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FBF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5D3FEF">
            <w:pPr>
              <w:pStyle w:val="21"/>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 xml:space="preserve">ICS  </w:t>
            </w:r>
          </w:p>
        </w:tc>
        <w:tc>
          <w:tcPr>
            <w:tcW w:w="8855" w:type="dxa"/>
          </w:tcPr>
          <w:p w14:paraId="2F253D18">
            <w:pPr>
              <w:pStyle w:val="21"/>
              <w:framePr w:wrap="notBeside" w:vAnchor="page" w:hAnchor="page" w:x="1372" w:y="568"/>
              <w:tabs>
                <w:tab w:val="clear" w:pos="4153"/>
                <w:tab w:val="clear" w:pos="8306"/>
              </w:tabs>
              <w:spacing w:line="240" w:lineRule="auto"/>
              <w:jc w:val="both"/>
              <w:rPr>
                <w:rFonts w:hint="eastAsia" w:ascii="黑体" w:hAnsi="黑体" w:eastAsia="黑体"/>
                <w:sz w:val="21"/>
                <w:szCs w:val="21"/>
              </w:rPr>
            </w:pPr>
          </w:p>
        </w:tc>
      </w:tr>
      <w:tr w14:paraId="0A45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6EE0BB">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 xml:space="preserve">CCS  </w:t>
            </w:r>
          </w:p>
        </w:tc>
        <w:tc>
          <w:tcPr>
            <w:tcW w:w="8855" w:type="dxa"/>
          </w:tcPr>
          <w:p w14:paraId="16B30B06">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A46F6C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2C2283E">
            <w:pPr>
              <w:pStyle w:val="54"/>
              <w:framePr w:w="0" w:hRule="auto" w:wrap="auto" w:vAnchor="margin" w:hAnchor="text" w:xAlign="left" w:yAlign="inline"/>
              <w:rPr>
                <w:rFonts w:hint="eastAsia" w:ascii="宋体" w:hAnsi="宋体"/>
                <w:sz w:val="28"/>
                <w:szCs w:val="28"/>
              </w:rPr>
            </w:pPr>
            <w:bookmarkStart w:id="0" w:name="_Hlk26473981"/>
            <w:r>
              <w:rPr>
                <w:rFonts w:hint="eastAsia"/>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tbl>
    <w:p w14:paraId="276DA81B">
      <w:pPr>
        <w:pStyle w:val="55"/>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266A3F64">
      <w:pPr>
        <w:pStyle w:val="200"/>
        <w:rPr>
          <w:rFonts w:hint="eastAsia" w:eastAsia="黑体"/>
          <w:lang w:eastAsia="zh-CN"/>
        </w:rPr>
      </w:pPr>
      <w:r>
        <w:rPr>
          <w:lang w:val="fr-FR"/>
        </w:rPr>
        <w:t>DB</w:t>
      </w:r>
      <w:bookmarkStart w:id="3" w:name="文字1"/>
      <w:r>
        <w:rPr>
          <w:lang w:val="fr-FR"/>
        </w:rPr>
        <w:fldChar w:fldCharType="begin">
          <w:ffData>
            <w:name w:val="文字1"/>
            <w:enabled/>
            <w:calcOnExit w:val="0"/>
            <w:textInput>
              <w:default w:val="XX/T"/>
            </w:textInput>
          </w:ffData>
        </w:fldChar>
      </w:r>
      <w:r>
        <w:rPr>
          <w:lang w:val="fr-FR"/>
        </w:rPr>
        <w:instrText xml:space="preserve">FORMTEXT</w:instrText>
      </w:r>
      <w:r>
        <w:rPr>
          <w:lang w:val="fr-FR"/>
        </w:rPr>
        <w:fldChar w:fldCharType="separate"/>
      </w:r>
      <w:r>
        <w:rPr>
          <w:lang w:val="fr-FR"/>
        </w:rPr>
        <w:t>XX/T</w:t>
      </w:r>
      <w:r>
        <w:rPr>
          <w:lang w:val="fr-FR"/>
        </w:rPr>
        <w:fldChar w:fldCharType="end"/>
      </w:r>
      <w:bookmarkEnd w:id="3"/>
      <w:r>
        <w:rPr>
          <w:lang w:val="fr-FR"/>
        </w:rPr>
        <w:t xml:space="preserve"> </w:t>
      </w:r>
      <w:bookmarkStart w:id="4" w:name="NSTD_CODE_F"/>
      <w:r>
        <w:rPr>
          <w:lang w:val="fr-FR"/>
        </w:rPr>
        <w:fldChar w:fldCharType="begin">
          <w:ffData>
            <w:name w:val="NSTD_CODE_F"/>
            <w:enabled/>
            <w:calcOnExit w:val="0"/>
            <w:textInput>
              <w:default w:val="XXXX"/>
            </w:textInput>
          </w:ffData>
        </w:fldChar>
      </w:r>
      <w:r>
        <w:rPr>
          <w:lang w:val="fr-FR"/>
        </w:rPr>
        <w:instrText xml:space="preserve">FORMTEXT</w:instrText>
      </w:r>
      <w:r>
        <w:rPr>
          <w:lang w:val="fr-FR"/>
        </w:rPr>
        <w:fldChar w:fldCharType="separate"/>
      </w:r>
      <w:r>
        <w:rPr>
          <w:lang w:val="fr-FR"/>
        </w:rPr>
        <w:t>XXXX</w:t>
      </w:r>
      <w:r>
        <w:rPr>
          <w:lang w:val="fr-FR"/>
        </w:rP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202</w:t>
      </w:r>
      <w:r>
        <w:fldChar w:fldCharType="end"/>
      </w:r>
      <w:bookmarkEnd w:id="5"/>
      <w:r>
        <w:rPr>
          <w:rFonts w:hint="eastAsia"/>
          <w:lang w:val="en-US" w:eastAsia="zh-CN"/>
        </w:rPr>
        <w:t>5</w:t>
      </w:r>
    </w:p>
    <w:p w14:paraId="29E16FB0">
      <w:pPr>
        <w:pStyle w:val="201"/>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796B659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40FF4D">
      <w:pPr>
        <w:pStyle w:val="55"/>
        <w:framePr w:w="9639" w:h="6976" w:hRule="exact" w:hSpace="0" w:vSpace="0" w:hAnchor="page" w:y="6408"/>
        <w:jc w:val="center"/>
        <w:rPr>
          <w:rFonts w:hint="eastAsia" w:ascii="黑体" w:hAnsi="黑体" w:eastAsia="黑体"/>
          <w:b w:val="0"/>
          <w:bCs w:val="0"/>
          <w:w w:val="100"/>
        </w:rPr>
      </w:pPr>
    </w:p>
    <w:p w14:paraId="2088BF94">
      <w:pPr>
        <w:pStyle w:val="202"/>
        <w:framePr w:h="6974" w:hRule="exact" w:wrap="around" w:x="1433" w:y="5094" w:anchorLock="1"/>
        <w:pBdr>
          <w:top w:val="none" w:color="auto" w:sz="0" w:space="0"/>
          <w:left w:val="none" w:color="auto" w:sz="0" w:space="0"/>
          <w:bottom w:val="none" w:color="auto" w:sz="0" w:space="0"/>
          <w:right w:val="none" w:color="auto" w:sz="0" w:space="0"/>
        </w:pBdr>
        <w:jc w:val="center"/>
        <w:rPr>
          <w:color w:val="auto"/>
        </w:rPr>
      </w:pPr>
      <w:r>
        <w:rPr>
          <w:color w:val="auto"/>
        </w:rPr>
        <w:t>城市信息模型数据共享交换</w:t>
      </w:r>
      <w:r>
        <w:rPr>
          <w:rFonts w:hint="eastAsia"/>
          <w:color w:val="auto"/>
        </w:rPr>
        <w:t>标准</w:t>
      </w:r>
    </w:p>
    <w:p w14:paraId="75359659">
      <w:pPr>
        <w:framePr w:w="9639" w:h="6974" w:hRule="exact" w:wrap="around" w:vAnchor="page" w:hAnchor="page" w:x="1433" w:y="5094" w:anchorLock="1"/>
        <w:pBdr>
          <w:top w:val="none" w:color="auto" w:sz="0" w:space="0"/>
          <w:left w:val="none" w:color="auto" w:sz="0" w:space="0"/>
          <w:bottom w:val="none" w:color="auto" w:sz="0" w:space="0"/>
          <w:right w:val="none" w:color="auto" w:sz="0" w:space="0"/>
        </w:pBdr>
        <w:ind w:left="-1418"/>
      </w:pPr>
    </w:p>
    <w:p w14:paraId="5CC560CF">
      <w:pPr>
        <w:pStyle w:val="130"/>
        <w:framePr w:w="9639" w:h="6974" w:hRule="exact" w:wrap="around" w:vAnchor="page" w:hAnchor="page" w:x="1433" w:y="5094" w:anchorLock="1"/>
        <w:textAlignment w:val="bottom"/>
        <w:rPr>
          <w:rFonts w:hint="eastAsia" w:ascii="黑体" w:hAnsi="黑体" w:eastAsia="黑体"/>
          <w:szCs w:val="28"/>
        </w:rPr>
      </w:pPr>
      <w:bookmarkStart w:id="7" w:name="ESTD_NAME"/>
      <w:r>
        <w:rPr>
          <w:rFonts w:hint="eastAsia" w:ascii="黑体" w:hAnsi="黑体" w:eastAsia="黑体"/>
          <w:szCs w:val="28"/>
        </w:rPr>
        <w:fldChar w:fldCharType="begin">
          <w:ffData>
            <w:name w:val="ESTD_NAME"/>
            <w:enabled/>
            <w:calcOnExit w:val="0"/>
            <w:textInput>
              <w:default w:val=" &#10;Classification and basic attribute standard of municipal infrastructure"/>
            </w:textInput>
          </w:ffData>
        </w:fldChar>
      </w:r>
      <w:r>
        <w:rPr>
          <w:rFonts w:hint="eastAsia" w:ascii="黑体" w:hAnsi="黑体" w:eastAsia="黑体"/>
          <w:szCs w:val="28"/>
        </w:rPr>
        <w:instrText xml:space="preserve">FORMTEXT</w:instrText>
      </w:r>
      <w:r>
        <w:rPr>
          <w:rFonts w:hint="eastAsia" w:ascii="黑体" w:hAnsi="黑体" w:eastAsia="黑体"/>
          <w:szCs w:val="28"/>
        </w:rPr>
        <w:fldChar w:fldCharType="separate"/>
      </w:r>
      <w:r>
        <w:rPr>
          <w:rFonts w:hint="eastAsia" w:ascii="黑体" w:hAnsi="黑体" w:eastAsia="黑体"/>
          <w:szCs w:val="28"/>
        </w:rPr>
        <w:t>Data sharing and exchange specification for city information model</w:t>
      </w:r>
      <w:r>
        <w:rPr>
          <w:rFonts w:hint="eastAsia" w:ascii="黑体" w:hAnsi="黑体" w:eastAsia="黑体"/>
          <w:szCs w:val="28"/>
        </w:rPr>
        <w:fldChar w:fldCharType="end"/>
      </w:r>
      <w:bookmarkEnd w:id="7"/>
    </w:p>
    <w:p w14:paraId="1DD1055E">
      <w:pPr>
        <w:pStyle w:val="130"/>
        <w:framePr w:w="9639" w:h="6974" w:hRule="exact" w:wrap="around" w:vAnchor="page" w:hAnchor="page" w:x="1433" w:y="5094" w:anchorLock="1"/>
        <w:textAlignment w:val="bottom"/>
        <w:rPr>
          <w:rFonts w:hint="eastAsia" w:ascii="黑体" w:hAnsi="黑体" w:eastAsia="黑体"/>
          <w:szCs w:val="28"/>
        </w:rPr>
      </w:pPr>
    </w:p>
    <w:p w14:paraId="224FD0FD">
      <w:pPr>
        <w:pStyle w:val="130"/>
        <w:framePr w:w="9639" w:h="6974" w:hRule="exact" w:wrap="around" w:vAnchor="page" w:hAnchor="page" w:x="1433" w:y="5094" w:anchorLock="1"/>
        <w:pBdr>
          <w:top w:val="none" w:color="auto" w:sz="0" w:space="0"/>
          <w:left w:val="none" w:color="auto" w:sz="0" w:space="0"/>
          <w:bottom w:val="none" w:color="auto" w:sz="0" w:space="0"/>
          <w:right w:val="none" w:color="auto" w:sz="0" w:space="0"/>
        </w:pBdr>
        <w:spacing w:before="180" w:line="240" w:lineRule="atLeast"/>
        <w:textAlignment w:val="bottom"/>
        <w:rPr>
          <w:color w:val="auto"/>
          <w:sz w:val="21"/>
          <w:szCs w:val="28"/>
          <w:highlight w:val="none"/>
        </w:rPr>
      </w:pPr>
      <w:bookmarkStart w:id="8" w:name="CMPLSH_DATE"/>
      <w:r>
        <w:rPr>
          <w:rFonts w:hint="eastAsia" w:cs="Times New Roman"/>
          <w:color w:val="auto"/>
          <w:sz w:val="21"/>
          <w:szCs w:val="28"/>
          <w:highlight w:val="none"/>
          <w:lang w:val="en-US" w:eastAsia="zh-CN" w:bidi="ar-SA"/>
        </w:rPr>
        <w:t>征求意见稿</w:t>
      </w:r>
      <w:bookmarkEnd w:id="8"/>
    </w:p>
    <w:p w14:paraId="7C0B0CF5">
      <w:pPr>
        <w:pStyle w:val="130"/>
        <w:framePr w:w="9639" w:h="6974" w:hRule="exact" w:wrap="around" w:vAnchor="page" w:hAnchor="page" w:x="1433" w:y="5094" w:anchorLock="1"/>
        <w:textAlignment w:val="bottom"/>
        <w:rPr>
          <w:rFonts w:hint="eastAsia" w:ascii="黑体" w:hAnsi="黑体" w:eastAsia="黑体"/>
          <w:szCs w:val="28"/>
        </w:rPr>
      </w:pPr>
    </w:p>
    <w:p w14:paraId="659E35A8">
      <w:pPr>
        <w:pStyle w:val="198"/>
        <w:framePr w:y="14176"/>
      </w:pPr>
      <w:r>
        <w:rPr>
          <w:rFonts w:ascii="黑体"/>
        </w:rPr>
        <w:t>202</w:t>
      </w:r>
      <w:r>
        <w:rPr>
          <w:rFonts w:hint="eastAsia" w:ascii="黑体"/>
          <w:lang w:val="en-US" w:eastAsia="zh-CN"/>
        </w:rPr>
        <w:t>5</w:t>
      </w:r>
      <w:r>
        <w:t xml:space="preserve"> </w:t>
      </w:r>
      <w:r>
        <w:rPr>
          <w:rFonts w:ascii="黑体"/>
        </w:rPr>
        <w:t>-</w:t>
      </w:r>
      <w:r>
        <w:t xml:space="preserve"> </w:t>
      </w:r>
      <w:r>
        <w:rPr>
          <w:rFonts w:hint="eastAsia" w:ascii="黑体"/>
        </w:rPr>
        <w:t>XX</w:t>
      </w:r>
      <w:r>
        <w:rPr>
          <w:rFonts w:ascii="黑体"/>
        </w:rPr>
        <w:t>-</w:t>
      </w:r>
      <w:r>
        <w:t xml:space="preserve"> </w:t>
      </w:r>
      <w:r>
        <w:rPr>
          <w:rFonts w:hint="eastAsia"/>
        </w:rPr>
        <w:t>XX发布</w:t>
      </w:r>
    </w:p>
    <w:p w14:paraId="157D1E89">
      <w:pPr>
        <w:pStyle w:val="199"/>
        <w:framePr w:y="14176"/>
      </w:pPr>
      <w:r>
        <w:rPr>
          <w:rFonts w:ascii="黑体"/>
        </w:rPr>
        <w:t>202</w:t>
      </w:r>
      <w:r>
        <w:rPr>
          <w:rFonts w:hint="eastAsia" w:ascii="黑体"/>
          <w:lang w:val="en-US" w:eastAsia="zh-CN"/>
        </w:rPr>
        <w:t>5</w:t>
      </w:r>
      <w:r>
        <w:t xml:space="preserve"> </w:t>
      </w:r>
      <w:r>
        <w:rPr>
          <w:rFonts w:ascii="黑体"/>
        </w:rPr>
        <w:t>-</w:t>
      </w:r>
      <w:r>
        <w:t xml:space="preserve"> </w:t>
      </w:r>
      <w:r>
        <w:rPr>
          <w:rFonts w:hint="eastAsia" w:ascii="黑体"/>
        </w:rPr>
        <w:t>XX</w:t>
      </w:r>
      <w:r>
        <w:rPr>
          <w:rFonts w:ascii="黑体"/>
        </w:rPr>
        <w:t>-</w:t>
      </w:r>
      <w:r>
        <w:t xml:space="preserve"> </w:t>
      </w:r>
      <w:r>
        <w:rPr>
          <w:rFonts w:hint="eastAsia"/>
        </w:rPr>
        <w:t>XX实施</w:t>
      </w:r>
    </w:p>
    <w:p w14:paraId="70266A8C">
      <w:pPr>
        <w:pStyle w:val="156"/>
        <w:framePr w:w="4113" w:h="856" w:hRule="exact" w:hSpace="181" w:vSpace="181" w:vAnchor="page" w:hAnchor="page" w:x="3060" w:y="14836"/>
        <w:spacing w:line="400" w:lineRule="exact"/>
        <w:jc w:val="distribute"/>
        <w:rPr>
          <w:rFonts w:hint="eastAsia" w:hAnsi="黑体"/>
          <w:w w:val="100"/>
          <w:sz w:val="32"/>
          <w:szCs w:val="32"/>
        </w:rPr>
      </w:pPr>
      <w:r>
        <w:rPr>
          <w:rFonts w:hint="eastAsia" w:hAnsi="黑体"/>
          <w:w w:val="100"/>
          <w:sz w:val="32"/>
          <w:szCs w:val="32"/>
        </w:rPr>
        <w:t>湖北省住房和城乡建设厅</w:t>
      </w:r>
    </w:p>
    <w:p w14:paraId="6E553CB8">
      <w:pPr>
        <w:pStyle w:val="156"/>
        <w:framePr w:w="4113" w:h="856" w:hRule="exact" w:hSpace="181" w:vSpace="181" w:vAnchor="page" w:hAnchor="page" w:x="3060" w:y="14836"/>
        <w:spacing w:line="400" w:lineRule="exact"/>
        <w:jc w:val="distribute"/>
        <w:rPr>
          <w:rFonts w:hint="eastAsia" w:hAnsi="黑体"/>
          <w:w w:val="100"/>
          <w:sz w:val="32"/>
          <w:szCs w:val="32"/>
        </w:rPr>
      </w:pPr>
      <w:r>
        <w:rPr>
          <w:rFonts w:hint="eastAsia" w:hAnsi="黑体"/>
          <w:w w:val="100"/>
          <w:sz w:val="32"/>
          <w:szCs w:val="32"/>
        </w:rPr>
        <w:t>湖北省市场监督管理局</w:t>
      </w:r>
    </w:p>
    <w:p w14:paraId="30377B2D">
      <w:pPr>
        <w:pStyle w:val="156"/>
        <w:framePr w:w="1710" w:h="419" w:hRule="exact" w:hSpace="181" w:vSpace="181" w:vAnchor="page" w:hAnchor="page" w:x="7860" w:y="15046"/>
        <w:rPr>
          <w:rFonts w:hint="eastAsia" w:hAnsi="黑体"/>
          <w:sz w:val="40"/>
        </w:rPr>
      </w:pPr>
      <w:r>
        <w:rPr>
          <w:rStyle w:val="234"/>
          <w:spacing w:val="0"/>
          <w:position w:val="0"/>
          <w:sz w:val="32"/>
        </w:rPr>
        <w:t>联合</w:t>
      </w:r>
      <w:r>
        <w:rPr>
          <w:rStyle w:val="234"/>
          <w:rFonts w:hint="eastAsia" w:hAnsi="黑体"/>
          <w:spacing w:val="0"/>
          <w:position w:val="0"/>
          <w:sz w:val="32"/>
        </w:rPr>
        <w:t>发布</w:t>
      </w:r>
    </w:p>
    <w:p w14:paraId="4A8E90E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CD754CD">
      <w:pPr>
        <w:pStyle w:val="96"/>
        <w:spacing w:after="468"/>
      </w:pPr>
      <w:bookmarkStart w:id="9" w:name="BookMark1"/>
      <w:bookmarkStart w:id="10" w:name="_Toc114145186"/>
      <w:bookmarkStart w:id="11" w:name="_Toc80803097"/>
      <w:bookmarkStart w:id="12" w:name="_Toc79397019"/>
      <w:bookmarkStart w:id="13" w:name="_Toc76566628"/>
      <w:bookmarkStart w:id="14" w:name="_Toc114152326"/>
      <w:bookmarkStart w:id="15" w:name="_Toc80691140"/>
      <w:bookmarkStart w:id="16" w:name="_Toc141082727"/>
      <w:bookmarkStart w:id="17" w:name="_Toc80689185"/>
      <w:bookmarkStart w:id="18" w:name="_Toc138670264"/>
      <w:bookmarkStart w:id="19" w:name="_Toc80690681"/>
      <w:bookmarkStart w:id="20" w:name="_Toc80629133"/>
      <w:bookmarkStart w:id="21" w:name="_Toc122352735"/>
      <w:bookmarkStart w:id="22" w:name="_Toc114152358"/>
      <w:bookmarkStart w:id="23" w:name="_Toc80690587"/>
      <w:bookmarkStart w:id="24" w:name="_Toc82425896"/>
      <w:bookmarkStart w:id="25" w:name="_Toc82425072"/>
      <w:bookmarkStart w:id="26" w:name="_Toc122352760"/>
      <w:bookmarkStart w:id="27" w:name="_Toc70432397"/>
      <w:bookmarkStart w:id="28" w:name="_Toc80628396"/>
      <w:bookmarkStart w:id="29" w:name="_Toc80690997"/>
      <w:bookmarkStart w:id="30" w:name="_Toc114145699"/>
      <w:bookmarkStart w:id="31" w:name="_Toc113526958"/>
      <w:bookmarkStart w:id="32" w:name="_Toc82425030"/>
      <w:bookmarkStart w:id="33" w:name="_Toc80630660"/>
      <w:bookmarkStart w:id="34" w:name="_Toc76568194"/>
      <w:bookmarkStart w:id="35" w:name="_Toc80627797"/>
      <w:bookmarkStart w:id="36" w:name="_Toc114146172"/>
      <w:bookmarkStart w:id="37" w:name="_Toc80692009"/>
      <w:bookmarkStart w:id="38" w:name="_Toc82425959"/>
      <w:bookmarkStart w:id="39" w:name="_Toc80801546"/>
      <w:r>
        <w:rPr>
          <w:rFonts w:hint="eastAsia"/>
          <w:spacing w:val="320"/>
        </w:rPr>
        <w:t>目</w:t>
      </w:r>
      <w:r>
        <w:rPr>
          <w:rFonts w:hint="eastAsia"/>
        </w:rPr>
        <w:t>次</w:t>
      </w:r>
    </w:p>
    <w:p w14:paraId="1DE25BA1">
      <w:pPr>
        <w:pStyle w:val="22"/>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_Toc11336 </w:instrText>
      </w:r>
      <w:r>
        <w:fldChar w:fldCharType="separate"/>
      </w:r>
      <w:r>
        <w:rPr>
          <w:spacing w:val="320"/>
        </w:rPr>
        <w:t>前</w:t>
      </w:r>
      <w:r>
        <w:t>言</w:t>
      </w:r>
      <w:r>
        <w:tab/>
      </w:r>
      <w:r>
        <w:fldChar w:fldCharType="begin"/>
      </w:r>
      <w:r>
        <w:instrText xml:space="preserve"> PAGEREF _Toc11336 \h </w:instrText>
      </w:r>
      <w:r>
        <w:fldChar w:fldCharType="separate"/>
      </w:r>
      <w:r>
        <w:t>II</w:t>
      </w:r>
      <w:r>
        <w:fldChar w:fldCharType="end"/>
      </w:r>
      <w:r>
        <w:fldChar w:fldCharType="end"/>
      </w:r>
    </w:p>
    <w:p w14:paraId="35AFF886">
      <w:pPr>
        <w:pStyle w:val="22"/>
        <w:tabs>
          <w:tab w:val="right" w:leader="dot" w:pos="9354"/>
        </w:tabs>
      </w:pPr>
      <w:r>
        <w:fldChar w:fldCharType="begin"/>
      </w:r>
      <w:r>
        <w:instrText xml:space="preserve"> HYPERLINK \l _Toc23276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_Toc23276 \h </w:instrText>
      </w:r>
      <w:r>
        <w:fldChar w:fldCharType="separate"/>
      </w:r>
      <w:r>
        <w:t>3</w:t>
      </w:r>
      <w:r>
        <w:fldChar w:fldCharType="end"/>
      </w:r>
      <w:r>
        <w:fldChar w:fldCharType="end"/>
      </w:r>
    </w:p>
    <w:p w14:paraId="2360CE72">
      <w:pPr>
        <w:pStyle w:val="22"/>
        <w:tabs>
          <w:tab w:val="right" w:leader="dot" w:pos="9354"/>
        </w:tabs>
      </w:pPr>
      <w:r>
        <w:fldChar w:fldCharType="begin"/>
      </w:r>
      <w:r>
        <w:instrText xml:space="preserve"> HYPERLINK \l _Toc19701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_Toc19701 \h </w:instrText>
      </w:r>
      <w:r>
        <w:fldChar w:fldCharType="separate"/>
      </w:r>
      <w:r>
        <w:t>3</w:t>
      </w:r>
      <w:r>
        <w:fldChar w:fldCharType="end"/>
      </w:r>
      <w:r>
        <w:fldChar w:fldCharType="end"/>
      </w:r>
    </w:p>
    <w:p w14:paraId="399954FA">
      <w:pPr>
        <w:pStyle w:val="22"/>
        <w:tabs>
          <w:tab w:val="right" w:leader="dot" w:pos="9354"/>
        </w:tabs>
      </w:pPr>
      <w:r>
        <w:fldChar w:fldCharType="begin"/>
      </w:r>
      <w:r>
        <w:instrText xml:space="preserve"> HYPERLINK \l _Toc28454 </w:instrText>
      </w:r>
      <w:r>
        <w:fldChar w:fldCharType="separate"/>
      </w:r>
      <w:r>
        <w:rPr>
          <w:rFonts w:hint="eastAsia" w:ascii="黑体" w:eastAsia="黑体"/>
          <w:i w:val="0"/>
        </w:rPr>
        <w:t xml:space="preserve">3 </w:t>
      </w:r>
      <w:r>
        <w:rPr>
          <w:rFonts w:hint="eastAsia"/>
        </w:rPr>
        <w:t>术语与符号</w:t>
      </w:r>
      <w:r>
        <w:tab/>
      </w:r>
      <w:r>
        <w:fldChar w:fldCharType="begin"/>
      </w:r>
      <w:r>
        <w:instrText xml:space="preserve"> PAGEREF _Toc28454 \h </w:instrText>
      </w:r>
      <w:r>
        <w:fldChar w:fldCharType="separate"/>
      </w:r>
      <w:r>
        <w:t>3</w:t>
      </w:r>
      <w:r>
        <w:fldChar w:fldCharType="end"/>
      </w:r>
      <w:r>
        <w:fldChar w:fldCharType="end"/>
      </w:r>
    </w:p>
    <w:p w14:paraId="63844A17">
      <w:pPr>
        <w:pStyle w:val="22"/>
        <w:tabs>
          <w:tab w:val="right" w:leader="dot" w:pos="9354"/>
        </w:tabs>
      </w:pPr>
      <w:r>
        <w:fldChar w:fldCharType="begin"/>
      </w:r>
      <w:r>
        <w:instrText xml:space="preserve"> HYPERLINK \l _Toc20429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_Toc20429 \h </w:instrText>
      </w:r>
      <w:r>
        <w:fldChar w:fldCharType="separate"/>
      </w:r>
      <w:r>
        <w:t>4</w:t>
      </w:r>
      <w:r>
        <w:fldChar w:fldCharType="end"/>
      </w:r>
      <w:r>
        <w:fldChar w:fldCharType="end"/>
      </w:r>
    </w:p>
    <w:p w14:paraId="7B15BC1F">
      <w:pPr>
        <w:pStyle w:val="22"/>
        <w:tabs>
          <w:tab w:val="right" w:leader="dot" w:pos="9354"/>
        </w:tabs>
      </w:pPr>
      <w:r>
        <w:fldChar w:fldCharType="begin"/>
      </w:r>
      <w:r>
        <w:instrText xml:space="preserve"> HYPERLINK \l _Toc11449 </w:instrText>
      </w:r>
      <w:r>
        <w:fldChar w:fldCharType="separate"/>
      </w:r>
      <w:r>
        <w:rPr>
          <w:rFonts w:hint="eastAsia" w:ascii="黑体" w:eastAsia="黑体"/>
          <w:i w:val="0"/>
        </w:rPr>
        <w:t xml:space="preserve">5 </w:t>
      </w:r>
      <w:r>
        <w:rPr>
          <w:rFonts w:hint="eastAsia"/>
        </w:rPr>
        <w:t>基本要求</w:t>
      </w:r>
      <w:r>
        <w:tab/>
      </w:r>
      <w:r>
        <w:fldChar w:fldCharType="begin"/>
      </w:r>
      <w:r>
        <w:instrText xml:space="preserve"> PAGEREF _Toc11449 \h </w:instrText>
      </w:r>
      <w:r>
        <w:fldChar w:fldCharType="separate"/>
      </w:r>
      <w:r>
        <w:t>4</w:t>
      </w:r>
      <w:r>
        <w:fldChar w:fldCharType="end"/>
      </w:r>
      <w:r>
        <w:fldChar w:fldCharType="end"/>
      </w:r>
    </w:p>
    <w:p w14:paraId="699EA222">
      <w:pPr>
        <w:pStyle w:val="22"/>
        <w:tabs>
          <w:tab w:val="right" w:leader="dot" w:pos="9354"/>
        </w:tabs>
      </w:pPr>
      <w:r>
        <w:fldChar w:fldCharType="begin"/>
      </w:r>
      <w:r>
        <w:instrText xml:space="preserve"> HYPERLINK \l _Toc13406 </w:instrText>
      </w:r>
      <w:r>
        <w:fldChar w:fldCharType="separate"/>
      </w:r>
      <w:r>
        <w:rPr>
          <w:rFonts w:hint="eastAsia" w:ascii="黑体" w:eastAsia="黑体"/>
          <w:i w:val="0"/>
        </w:rPr>
        <w:t xml:space="preserve">6 </w:t>
      </w:r>
      <w:r>
        <w:rPr>
          <w:rFonts w:hint="eastAsia"/>
        </w:rPr>
        <w:t>信息抽取</w:t>
      </w:r>
      <w:r>
        <w:tab/>
      </w:r>
      <w:r>
        <w:fldChar w:fldCharType="begin"/>
      </w:r>
      <w:r>
        <w:instrText xml:space="preserve"> PAGEREF _Toc13406 \h </w:instrText>
      </w:r>
      <w:r>
        <w:fldChar w:fldCharType="separate"/>
      </w:r>
      <w:r>
        <w:t>5</w:t>
      </w:r>
      <w:r>
        <w:fldChar w:fldCharType="end"/>
      </w:r>
      <w:r>
        <w:fldChar w:fldCharType="end"/>
      </w:r>
    </w:p>
    <w:p w14:paraId="5EFD65AB">
      <w:pPr>
        <w:pStyle w:val="22"/>
        <w:tabs>
          <w:tab w:val="right" w:leader="dot" w:pos="9354"/>
        </w:tabs>
      </w:pPr>
      <w:r>
        <w:fldChar w:fldCharType="begin"/>
      </w:r>
      <w:r>
        <w:instrText xml:space="preserve"> HYPERLINK \l _Toc27872 </w:instrText>
      </w:r>
      <w:r>
        <w:fldChar w:fldCharType="separate"/>
      </w:r>
      <w:r>
        <w:rPr>
          <w:rFonts w:hint="eastAsia" w:ascii="黑体" w:eastAsia="黑体"/>
          <w:i w:val="0"/>
        </w:rPr>
        <w:t xml:space="preserve">7 </w:t>
      </w:r>
      <w:r>
        <w:rPr>
          <w:rFonts w:hint="eastAsia"/>
        </w:rPr>
        <w:t>信息应用</w:t>
      </w:r>
      <w:r>
        <w:tab/>
      </w:r>
      <w:r>
        <w:fldChar w:fldCharType="begin"/>
      </w:r>
      <w:r>
        <w:instrText xml:space="preserve"> PAGEREF _Toc27872 \h </w:instrText>
      </w:r>
      <w:r>
        <w:fldChar w:fldCharType="separate"/>
      </w:r>
      <w:r>
        <w:t>6</w:t>
      </w:r>
      <w:r>
        <w:fldChar w:fldCharType="end"/>
      </w:r>
      <w:r>
        <w:fldChar w:fldCharType="end"/>
      </w:r>
    </w:p>
    <w:p w14:paraId="4C6667B3">
      <w:pPr>
        <w:pStyle w:val="22"/>
        <w:tabs>
          <w:tab w:val="right" w:leader="dot" w:pos="9354"/>
        </w:tabs>
      </w:pPr>
      <w:r>
        <w:fldChar w:fldCharType="begin"/>
      </w:r>
      <w:r>
        <w:instrText xml:space="preserve"> HYPERLINK \l _Toc5371 </w:instrText>
      </w:r>
      <w:r>
        <w:fldChar w:fldCharType="separate"/>
      </w:r>
      <w:r>
        <w:rPr>
          <w:rFonts w:hint="eastAsia" w:ascii="黑体" w:eastAsia="黑体"/>
          <w:i w:val="0"/>
        </w:rPr>
        <w:t xml:space="preserve">8 </w:t>
      </w:r>
      <w:r>
        <w:rPr>
          <w:rFonts w:hint="eastAsia"/>
        </w:rPr>
        <w:t>过程监管</w:t>
      </w:r>
      <w:r>
        <w:tab/>
      </w:r>
      <w:r>
        <w:fldChar w:fldCharType="begin"/>
      </w:r>
      <w:r>
        <w:instrText xml:space="preserve"> PAGEREF _Toc5371 \h </w:instrText>
      </w:r>
      <w:r>
        <w:fldChar w:fldCharType="separate"/>
      </w:r>
      <w:r>
        <w:t>8</w:t>
      </w:r>
      <w:r>
        <w:fldChar w:fldCharType="end"/>
      </w:r>
      <w:r>
        <w:fldChar w:fldCharType="end"/>
      </w:r>
    </w:p>
    <w:p w14:paraId="56BF9B8F">
      <w:pPr>
        <w:pStyle w:val="22"/>
        <w:tabs>
          <w:tab w:val="right" w:leader="dot" w:pos="9354"/>
        </w:tabs>
      </w:pPr>
      <w:r>
        <w:fldChar w:fldCharType="begin"/>
      </w:r>
      <w:r>
        <w:instrText xml:space="preserve"> HYPERLINK \l _Toc10228 </w:instrText>
      </w:r>
      <w:r>
        <w:fldChar w:fldCharType="separate"/>
      </w:r>
      <w:r>
        <w:rPr>
          <w:rFonts w:hint="eastAsia" w:ascii="黑体" w:hAnsi="Times New Roman" w:eastAsia="黑体" w:cs="Times New Roman"/>
          <w:i w:val="0"/>
        </w:rPr>
        <w:t xml:space="preserve">9 </w:t>
      </w:r>
      <w:r>
        <w:rPr>
          <w:rFonts w:hint="eastAsia" w:hAnsi="Times New Roman" w:cs="Times New Roman"/>
        </w:rPr>
        <w:t>安全保障</w:t>
      </w:r>
      <w:r>
        <w:tab/>
      </w:r>
      <w:r>
        <w:fldChar w:fldCharType="begin"/>
      </w:r>
      <w:r>
        <w:instrText xml:space="preserve"> PAGEREF _Toc10228 \h </w:instrText>
      </w:r>
      <w:r>
        <w:fldChar w:fldCharType="separate"/>
      </w:r>
      <w:r>
        <w:t>9</w:t>
      </w:r>
      <w:r>
        <w:fldChar w:fldCharType="end"/>
      </w:r>
      <w:r>
        <w:fldChar w:fldCharType="end"/>
      </w:r>
    </w:p>
    <w:p w14:paraId="2AFB3D20">
      <w:pPr>
        <w:pStyle w:val="22"/>
        <w:tabs>
          <w:tab w:val="right" w:leader="dot" w:pos="9354"/>
        </w:tabs>
      </w:pPr>
      <w:r>
        <w:fldChar w:fldCharType="begin"/>
      </w:r>
      <w:r>
        <w:instrText xml:space="preserve"> HYPERLINK \l _Toc3229 </w:instrText>
      </w:r>
      <w:r>
        <w:fldChar w:fldCharType="separate"/>
      </w:r>
      <w:r>
        <w:rPr>
          <w:rFonts w:hint="eastAsia" w:ascii="黑体" w:hAnsi="Times New Roman" w:eastAsia="黑体" w:cs="Times New Roman"/>
          <w:i w:val="0"/>
        </w:rPr>
        <w:t xml:space="preserve">10 </w:t>
      </w:r>
      <w:r>
        <w:rPr>
          <w:rFonts w:hint="eastAsia" w:hAnsi="Times New Roman" w:cs="Times New Roman"/>
        </w:rPr>
        <w:t>抽取应用评价</w:t>
      </w:r>
      <w:r>
        <w:tab/>
      </w:r>
      <w:r>
        <w:fldChar w:fldCharType="begin"/>
      </w:r>
      <w:r>
        <w:instrText xml:space="preserve"> PAGEREF _Toc3229 \h </w:instrText>
      </w:r>
      <w:r>
        <w:fldChar w:fldCharType="separate"/>
      </w:r>
      <w:r>
        <w:t>10</w:t>
      </w:r>
      <w:r>
        <w:fldChar w:fldCharType="end"/>
      </w:r>
      <w:r>
        <w:fldChar w:fldCharType="end"/>
      </w:r>
    </w:p>
    <w:p w14:paraId="4556953E">
      <w:pPr>
        <w:pStyle w:val="22"/>
        <w:tabs>
          <w:tab w:val="right" w:leader="dot" w:pos="9354"/>
        </w:tabs>
      </w:pPr>
      <w:r>
        <w:fldChar w:fldCharType="begin"/>
      </w:r>
      <w:r>
        <w:instrText xml:space="preserve"> HYPERLINK \l _Toc1940 </w:instrText>
      </w:r>
      <w:r>
        <w:fldChar w:fldCharType="separate"/>
      </w:r>
      <w:r>
        <w:rPr>
          <w:rFonts w:hint="eastAsia" w:ascii="黑体" w:hAnsi="Times New Roman" w:eastAsia="黑体" w:cs="Times New Roman"/>
          <w:i w:val="0"/>
          <w:lang w:val="en-US" w:eastAsia="zh-CN"/>
        </w:rPr>
        <w:t xml:space="preserve">11 </w:t>
      </w:r>
      <w:r>
        <w:rPr>
          <w:rFonts w:hint="eastAsia" w:hAnsi="Times New Roman" w:cs="Times New Roman"/>
          <w:lang w:val="en-US" w:eastAsia="zh-CN"/>
        </w:rPr>
        <w:t>标准的实施及评价</w:t>
      </w:r>
      <w:r>
        <w:tab/>
      </w:r>
      <w:r>
        <w:fldChar w:fldCharType="begin"/>
      </w:r>
      <w:r>
        <w:instrText xml:space="preserve"> PAGEREF _Toc1940 \h </w:instrText>
      </w:r>
      <w:r>
        <w:fldChar w:fldCharType="separate"/>
      </w:r>
      <w:r>
        <w:t>12</w:t>
      </w:r>
      <w:r>
        <w:fldChar w:fldCharType="end"/>
      </w:r>
      <w:r>
        <w:fldChar w:fldCharType="end"/>
      </w:r>
    </w:p>
    <w:p w14:paraId="5E479E67">
      <w:pPr>
        <w:pStyle w:val="22"/>
        <w:tabs>
          <w:tab w:val="right" w:leader="dot" w:pos="9354"/>
        </w:tabs>
      </w:pPr>
      <w:r>
        <w:fldChar w:fldCharType="begin"/>
      </w:r>
      <w:r>
        <w:instrText xml:space="preserve"> HYPERLINK \l _Toc22219 </w:instrText>
      </w:r>
      <w:r>
        <w:fldChar w:fldCharType="separate"/>
      </w:r>
      <w:r>
        <w:rPr>
          <w:rFonts w:hint="eastAsia"/>
        </w:rPr>
        <w:t xml:space="preserve">附录 </w:t>
      </w:r>
      <w:r>
        <w:t xml:space="preserve">A  </w:t>
      </w:r>
      <w:r>
        <w:rPr>
          <w:rFonts w:hint="eastAsia"/>
        </w:rPr>
        <w:t>（规范性）</w:t>
      </w:r>
      <w:r>
        <w:t xml:space="preserve"> </w:t>
      </w:r>
      <w:r>
        <w:rPr>
          <w:rFonts w:hint="eastAsia"/>
        </w:rPr>
        <w:t>城市信息模型信息集目录和信息项格式</w:t>
      </w:r>
      <w:r>
        <w:tab/>
      </w:r>
      <w:r>
        <w:fldChar w:fldCharType="begin"/>
      </w:r>
      <w:r>
        <w:instrText xml:space="preserve"> PAGEREF _Toc22219 \h </w:instrText>
      </w:r>
      <w:r>
        <w:fldChar w:fldCharType="separate"/>
      </w:r>
      <w:r>
        <w:t>13</w:t>
      </w:r>
      <w:r>
        <w:fldChar w:fldCharType="end"/>
      </w:r>
      <w:r>
        <w:fldChar w:fldCharType="end"/>
      </w:r>
    </w:p>
    <w:p w14:paraId="2F522033">
      <w:pPr>
        <w:pStyle w:val="22"/>
        <w:tabs>
          <w:tab w:val="right" w:leader="dot" w:pos="9354"/>
        </w:tabs>
      </w:pPr>
      <w:r>
        <w:fldChar w:fldCharType="begin"/>
      </w:r>
      <w:r>
        <w:instrText xml:space="preserve"> HYPERLINK \l _Toc14343 </w:instrText>
      </w:r>
      <w:r>
        <w:fldChar w:fldCharType="separate"/>
      </w:r>
      <w:r>
        <w:rPr>
          <w:rFonts w:hint="eastAsia"/>
        </w:rPr>
        <w:t>附录 B</w:t>
      </w:r>
      <w:r>
        <w:t xml:space="preserve">  </w:t>
      </w:r>
      <w:r>
        <w:rPr>
          <w:rFonts w:hint="eastAsia"/>
        </w:rPr>
        <w:t>（规范性）</w:t>
      </w:r>
      <w:r>
        <w:t xml:space="preserve"> </w:t>
      </w:r>
      <w:r>
        <w:rPr>
          <w:rFonts w:hint="eastAsia"/>
        </w:rPr>
        <w:t>城市数字模型数据构成</w:t>
      </w:r>
      <w:r>
        <w:tab/>
      </w:r>
      <w:r>
        <w:fldChar w:fldCharType="begin"/>
      </w:r>
      <w:r>
        <w:instrText xml:space="preserve"> PAGEREF _Toc14343 \h </w:instrText>
      </w:r>
      <w:r>
        <w:fldChar w:fldCharType="separate"/>
      </w:r>
      <w:r>
        <w:t>14</w:t>
      </w:r>
      <w:r>
        <w:fldChar w:fldCharType="end"/>
      </w:r>
      <w:r>
        <w:fldChar w:fldCharType="end"/>
      </w:r>
    </w:p>
    <w:p w14:paraId="619FC6F7">
      <w:pPr>
        <w:pStyle w:val="22"/>
        <w:tabs>
          <w:tab w:val="right" w:leader="dot" w:pos="9354"/>
        </w:tabs>
      </w:pPr>
      <w:r>
        <w:fldChar w:fldCharType="begin"/>
      </w:r>
      <w:r>
        <w:instrText xml:space="preserve"> HYPERLINK \l _Toc14877 </w:instrText>
      </w:r>
      <w:r>
        <w:fldChar w:fldCharType="separate"/>
      </w:r>
      <w:r>
        <w:rPr>
          <w:rFonts w:hint="eastAsia"/>
        </w:rPr>
        <w:t>附录 C</w:t>
      </w:r>
      <w:r>
        <w:t xml:space="preserve">  </w:t>
      </w:r>
      <w:r>
        <w:rPr>
          <w:rFonts w:hint="eastAsia"/>
        </w:rPr>
        <w:t>（规范性）</w:t>
      </w:r>
      <w:r>
        <w:t xml:space="preserve"> </w:t>
      </w:r>
      <w:r>
        <w:rPr>
          <w:rFonts w:hint="eastAsia"/>
        </w:rPr>
        <w:t>一标三实数据构成</w:t>
      </w:r>
      <w:r>
        <w:tab/>
      </w:r>
      <w:r>
        <w:fldChar w:fldCharType="begin"/>
      </w:r>
      <w:r>
        <w:instrText xml:space="preserve"> PAGEREF _Toc14877 \h </w:instrText>
      </w:r>
      <w:r>
        <w:fldChar w:fldCharType="separate"/>
      </w:r>
      <w:r>
        <w:t>29</w:t>
      </w:r>
      <w:r>
        <w:fldChar w:fldCharType="end"/>
      </w:r>
      <w:r>
        <w:fldChar w:fldCharType="end"/>
      </w:r>
    </w:p>
    <w:p w14:paraId="0422F7DC">
      <w:pPr>
        <w:pStyle w:val="22"/>
        <w:tabs>
          <w:tab w:val="right" w:leader="dot" w:pos="9354"/>
        </w:tabs>
      </w:pPr>
      <w:r>
        <w:fldChar w:fldCharType="begin"/>
      </w:r>
      <w:r>
        <w:instrText xml:space="preserve"> HYPERLINK \l _Toc19244 </w:instrText>
      </w:r>
      <w:r>
        <w:fldChar w:fldCharType="separate"/>
      </w:r>
      <w:r>
        <w:rPr>
          <w:rFonts w:hint="eastAsia"/>
        </w:rPr>
        <w:t>附录 D</w:t>
      </w:r>
      <w:r>
        <w:t xml:space="preserve"> </w:t>
      </w:r>
      <w:r>
        <w:rPr>
          <w:rFonts w:hint="eastAsia"/>
          <w:lang w:val="en-US" w:eastAsia="zh-CN"/>
        </w:rPr>
        <w:t xml:space="preserve"> </w:t>
      </w:r>
      <w:r>
        <w:rPr>
          <w:rFonts w:hint="eastAsia"/>
        </w:rPr>
        <w:t>（规范性）</w:t>
      </w:r>
      <w:r>
        <w:t xml:space="preserve"> </w:t>
      </w:r>
      <w:r>
        <w:rPr>
          <w:rFonts w:hint="eastAsia"/>
        </w:rPr>
        <w:t>城市实体对象数据构成</w:t>
      </w:r>
      <w:r>
        <w:tab/>
      </w:r>
      <w:r>
        <w:fldChar w:fldCharType="begin"/>
      </w:r>
      <w:r>
        <w:instrText xml:space="preserve"> PAGEREF _Toc19244 \h </w:instrText>
      </w:r>
      <w:r>
        <w:fldChar w:fldCharType="separate"/>
      </w:r>
      <w:r>
        <w:t>34</w:t>
      </w:r>
      <w:r>
        <w:fldChar w:fldCharType="end"/>
      </w:r>
      <w:r>
        <w:fldChar w:fldCharType="end"/>
      </w:r>
    </w:p>
    <w:p w14:paraId="3DA595F8">
      <w:pPr>
        <w:pStyle w:val="22"/>
        <w:tabs>
          <w:tab w:val="right" w:leader="dot" w:pos="9354"/>
        </w:tabs>
      </w:pPr>
      <w:r>
        <w:fldChar w:fldCharType="begin"/>
      </w:r>
      <w:r>
        <w:instrText xml:space="preserve"> HYPERLINK \l _Toc30716 </w:instrText>
      </w:r>
      <w:r>
        <w:fldChar w:fldCharType="separate"/>
      </w:r>
      <w:r>
        <w:rPr>
          <w:rFonts w:hint="eastAsia"/>
        </w:rPr>
        <w:t>附录 E</w:t>
      </w:r>
      <w:r>
        <w:t xml:space="preserve">  </w:t>
      </w:r>
      <w:r>
        <w:rPr>
          <w:rFonts w:hint="eastAsia"/>
        </w:rPr>
        <w:t>（规范性）</w:t>
      </w:r>
      <w:r>
        <w:t xml:space="preserve"> </w:t>
      </w:r>
      <w:r>
        <w:rPr>
          <w:rFonts w:hint="eastAsia"/>
        </w:rPr>
        <w:t>编码赋码信息数据构成</w:t>
      </w:r>
      <w:r>
        <w:tab/>
      </w:r>
      <w:r>
        <w:fldChar w:fldCharType="begin"/>
      </w:r>
      <w:r>
        <w:instrText xml:space="preserve"> PAGEREF _Toc30716 \h </w:instrText>
      </w:r>
      <w:r>
        <w:fldChar w:fldCharType="separate"/>
      </w:r>
      <w:r>
        <w:t>36</w:t>
      </w:r>
      <w:r>
        <w:fldChar w:fldCharType="end"/>
      </w:r>
      <w:r>
        <w:fldChar w:fldCharType="end"/>
      </w:r>
    </w:p>
    <w:p w14:paraId="4BBBE442">
      <w:pPr>
        <w:pStyle w:val="22"/>
        <w:tabs>
          <w:tab w:val="right" w:leader="dot" w:pos="9354"/>
        </w:tabs>
      </w:pPr>
      <w:r>
        <w:fldChar w:fldCharType="begin"/>
      </w:r>
      <w:r>
        <w:instrText xml:space="preserve"> HYPERLINK \l _Toc8132 </w:instrText>
      </w:r>
      <w:r>
        <w:fldChar w:fldCharType="separate"/>
      </w:r>
      <w:r>
        <w:rPr>
          <w:rFonts w:hint="eastAsia"/>
        </w:rPr>
        <w:t>附录 F</w:t>
      </w:r>
      <w:r>
        <w:t xml:space="preserve">  </w:t>
      </w:r>
      <w:r>
        <w:rPr>
          <w:rFonts w:hint="eastAsia"/>
        </w:rPr>
        <w:t>（资料性）</w:t>
      </w:r>
      <w:r>
        <w:t xml:space="preserve"> </w:t>
      </w:r>
      <w:r>
        <w:rPr>
          <w:rFonts w:hint="eastAsia"/>
        </w:rPr>
        <w:t>信息集描述文件</w:t>
      </w:r>
      <w:r>
        <w:t>XML</w:t>
      </w:r>
      <w:r>
        <w:rPr>
          <w:rFonts w:hint="eastAsia"/>
        </w:rPr>
        <w:t>示例</w:t>
      </w:r>
      <w:r>
        <w:tab/>
      </w:r>
      <w:r>
        <w:fldChar w:fldCharType="begin"/>
      </w:r>
      <w:r>
        <w:instrText xml:space="preserve"> PAGEREF _Toc8132 \h </w:instrText>
      </w:r>
      <w:r>
        <w:fldChar w:fldCharType="separate"/>
      </w:r>
      <w:r>
        <w:t>37</w:t>
      </w:r>
      <w:r>
        <w:fldChar w:fldCharType="end"/>
      </w:r>
      <w:r>
        <w:fldChar w:fldCharType="end"/>
      </w:r>
    </w:p>
    <w:p w14:paraId="6A06049D">
      <w:pPr>
        <w:pStyle w:val="22"/>
        <w:tabs>
          <w:tab w:val="right" w:leader="dot" w:pos="9354"/>
        </w:tabs>
      </w:pPr>
      <w:r>
        <w:fldChar w:fldCharType="begin"/>
      </w:r>
      <w:r>
        <w:instrText xml:space="preserve"> HYPERLINK \l _Toc29496 </w:instrText>
      </w:r>
      <w:r>
        <w:fldChar w:fldCharType="separate"/>
      </w:r>
      <w:r>
        <w:rPr>
          <w:rFonts w:hint="eastAsia"/>
        </w:rPr>
        <w:t>附录 G</w:t>
      </w:r>
      <w:r>
        <w:rPr>
          <w:rFonts w:hint="eastAsia"/>
          <w:lang w:val="en-US" w:eastAsia="zh-CN"/>
        </w:rPr>
        <w:t xml:space="preserve"> </w:t>
      </w:r>
      <w:r>
        <w:rPr>
          <w:rFonts w:hint="eastAsia"/>
        </w:rPr>
        <w:t xml:space="preserve"> （资料性）</w:t>
      </w:r>
      <w:r>
        <w:t xml:space="preserve"> </w:t>
      </w:r>
      <w:r>
        <w:rPr>
          <w:rFonts w:hint="eastAsia"/>
        </w:rPr>
        <w:t>数据包描述文件</w:t>
      </w:r>
      <w:r>
        <w:t xml:space="preserve"> XML</w:t>
      </w:r>
      <w:r>
        <w:rPr>
          <w:rFonts w:hint="eastAsia"/>
        </w:rPr>
        <w:t>示例</w:t>
      </w:r>
      <w:r>
        <w:tab/>
      </w:r>
      <w:r>
        <w:fldChar w:fldCharType="begin"/>
      </w:r>
      <w:r>
        <w:instrText xml:space="preserve"> PAGEREF _Toc29496 \h </w:instrText>
      </w:r>
      <w:r>
        <w:fldChar w:fldCharType="separate"/>
      </w:r>
      <w:r>
        <w:t>39</w:t>
      </w:r>
      <w:r>
        <w:fldChar w:fldCharType="end"/>
      </w:r>
      <w:r>
        <w:fldChar w:fldCharType="end"/>
      </w:r>
    </w:p>
    <w:p w14:paraId="3788ECF0">
      <w:pPr>
        <w:pStyle w:val="22"/>
        <w:tabs>
          <w:tab w:val="right" w:leader="dot" w:pos="9354"/>
        </w:tabs>
      </w:pPr>
      <w:r>
        <w:fldChar w:fldCharType="begin"/>
      </w:r>
      <w:r>
        <w:instrText xml:space="preserve"> HYPERLINK \l _Toc22567 </w:instrText>
      </w:r>
      <w:r>
        <w:fldChar w:fldCharType="separate"/>
      </w:r>
      <w:r>
        <w:rPr>
          <w:rFonts w:hint="eastAsia"/>
        </w:rPr>
        <w:t>附录 H</w:t>
      </w:r>
      <w:r>
        <w:t xml:space="preserve"> </w:t>
      </w:r>
      <w:r>
        <w:rPr>
          <w:rFonts w:hint="eastAsia"/>
          <w:lang w:val="en-US" w:eastAsia="zh-CN"/>
        </w:rPr>
        <w:t xml:space="preserve"> </w:t>
      </w:r>
      <w:r>
        <w:t>（</w:t>
      </w:r>
      <w:r>
        <w:rPr>
          <w:rFonts w:hint="eastAsia"/>
        </w:rPr>
        <w:t>规范性</w:t>
      </w:r>
      <w:r>
        <w:t xml:space="preserve">） </w:t>
      </w:r>
      <w:r>
        <w:rPr>
          <w:rFonts w:hint="eastAsia"/>
        </w:rPr>
        <w:t>抽取同步过程记录表</w:t>
      </w:r>
      <w:r>
        <w:tab/>
      </w:r>
      <w:r>
        <w:fldChar w:fldCharType="begin"/>
      </w:r>
      <w:r>
        <w:instrText xml:space="preserve"> PAGEREF _Toc22567 \h </w:instrText>
      </w:r>
      <w:r>
        <w:fldChar w:fldCharType="separate"/>
      </w:r>
      <w:r>
        <w:t>43</w:t>
      </w:r>
      <w:r>
        <w:fldChar w:fldCharType="end"/>
      </w:r>
      <w:r>
        <w:fldChar w:fldCharType="end"/>
      </w:r>
    </w:p>
    <w:p w14:paraId="205799CC">
      <w:pPr>
        <w:pStyle w:val="22"/>
        <w:tabs>
          <w:tab w:val="right" w:leader="dot" w:pos="9354"/>
        </w:tabs>
      </w:pPr>
      <w:r>
        <w:fldChar w:fldCharType="begin"/>
      </w:r>
      <w:r>
        <w:instrText xml:space="preserve"> HYPERLINK \l _Toc3174 </w:instrText>
      </w:r>
      <w:r>
        <w:fldChar w:fldCharType="separate"/>
      </w:r>
      <w:r>
        <w:t>附录 I  （资料性） 湖北省地方标准实施信息及意见反馈表</w:t>
      </w:r>
      <w:r>
        <w:tab/>
      </w:r>
      <w:r>
        <w:fldChar w:fldCharType="begin"/>
      </w:r>
      <w:r>
        <w:instrText xml:space="preserve"> PAGEREF _Toc3174 \h </w:instrText>
      </w:r>
      <w:r>
        <w:fldChar w:fldCharType="separate"/>
      </w:r>
      <w:r>
        <w:t>45</w:t>
      </w:r>
      <w:r>
        <w:fldChar w:fldCharType="end"/>
      </w:r>
      <w:r>
        <w:fldChar w:fldCharType="end"/>
      </w:r>
    </w:p>
    <w:p w14:paraId="22D9DABA">
      <w:pPr>
        <w:pStyle w:val="96"/>
        <w:spacing w:after="468"/>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9"/>
    <w:p w14:paraId="4999C2BC">
      <w:pPr>
        <w:pStyle w:val="94"/>
        <w:spacing w:after="468"/>
      </w:pPr>
      <w:bookmarkStart w:id="40" w:name="_Toc10049"/>
      <w:bookmarkStart w:id="41" w:name="_Toc11336"/>
      <w:bookmarkStart w:id="42" w:name="BookMark2"/>
      <w:r>
        <w:rPr>
          <w:spacing w:val="320"/>
        </w:rPr>
        <w:t>前</w:t>
      </w:r>
      <w:r>
        <w:t>言</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F7568F1">
      <w:pPr>
        <w:pStyle w:val="61"/>
        <w:ind w:firstLine="420"/>
      </w:pPr>
      <w:r>
        <w:rPr>
          <w:rFonts w:hint="eastAsia"/>
        </w:rPr>
        <w:t>本文件按照GB/T 1.1—2020《标准化工作导则  第1部分：标准化文件的结构和起草规则》的规定起草。</w:t>
      </w:r>
    </w:p>
    <w:p w14:paraId="3EA8F6F0">
      <w:pPr>
        <w:pStyle w:val="61"/>
        <w:ind w:firstLine="420"/>
      </w:pPr>
      <w:r>
        <w:rPr>
          <w:rFonts w:hint="eastAsia"/>
        </w:rPr>
        <w:t>请注意本文件的某些内容可能涉及专利。本文件的发布机构不承担识别专利的责任。</w:t>
      </w:r>
    </w:p>
    <w:p w14:paraId="4480D140">
      <w:pPr>
        <w:pStyle w:val="61"/>
        <w:ind w:firstLine="420"/>
      </w:pPr>
      <w:r>
        <w:rPr>
          <w:rFonts w:hint="eastAsia"/>
        </w:rPr>
        <w:t>本文件由湖北省住房和城乡建设厅提出并归口管理。</w:t>
      </w:r>
    </w:p>
    <w:p w14:paraId="1C7078F3">
      <w:pPr>
        <w:pStyle w:val="61"/>
        <w:ind w:firstLine="420"/>
      </w:pPr>
      <w:r>
        <w:rPr>
          <w:rFonts w:hint="eastAsia"/>
        </w:rPr>
        <w:t>本文件主要起草单位：湖北省建设信息中心，</w:t>
      </w:r>
      <w:bookmarkStart w:id="43" w:name="OLE_LINK1"/>
      <w:r>
        <w:rPr>
          <w:rFonts w:hint="eastAsia"/>
        </w:rPr>
        <w:t>吉奥时空信息技术股份有限公司</w:t>
      </w:r>
      <w:bookmarkEnd w:id="43"/>
      <w:r>
        <w:rPr>
          <w:rFonts w:hint="eastAsia"/>
        </w:rPr>
        <w:t>。</w:t>
      </w:r>
    </w:p>
    <w:p w14:paraId="0ED4B1E7">
      <w:pPr>
        <w:pStyle w:val="61"/>
        <w:ind w:firstLine="420"/>
      </w:pPr>
      <w:r>
        <w:rPr>
          <w:rFonts w:hint="eastAsia"/>
        </w:rPr>
        <w:t>本文件参与起草单位：湖北省公安科学技术研究所、湖北省大数据中心、武汉大学、湖北省楚天云有限公司、奥格科技股份有限公司、中国电子科技集团有限公司电子科学研究院、北京飞渡科技股份有限公司。</w:t>
      </w:r>
    </w:p>
    <w:p w14:paraId="6D18871D">
      <w:pPr>
        <w:pStyle w:val="61"/>
        <w:ind w:firstLine="420"/>
      </w:pPr>
      <w:r>
        <w:rPr>
          <w:rFonts w:hint="eastAsia"/>
        </w:rPr>
        <w:t>本文件主要起草人：邹江，李艳霞，田野，李琪，杨建豪，朱毅，雷振，叶丰，李飞，吴华意，徐昆，徐博，杨小波，戴勇，孙良忠，李慧波，郑阳，隋和，</w:t>
      </w:r>
      <w:r>
        <w:rPr>
          <w:rFonts w:hint="eastAsia"/>
          <w:lang w:val="en-US" w:eastAsia="zh-CN"/>
        </w:rPr>
        <w:t>许潇、</w:t>
      </w:r>
      <w:r>
        <w:rPr>
          <w:rFonts w:hint="eastAsia"/>
        </w:rPr>
        <w:t>柯钮。</w:t>
      </w:r>
    </w:p>
    <w:p w14:paraId="6E92E1B9">
      <w:pPr>
        <w:pStyle w:val="61"/>
        <w:ind w:firstLine="420"/>
        <w:rPr>
          <w:rFonts w:hint="eastAsia" w:ascii="黑体" w:hAnsi="黑体" w:eastAsia="黑体"/>
          <w:sz w:val="28"/>
        </w:rPr>
      </w:pPr>
      <w:r>
        <w:rPr>
          <w:rFonts w:hint="eastAsia"/>
        </w:rPr>
        <w:t>本文件实施应用中的疑问，可咨询湖北省住房和城乡建设厅，联系电话：027-68873088；邮箱：xxzx@hbszjt.net.cn；对本文件的有关修改意见请反馈至第一起草单位湖北省建设信息中心，电话：027-68873088；邮箱：xxzx@hbszjt.net.cn；地址：湖北省武汉市武昌区中南路14号发展大厦。</w:t>
      </w:r>
      <w:r>
        <w:rPr>
          <w:rFonts w:ascii="黑体" w:hAnsi="黑体" w:eastAsia="黑体"/>
          <w:sz w:val="28"/>
        </w:rPr>
        <w:tab/>
      </w:r>
    </w:p>
    <w:p w14:paraId="00EB550A">
      <w:pPr>
        <w:tabs>
          <w:tab w:val="left" w:pos="5575"/>
        </w:tabs>
        <w:sectPr>
          <w:headerReference r:id="rId13" w:type="default"/>
          <w:footerReference r:id="rId15" w:type="default"/>
          <w:headerReference r:id="rId14" w:type="even"/>
          <w:footerReference r:id="rId16" w:type="even"/>
          <w:pgSz w:w="11906" w:h="16838"/>
          <w:pgMar w:top="567" w:right="1134" w:bottom="1134" w:left="1134" w:header="1418" w:footer="1134" w:gutter="284"/>
          <w:pgNumType w:fmt="upperRoman"/>
          <w:cols w:space="425" w:num="1"/>
          <w:formProt w:val="0"/>
          <w:docGrid w:type="lines" w:linePitch="312" w:charSpace="0"/>
        </w:sectPr>
      </w:pPr>
    </w:p>
    <w:bookmarkEnd w:id="42"/>
    <w:p w14:paraId="7CDC9000">
      <w:pPr>
        <w:spacing w:line="20" w:lineRule="exact"/>
        <w:jc w:val="center"/>
        <w:rPr>
          <w:rFonts w:hint="eastAsia" w:ascii="黑体" w:hAnsi="黑体" w:eastAsia="黑体"/>
          <w:sz w:val="32"/>
          <w:szCs w:val="32"/>
        </w:rPr>
      </w:pPr>
      <w:bookmarkStart w:id="44" w:name="BookMark4"/>
    </w:p>
    <w:p w14:paraId="43749740">
      <w:pPr>
        <w:spacing w:line="20" w:lineRule="exact"/>
        <w:jc w:val="center"/>
        <w:rPr>
          <w:rFonts w:hint="eastAsia" w:ascii="黑体" w:hAnsi="黑体" w:eastAsia="黑体"/>
          <w:sz w:val="32"/>
          <w:szCs w:val="32"/>
        </w:rPr>
      </w:pPr>
    </w:p>
    <w:sdt>
      <w:sdtPr>
        <w:rPr>
          <w:color w:val="auto"/>
        </w:rPr>
        <w:tag w:val="NEW_STAND_NAME"/>
        <w:id w:val="595910757"/>
        <w:lock w:val="sdtLocked"/>
        <w:placeholder>
          <w:docPart w:val="8B3C895CBA2E4C0FBFCFA5AA0A523285"/>
        </w:placeholder>
      </w:sdtPr>
      <w:sdtEndPr>
        <w:rPr>
          <w:rFonts w:hint="eastAsia"/>
          <w:color w:val="0000FF"/>
        </w:rPr>
      </w:sdtEndPr>
      <w:sdtContent>
        <w:p w14:paraId="7A17F8DC">
          <w:pPr>
            <w:pStyle w:val="182"/>
            <w:spacing w:before="2" w:beforeLines="1" w:after="528" w:afterLines="220"/>
            <w:rPr>
              <w:rFonts w:hint="eastAsia"/>
            </w:rPr>
          </w:pPr>
          <w:bookmarkStart w:id="45" w:name="NEW_STAND_NAME"/>
          <w:r>
            <w:rPr>
              <w:rFonts w:hint="eastAsia"/>
              <w:color w:val="auto"/>
            </w:rPr>
            <w:t>城市信息模型</w:t>
          </w:r>
          <w:r>
            <w:rPr>
              <w:rFonts w:hint="eastAsia"/>
              <w:color w:val="auto"/>
              <w:lang w:eastAsia="zh-CN"/>
            </w:rPr>
            <w:t>数据共享交换标准</w:t>
          </w:r>
        </w:p>
      </w:sdtContent>
    </w:sdt>
    <w:bookmarkEnd w:id="44"/>
    <w:bookmarkEnd w:id="45"/>
    <w:p w14:paraId="6210F5B4">
      <w:pPr>
        <w:pStyle w:val="109"/>
        <w:spacing w:before="240" w:after="240"/>
        <w:ind w:left="0"/>
        <w:jc w:val="left"/>
      </w:pPr>
      <w:bookmarkStart w:id="46" w:name="_Toc23276"/>
      <w:bookmarkStart w:id="47" w:name="_Toc141082730"/>
      <w:bookmarkStart w:id="48" w:name="_Toc114145187"/>
      <w:bookmarkStart w:id="49" w:name="_Toc17233325"/>
      <w:bookmarkStart w:id="50" w:name="_Toc80628397"/>
      <w:bookmarkStart w:id="51" w:name="_Toc26986771"/>
      <w:bookmarkStart w:id="52" w:name="_Toc114152327"/>
      <w:bookmarkStart w:id="53" w:name="_Toc138670265"/>
      <w:bookmarkStart w:id="54" w:name="_Toc80803098"/>
      <w:bookmarkStart w:id="55" w:name="_Toc82425031"/>
      <w:bookmarkStart w:id="56" w:name="_Toc80690998"/>
      <w:bookmarkStart w:id="57" w:name="_Toc114152359"/>
      <w:bookmarkStart w:id="58" w:name="_Toc17233333"/>
      <w:bookmarkStart w:id="59" w:name="_Toc26718930"/>
      <w:bookmarkStart w:id="60" w:name="_Toc82425073"/>
      <w:bookmarkStart w:id="61" w:name="_Toc80689186"/>
      <w:bookmarkStart w:id="62" w:name="_Toc80801547"/>
      <w:bookmarkStart w:id="63" w:name="_Toc24884211"/>
      <w:bookmarkStart w:id="64" w:name="_Toc141082728"/>
      <w:bookmarkStart w:id="65" w:name="_Toc80690682"/>
      <w:bookmarkStart w:id="66" w:name="_Toc114146173"/>
      <w:bookmarkStart w:id="67" w:name="_Toc122352736"/>
      <w:bookmarkStart w:id="68" w:name="_Toc113526959"/>
      <w:bookmarkStart w:id="69" w:name="_Toc79397020"/>
      <w:bookmarkStart w:id="70" w:name="_Toc122352761"/>
      <w:bookmarkStart w:id="71" w:name="_Toc80692010"/>
      <w:bookmarkStart w:id="72" w:name="_Toc80690588"/>
      <w:bookmarkStart w:id="73" w:name="_Toc80629134"/>
      <w:bookmarkStart w:id="74" w:name="_Toc80627798"/>
      <w:bookmarkStart w:id="75" w:name="_Toc76566629"/>
      <w:bookmarkStart w:id="76" w:name="_Toc80630661"/>
      <w:bookmarkStart w:id="77" w:name="_Toc80691141"/>
      <w:bookmarkStart w:id="78" w:name="_Toc24884218"/>
      <w:bookmarkStart w:id="79" w:name="_Toc26986530"/>
      <w:bookmarkStart w:id="80" w:name="_Toc76568195"/>
      <w:bookmarkStart w:id="81" w:name="_Toc26648465"/>
      <w:bookmarkStart w:id="82" w:name="_Toc82425960"/>
      <w:bookmarkStart w:id="83" w:name="_Toc114145700"/>
      <w:bookmarkStart w:id="84" w:name="_Toc70432398"/>
      <w:bookmarkStart w:id="85" w:name="_Toc82425897"/>
      <w:bookmarkStart w:id="86" w:name="_Toc9991"/>
      <w:r>
        <w:rPr>
          <w:rFonts w:hint="eastAsia"/>
        </w:rPr>
        <w:t>范围</w:t>
      </w:r>
      <w:bookmarkEnd w:id="46"/>
    </w:p>
    <w:p w14:paraId="4B9636F5">
      <w:pPr>
        <w:pStyle w:val="61"/>
        <w:spacing w:line="400" w:lineRule="exact"/>
        <w:ind w:firstLine="420"/>
      </w:pPr>
      <w:r>
        <w:rPr>
          <w:rFonts w:hint="eastAsia"/>
        </w:rPr>
        <w:t>本文件规定了城市数字公共基础设施建设</w:t>
      </w:r>
      <w:r>
        <w:t>中</w:t>
      </w:r>
      <w:r>
        <w:rPr>
          <w:rFonts w:hint="eastAsia"/>
        </w:rPr>
        <w:t>城市信息模型信息抽取与应用的基本要求、信息抽取、信息应用、过程监管、安全保障以及抽取应用评价。</w:t>
      </w:r>
    </w:p>
    <w:p w14:paraId="3023BAAC">
      <w:pPr>
        <w:pStyle w:val="61"/>
        <w:spacing w:line="400" w:lineRule="exact"/>
        <w:ind w:firstLine="420"/>
      </w:pPr>
      <w:r>
        <w:rPr>
          <w:rFonts w:hint="eastAsia"/>
        </w:rPr>
        <w:t>本文件适用于通过城市数字公共基础设施基础平台进行城市信息模型信息的抽取与应用。</w:t>
      </w:r>
    </w:p>
    <w:p w14:paraId="2088416E">
      <w:pPr>
        <w:pStyle w:val="109"/>
        <w:spacing w:before="240" w:after="240"/>
        <w:ind w:left="0"/>
      </w:pPr>
      <w:bookmarkStart w:id="87" w:name="_Toc17233334"/>
      <w:bookmarkStart w:id="88" w:name="_Toc122352762"/>
      <w:bookmarkStart w:id="89" w:name="_Toc141082729"/>
      <w:bookmarkStart w:id="90" w:name="_Toc138670266"/>
      <w:bookmarkStart w:id="91" w:name="_Toc80628398"/>
      <w:bookmarkStart w:id="92" w:name="_Toc26648466"/>
      <w:bookmarkStart w:id="93" w:name="_Toc80630662"/>
      <w:bookmarkStart w:id="94" w:name="_Toc82425961"/>
      <w:bookmarkStart w:id="95" w:name="_Toc80690683"/>
      <w:bookmarkStart w:id="96" w:name="_Toc114145701"/>
      <w:bookmarkStart w:id="97" w:name="_Toc80691142"/>
      <w:bookmarkStart w:id="98" w:name="_Toc80692011"/>
      <w:bookmarkStart w:id="99" w:name="_Toc76566630"/>
      <w:bookmarkStart w:id="100" w:name="_Toc80627799"/>
      <w:bookmarkStart w:id="101" w:name="_Toc80629135"/>
      <w:bookmarkStart w:id="102" w:name="_Toc24884219"/>
      <w:bookmarkStart w:id="103" w:name="_Toc80690999"/>
      <w:bookmarkStart w:id="104" w:name="_Toc17233326"/>
      <w:bookmarkStart w:id="105" w:name="_Toc82425898"/>
      <w:bookmarkStart w:id="106" w:name="_Toc76568196"/>
      <w:bookmarkStart w:id="107" w:name="_Toc82425074"/>
      <w:bookmarkStart w:id="108" w:name="_Toc26986531"/>
      <w:bookmarkStart w:id="109" w:name="_Toc114145188"/>
      <w:bookmarkStart w:id="110" w:name="_Toc24884212"/>
      <w:bookmarkStart w:id="111" w:name="_Toc113526960"/>
      <w:bookmarkStart w:id="112" w:name="_Toc80801548"/>
      <w:bookmarkStart w:id="113" w:name="_Toc122352737"/>
      <w:bookmarkStart w:id="114" w:name="_Toc80803099"/>
      <w:bookmarkStart w:id="115" w:name="_Toc114152360"/>
      <w:bookmarkStart w:id="116" w:name="_Toc82425032"/>
      <w:bookmarkStart w:id="117" w:name="_Toc114152328"/>
      <w:bookmarkStart w:id="118" w:name="_Toc80689187"/>
      <w:bookmarkStart w:id="119" w:name="_Toc79397021"/>
      <w:bookmarkStart w:id="120" w:name="_Toc114146174"/>
      <w:bookmarkStart w:id="121" w:name="_Toc80690589"/>
      <w:bookmarkStart w:id="122" w:name="_Toc26718931"/>
      <w:bookmarkStart w:id="123" w:name="_Toc70432399"/>
      <w:bookmarkStart w:id="124" w:name="_Toc26986772"/>
      <w:bookmarkStart w:id="125" w:name="_Toc19701"/>
      <w:r>
        <w:rPr>
          <w:rFonts w:hint="eastAsia"/>
        </w:rPr>
        <w:t>规范性引用文件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sdt>
      <w:sdtPr>
        <w:rPr>
          <w:rFonts w:hint="eastAsia"/>
        </w:rPr>
        <w:id w:val="147466242"/>
        <w:placeholder>
          <w:docPart w:val="{b83ba7da-7754-4b83-b37c-08cfd9b792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7A2A8FA">
          <w:pPr>
            <w:pStyle w:val="61"/>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2D11AF">
      <w:pPr>
        <w:keepNext w:val="0"/>
        <w:keepLines w:val="0"/>
        <w:pageBreakBefore w:val="0"/>
        <w:widowControl/>
        <w:kinsoku/>
        <w:wordWrap/>
        <w:overflowPunct/>
        <w:topLinePunct w:val="0"/>
        <w:bidi w:val="0"/>
        <w:snapToGrid/>
        <w:spacing w:line="400" w:lineRule="exact"/>
        <w:ind w:firstLine="420" w:firstLineChars="200"/>
        <w:textAlignment w:val="auto"/>
        <w:rPr>
          <w:rFonts w:ascii="宋体" w:hAnsi="Times New Roman"/>
          <w:kern w:val="0"/>
          <w:szCs w:val="20"/>
        </w:rPr>
      </w:pPr>
      <w:r>
        <w:rPr>
          <w:rFonts w:ascii="宋体" w:hAnsi="Times New Roman"/>
          <w:kern w:val="0"/>
          <w:szCs w:val="20"/>
        </w:rPr>
        <w:t xml:space="preserve">GB/T 17694-2009  地理信息 术语 </w:t>
      </w:r>
    </w:p>
    <w:p w14:paraId="36643189">
      <w:pPr>
        <w:keepNext w:val="0"/>
        <w:keepLines w:val="0"/>
        <w:pageBreakBefore w:val="0"/>
        <w:widowControl/>
        <w:kinsoku/>
        <w:wordWrap/>
        <w:overflowPunct/>
        <w:topLinePunct w:val="0"/>
        <w:bidi w:val="0"/>
        <w:snapToGrid/>
        <w:spacing w:line="400" w:lineRule="exact"/>
        <w:ind w:firstLine="420" w:firstLineChars="200"/>
        <w:textAlignment w:val="auto"/>
        <w:rPr>
          <w:rFonts w:ascii="宋体" w:hAnsi="Times New Roman"/>
          <w:kern w:val="0"/>
          <w:szCs w:val="20"/>
        </w:rPr>
      </w:pPr>
      <w:r>
        <w:rPr>
          <w:rFonts w:ascii="宋体" w:hAnsi="Times New Roman"/>
          <w:kern w:val="0"/>
          <w:szCs w:val="20"/>
        </w:rPr>
        <w:t>GB/T 17798-2007  地理空间数据交换格式</w:t>
      </w:r>
    </w:p>
    <w:p w14:paraId="5F9C61AA">
      <w:pPr>
        <w:keepNext w:val="0"/>
        <w:keepLines w:val="0"/>
        <w:pageBreakBefore w:val="0"/>
        <w:widowControl/>
        <w:kinsoku/>
        <w:wordWrap/>
        <w:overflowPunct/>
        <w:topLinePunct w:val="0"/>
        <w:bidi w:val="0"/>
        <w:snapToGrid/>
        <w:spacing w:line="400" w:lineRule="exact"/>
        <w:ind w:firstLine="420" w:firstLineChars="200"/>
        <w:textAlignment w:val="auto"/>
        <w:rPr>
          <w:rFonts w:ascii="宋体" w:hAnsi="Times New Roman"/>
          <w:kern w:val="0"/>
          <w:szCs w:val="20"/>
        </w:rPr>
      </w:pPr>
      <w:r>
        <w:rPr>
          <w:rFonts w:ascii="宋体" w:hAnsi="Times New Roman"/>
          <w:kern w:val="0"/>
          <w:szCs w:val="20"/>
        </w:rPr>
        <w:t>CJJ/T 100-2017  城市基础地理信息系统技术标准</w:t>
      </w:r>
    </w:p>
    <w:p w14:paraId="532BFDF7">
      <w:pPr>
        <w:keepNext w:val="0"/>
        <w:keepLines w:val="0"/>
        <w:pageBreakBefore w:val="0"/>
        <w:widowControl/>
        <w:kinsoku/>
        <w:wordWrap/>
        <w:overflowPunct/>
        <w:topLinePunct w:val="0"/>
        <w:bidi w:val="0"/>
        <w:snapToGrid/>
        <w:spacing w:line="400" w:lineRule="exact"/>
        <w:ind w:firstLine="420" w:firstLineChars="200"/>
        <w:textAlignment w:val="auto"/>
        <w:rPr>
          <w:rFonts w:ascii="宋体" w:hAnsi="Times New Roman"/>
          <w:kern w:val="0"/>
          <w:szCs w:val="20"/>
        </w:rPr>
      </w:pPr>
      <w:r>
        <w:rPr>
          <w:rFonts w:ascii="宋体" w:hAnsi="Times New Roman"/>
          <w:kern w:val="0"/>
          <w:szCs w:val="20"/>
        </w:rPr>
        <w:t>CJJ/T 315-2022  城市信息模型基础平台技术标准</w:t>
      </w:r>
    </w:p>
    <w:p w14:paraId="23ADDC81">
      <w:pPr>
        <w:pStyle w:val="61"/>
        <w:keepNext w:val="0"/>
        <w:keepLines w:val="0"/>
        <w:pageBreakBefore w:val="0"/>
        <w:widowControl/>
        <w:kinsoku/>
        <w:wordWrap/>
        <w:overflowPunct/>
        <w:topLinePunct w:val="0"/>
        <w:bidi w:val="0"/>
        <w:snapToGrid/>
        <w:spacing w:line="400" w:lineRule="exact"/>
        <w:ind w:firstLine="420"/>
        <w:textAlignment w:val="auto"/>
        <w:rPr>
          <w:rFonts w:hint="eastAsia"/>
        </w:rPr>
      </w:pPr>
      <w:r>
        <w:t>GB/T 2260-2007</w:t>
      </w:r>
      <w:r>
        <w:rPr>
          <w:rFonts w:hint="eastAsia"/>
        </w:rPr>
        <w:t xml:space="preserve"> 中华人民共和国行政区划代码</w:t>
      </w:r>
    </w:p>
    <w:p w14:paraId="7A8E0041">
      <w:pPr>
        <w:pStyle w:val="61"/>
        <w:keepNext w:val="0"/>
        <w:keepLines w:val="0"/>
        <w:pageBreakBefore w:val="0"/>
        <w:widowControl/>
        <w:kinsoku/>
        <w:wordWrap/>
        <w:overflowPunct/>
        <w:topLinePunct w:val="0"/>
        <w:bidi w:val="0"/>
        <w:snapToGrid/>
        <w:spacing w:line="400" w:lineRule="exact"/>
        <w:ind w:firstLine="420"/>
        <w:textAlignment w:val="auto"/>
        <w:rPr>
          <w:rFonts w:hint="eastAsia"/>
        </w:rPr>
      </w:pPr>
      <w:r>
        <w:rPr>
          <w:rFonts w:hint="eastAsia"/>
        </w:rPr>
        <w:t>GB/T 50841-2013 建筑工程分类标准</w:t>
      </w:r>
    </w:p>
    <w:p w14:paraId="421A2C02">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 xml:space="preserve">GB/T 28590  城市地下空间设施分类与代码 </w:t>
      </w:r>
    </w:p>
    <w:p w14:paraId="2B184B15">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GB/T 30428.2  数字化城市管理信息系统</w:t>
      </w:r>
      <w:r>
        <w:rPr>
          <w:rFonts w:hint="eastAsia"/>
          <w:lang w:val="en-US" w:eastAsia="zh-CN"/>
        </w:rPr>
        <w:t xml:space="preserve"> </w:t>
      </w:r>
      <w:r>
        <w:rPr>
          <w:rFonts w:hint="eastAsia"/>
        </w:rPr>
        <w:t>第2部分:管理部件和事件</w:t>
      </w:r>
    </w:p>
    <w:p w14:paraId="47ECCF73">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GB/T</w:t>
      </w:r>
      <w:r>
        <w:rPr>
          <w:rFonts w:hint="eastAsia"/>
          <w:lang w:val="en-US" w:eastAsia="zh-CN"/>
        </w:rPr>
        <w:t xml:space="preserve"> </w:t>
      </w:r>
      <w:r>
        <w:rPr>
          <w:rFonts w:hint="eastAsia"/>
        </w:rPr>
        <w:t>36625.5  智慧城市 数据融合 第5部分：市政基础设施数据元素</w:t>
      </w:r>
    </w:p>
    <w:p w14:paraId="4795FA2B">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GB/T</w:t>
      </w:r>
      <w:r>
        <w:rPr>
          <w:rFonts w:hint="eastAsia"/>
          <w:lang w:val="en-US" w:eastAsia="zh-CN"/>
        </w:rPr>
        <w:t xml:space="preserve"> </w:t>
      </w:r>
      <w:r>
        <w:rPr>
          <w:rFonts w:hint="eastAsia"/>
        </w:rPr>
        <w:t>42987  城市地下空间数据要求</w:t>
      </w:r>
    </w:p>
    <w:p w14:paraId="7682BD8B">
      <w:pPr>
        <w:pStyle w:val="61"/>
        <w:keepNext w:val="0"/>
        <w:keepLines w:val="0"/>
        <w:pageBreakBefore w:val="0"/>
        <w:widowControl/>
        <w:kinsoku/>
        <w:wordWrap/>
        <w:overflowPunct/>
        <w:topLinePunct w:val="0"/>
        <w:bidi w:val="0"/>
        <w:snapToGrid/>
        <w:spacing w:line="400" w:lineRule="exact"/>
        <w:ind w:firstLine="420"/>
        <w:textAlignment w:val="auto"/>
        <w:rPr>
          <w:rFonts w:hint="eastAsia"/>
        </w:rPr>
      </w:pPr>
      <w:r>
        <w:rPr>
          <w:rFonts w:hint="eastAsia"/>
        </w:rPr>
        <w:t>GB</w:t>
      </w:r>
      <w:r>
        <w:rPr>
          <w:rFonts w:hint="eastAsia"/>
          <w:lang w:val="en-US" w:eastAsia="zh-CN"/>
        </w:rPr>
        <w:t>/</w:t>
      </w:r>
      <w:r>
        <w:rPr>
          <w:rFonts w:hint="eastAsia"/>
        </w:rPr>
        <w:t xml:space="preserve">T 2022 </w:t>
      </w:r>
      <w:r>
        <w:rPr>
          <w:rFonts w:hint="eastAsia"/>
          <w:lang w:val="en-US" w:eastAsia="zh-CN"/>
        </w:rPr>
        <w:t xml:space="preserve"> </w:t>
      </w:r>
      <w:r>
        <w:rPr>
          <w:rFonts w:hint="eastAsia"/>
        </w:rPr>
        <w:t>北斗网格位置码</w:t>
      </w:r>
    </w:p>
    <w:p w14:paraId="22D656AB">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JGJ/T</w:t>
      </w:r>
      <w:r>
        <w:rPr>
          <w:rFonts w:hint="eastAsia"/>
          <w:lang w:val="en-US" w:eastAsia="zh-CN"/>
        </w:rPr>
        <w:t xml:space="preserve"> </w:t>
      </w:r>
      <w:r>
        <w:rPr>
          <w:rFonts w:hint="eastAsia"/>
        </w:rPr>
        <w:t>496  房屋建筑统一编码与基本属性数据标准</w:t>
      </w:r>
    </w:p>
    <w:p w14:paraId="25D7B226">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DB42/T</w:t>
      </w:r>
      <w:r>
        <w:rPr>
          <w:rFonts w:hint="eastAsia"/>
          <w:lang w:val="en-US" w:eastAsia="zh-CN"/>
        </w:rPr>
        <w:t xml:space="preserve"> </w:t>
      </w:r>
      <w:r>
        <w:rPr>
          <w:rFonts w:hint="eastAsia"/>
        </w:rPr>
        <w:t>2177  城市数字公共基础设施统一识别代码编码标准</w:t>
      </w:r>
    </w:p>
    <w:p w14:paraId="5FAF2EA9">
      <w:pPr>
        <w:pStyle w:val="61"/>
        <w:keepNext w:val="0"/>
        <w:keepLines w:val="0"/>
        <w:pageBreakBefore w:val="0"/>
        <w:widowControl/>
        <w:kinsoku/>
        <w:wordWrap/>
        <w:overflowPunct/>
        <w:topLinePunct w:val="0"/>
        <w:bidi w:val="0"/>
        <w:snapToGrid/>
        <w:spacing w:line="400" w:lineRule="exact"/>
        <w:ind w:firstLine="420"/>
        <w:textAlignment w:val="auto"/>
      </w:pPr>
      <w:r>
        <w:rPr>
          <w:rFonts w:hint="eastAsia"/>
        </w:rPr>
        <w:t>DB42/T</w:t>
      </w:r>
      <w:r>
        <w:rPr>
          <w:rFonts w:hint="eastAsia"/>
          <w:lang w:val="en-US" w:eastAsia="zh-CN"/>
        </w:rPr>
        <w:t xml:space="preserve"> </w:t>
      </w:r>
      <w:r>
        <w:rPr>
          <w:rFonts w:hint="eastAsia"/>
        </w:rPr>
        <w:t>2175  城市数字公共基础设施统一标准地址编码规范</w:t>
      </w:r>
    </w:p>
    <w:p w14:paraId="5DBAA4B2">
      <w:pPr>
        <w:pStyle w:val="109"/>
        <w:spacing w:before="240" w:after="240"/>
        <w:ind w:left="0"/>
        <w:jc w:val="left"/>
      </w:pPr>
      <w:bookmarkStart w:id="126" w:name="_Toc28454"/>
      <w:r>
        <w:rPr>
          <w:rFonts w:hint="eastAsia"/>
        </w:rPr>
        <w:t>术语</w:t>
      </w:r>
      <w:bookmarkEnd w:id="47"/>
      <w:r>
        <w:rPr>
          <w:rFonts w:hint="eastAsia"/>
        </w:rPr>
        <w:t>与符号</w:t>
      </w:r>
      <w:bookmarkEnd w:id="126"/>
    </w:p>
    <w:p w14:paraId="29B05F9B">
      <w:pPr>
        <w:pStyle w:val="110"/>
        <w:numPr>
          <w:ilvl w:val="2"/>
          <w:numId w:val="0"/>
        </w:numPr>
        <w:spacing w:before="120" w:after="120"/>
      </w:pPr>
      <w:bookmarkStart w:id="127" w:name="_Toc32564"/>
      <w:bookmarkStart w:id="128" w:name="_Toc2338"/>
      <w:bookmarkStart w:id="129" w:name="_Toc30076"/>
      <w:bookmarkStart w:id="130" w:name="_Toc31793"/>
      <w:r>
        <w:rPr>
          <w:rFonts w:hint="eastAsia"/>
        </w:rPr>
        <w:t>3.1术语</w:t>
      </w:r>
      <w:bookmarkEnd w:id="127"/>
      <w:bookmarkEnd w:id="128"/>
      <w:bookmarkEnd w:id="129"/>
      <w:bookmarkEnd w:id="130"/>
    </w:p>
    <w:p w14:paraId="09F23C4B">
      <w:pPr>
        <w:ind w:firstLine="420"/>
        <w:rPr>
          <w:rFonts w:hint="eastAsia" w:ascii="宋体" w:hAnsi="宋体"/>
        </w:rPr>
      </w:pPr>
      <w:r>
        <w:rPr>
          <w:rFonts w:hint="eastAsia" w:ascii="宋体" w:hAnsi="宋体"/>
        </w:rPr>
        <w:t>下列术语与定义适用于本文件。</w:t>
      </w:r>
    </w:p>
    <w:p w14:paraId="4D451652">
      <w:pPr>
        <w:rPr>
          <w:rFonts w:hint="eastAsia" w:ascii="黑体" w:hAnsi="黑体" w:eastAsia="黑体" w:cs="黑体"/>
        </w:rPr>
      </w:pPr>
      <w:r>
        <w:rPr>
          <w:rFonts w:hint="eastAsia" w:ascii="黑体" w:hAnsi="黑体" w:eastAsia="黑体" w:cs="黑体"/>
        </w:rPr>
        <w:t>3.1.1 城市信息模型平台 City Information Model Platform</w:t>
      </w:r>
    </w:p>
    <w:p w14:paraId="3140829A">
      <w:pPr>
        <w:pStyle w:val="16"/>
        <w:spacing w:after="156"/>
        <w:ind w:firstLine="420"/>
        <w:rPr>
          <w:kern w:val="0"/>
        </w:rPr>
      </w:pPr>
      <w:r>
        <w:rPr>
          <w:rFonts w:hint="eastAsia"/>
          <w:kern w:val="0"/>
        </w:rPr>
        <w:t>以城市数字模型为基座，对建筑物构筑物进行编码赋码，集成“一标三实”数据，依托数字基础设施，打造数据统一管理、系统统一融合、服务统一发布的公共数字底座，是城市数字公共基础设施的基础平台。主要涉及城市数字模型、“一标三实”、城市实体对象以及编码赋码信息等数据。</w:t>
      </w:r>
    </w:p>
    <w:p w14:paraId="1055A9A5">
      <w:pPr>
        <w:pStyle w:val="16"/>
        <w:spacing w:after="156"/>
        <w:rPr>
          <w:kern w:val="0"/>
        </w:rPr>
      </w:pPr>
      <w:r>
        <w:rPr>
          <w:rFonts w:hint="eastAsia" w:ascii="黑体" w:hAnsi="黑体" w:eastAsia="黑体" w:cs="黑体"/>
        </w:rPr>
        <w:t>3.1.2 城市数字模型信息</w:t>
      </w:r>
      <w:r>
        <w:rPr>
          <w:rFonts w:hint="eastAsia"/>
        </w:rPr>
        <w:t xml:space="preserve"> </w:t>
      </w:r>
      <w:r>
        <w:rPr>
          <w:rFonts w:hint="eastAsia" w:ascii="黑体" w:hAnsi="黑体" w:eastAsia="黑体"/>
        </w:rPr>
        <w:t>City digital model information</w:t>
      </w:r>
    </w:p>
    <w:p w14:paraId="24AD496B">
      <w:pPr>
        <w:pStyle w:val="16"/>
        <w:spacing w:after="156"/>
        <w:ind w:firstLine="420"/>
        <w:rPr>
          <w:kern w:val="0"/>
        </w:rPr>
      </w:pPr>
      <w:r>
        <w:rPr>
          <w:rFonts w:hint="eastAsia"/>
          <w:kern w:val="0"/>
        </w:rPr>
        <w:t>利用数字技术将城市的物理实体、空间关系、属性信息等进行数字化表达和可视化呈现，主要包含建筑物构筑物白模、基础地理数据、地形地貌、行政区划、城市道路、水域河流等6类核心数据。</w:t>
      </w:r>
    </w:p>
    <w:p w14:paraId="639336B1">
      <w:pPr>
        <w:pStyle w:val="16"/>
        <w:spacing w:after="156"/>
        <w:rPr>
          <w:rFonts w:hint="eastAsia" w:ascii="黑体" w:hAnsi="黑体" w:eastAsia="黑体" w:cs="黑体"/>
        </w:rPr>
      </w:pPr>
      <w:r>
        <w:rPr>
          <w:rFonts w:hint="eastAsia" w:ascii="黑体" w:hAnsi="黑体" w:eastAsia="黑体" w:cs="黑体"/>
        </w:rPr>
        <w:t>3.1.3 一标三实信息 standard address,real population,real estate and real entity</w:t>
      </w:r>
    </w:p>
    <w:p w14:paraId="0AEAB5A7">
      <w:pPr>
        <w:pStyle w:val="16"/>
        <w:spacing w:after="156"/>
        <w:ind w:firstLine="420"/>
        <w:rPr>
          <w:kern w:val="0"/>
        </w:rPr>
      </w:pPr>
      <w:r>
        <w:rPr>
          <w:rFonts w:hint="eastAsia"/>
          <w:kern w:val="0"/>
        </w:rPr>
        <w:t>标准地址、实有人口、实有房屋、实有单位的简称。标准地址是依据地名主管部门公布的道路、街巷、乡镇村组等标准地名，标识和定位人们生产、生活等活动所处位置的结构化信息。实有人口是指居住在辖区范围内的所有人口，包括户籍人口、流动人口、境外人员等。实有房屋是指辖区范围内的用于生活、生产的所有房屋建筑，包括合法、临时、违章建筑等。实有单位是指辖区范围内所有机关、团体、企业、事业等非自然人实体及其下属部门，以及社会群体单位、个体工商户等。</w:t>
      </w:r>
    </w:p>
    <w:p w14:paraId="07600041">
      <w:pPr>
        <w:pStyle w:val="228"/>
        <w:numPr>
          <w:ilvl w:val="2"/>
          <w:numId w:val="0"/>
        </w:numPr>
        <w:rPr>
          <w:rFonts w:hint="eastAsia" w:ascii="黑体" w:hAnsi="黑体" w:eastAsia="黑体" w:cs="黑体"/>
        </w:rPr>
      </w:pPr>
      <w:r>
        <w:rPr>
          <w:rFonts w:hint="eastAsia" w:ascii="黑体" w:hAnsi="黑体" w:eastAsia="黑体" w:cs="黑体"/>
        </w:rPr>
        <w:t>3.1.4 城市实体对象信息 City entity object information</w:t>
      </w:r>
    </w:p>
    <w:p w14:paraId="42BD774D">
      <w:pPr>
        <w:pStyle w:val="16"/>
        <w:spacing w:after="156"/>
        <w:ind w:left="210" w:leftChars="100" w:firstLine="210" w:firstLineChars="100"/>
        <w:rPr>
          <w:kern w:val="0"/>
        </w:rPr>
      </w:pPr>
      <w:r>
        <w:rPr>
          <w:rFonts w:hint="eastAsia"/>
          <w:kern w:val="0"/>
        </w:rPr>
        <w:t>《城市数字公共基础设施统一识别代码编码标准》里涉及的13大类数据除城市数字模型、“一标三实”数据外的实体对象数据集合。</w:t>
      </w:r>
    </w:p>
    <w:p w14:paraId="7B58E9E6">
      <w:pPr>
        <w:pStyle w:val="228"/>
        <w:numPr>
          <w:ilvl w:val="2"/>
          <w:numId w:val="0"/>
        </w:numPr>
        <w:rPr>
          <w:rFonts w:hint="eastAsia" w:ascii="黑体" w:hAnsi="黑体" w:eastAsia="黑体" w:cs="黑体"/>
        </w:rPr>
      </w:pPr>
      <w:r>
        <w:rPr>
          <w:rFonts w:hint="eastAsia" w:ascii="黑体" w:hAnsi="黑体" w:eastAsia="黑体" w:cs="黑体"/>
        </w:rPr>
        <w:t>3.1.5 编码赋码信息 Encoding and encoding information</w:t>
      </w:r>
    </w:p>
    <w:p w14:paraId="47429009">
      <w:pPr>
        <w:pStyle w:val="16"/>
        <w:spacing w:after="156"/>
        <w:ind w:left="210" w:leftChars="100" w:firstLine="210" w:firstLineChars="100"/>
        <w:rPr>
          <w:kern w:val="0"/>
        </w:rPr>
      </w:pPr>
      <w:r>
        <w:rPr>
          <w:rFonts w:hint="eastAsia"/>
          <w:kern w:val="0"/>
        </w:rPr>
        <w:t>为实现城市实体对象的统一标识管理，开展对实体对象进行统一识别代码的发放、变更、撤销、回收等工作过程中产生的分类代码、分类类型、编码版本、注册时间、编码单位、责任单位等数据。</w:t>
      </w:r>
    </w:p>
    <w:p w14:paraId="57974C01">
      <w:pPr>
        <w:pStyle w:val="110"/>
        <w:numPr>
          <w:ilvl w:val="2"/>
          <w:numId w:val="0"/>
        </w:numPr>
        <w:spacing w:before="120" w:after="120"/>
      </w:pPr>
      <w:bookmarkStart w:id="131" w:name="_Toc10706"/>
      <w:bookmarkStart w:id="132" w:name="_Toc15671"/>
      <w:bookmarkStart w:id="133" w:name="_Toc23384"/>
      <w:bookmarkStart w:id="134" w:name="_Toc17468"/>
      <w:r>
        <w:rPr>
          <w:rFonts w:hint="eastAsia"/>
        </w:rPr>
        <w:t>3.2符号</w:t>
      </w:r>
      <w:bookmarkEnd w:id="131"/>
      <w:bookmarkEnd w:id="132"/>
      <w:bookmarkEnd w:id="133"/>
      <w:bookmarkEnd w:id="134"/>
    </w:p>
    <w:p w14:paraId="7DCC060B">
      <w:pPr>
        <w:ind w:firstLine="420"/>
        <w:rPr>
          <w:rFonts w:hint="eastAsia" w:ascii="宋体" w:hAnsi="宋体"/>
        </w:rPr>
      </w:pPr>
      <w:r>
        <w:rPr>
          <w:rFonts w:hint="eastAsia" w:ascii="宋体" w:hAnsi="宋体"/>
        </w:rPr>
        <w:t>本标准中采用约束条件代号及说明如下：</w:t>
      </w:r>
    </w:p>
    <w:p w14:paraId="7C9CD825">
      <w:pPr>
        <w:ind w:firstLine="420"/>
        <w:rPr>
          <w:rFonts w:hint="eastAsia" w:ascii="宋体" w:hAnsi="宋体"/>
        </w:rPr>
      </w:pPr>
      <w:r>
        <w:rPr>
          <w:rFonts w:hint="eastAsia" w:ascii="宋体" w:hAnsi="宋体"/>
        </w:rPr>
        <w:t>M代表必选，对应英文Mandatory，含义是必须具有的内容；</w:t>
      </w:r>
    </w:p>
    <w:p w14:paraId="372CBA11">
      <w:pPr>
        <w:ind w:firstLine="420"/>
        <w:rPr>
          <w:rFonts w:hint="eastAsia" w:ascii="宋体" w:hAnsi="宋体"/>
        </w:rPr>
      </w:pPr>
      <w:r>
        <w:rPr>
          <w:rFonts w:hint="eastAsia" w:ascii="宋体" w:hAnsi="宋体"/>
        </w:rPr>
        <w:t>C代表条件具备时必选，对应英文Conditional，含义是实际情况具备时应具有的内容；</w:t>
      </w:r>
    </w:p>
    <w:p w14:paraId="16F8BE22">
      <w:pPr>
        <w:ind w:firstLine="420"/>
        <w:rPr>
          <w:rFonts w:hint="eastAsia" w:ascii="宋体" w:hAnsi="宋体"/>
        </w:rPr>
      </w:pPr>
      <w:r>
        <w:rPr>
          <w:rFonts w:hint="eastAsia" w:ascii="宋体" w:hAnsi="宋体"/>
        </w:rPr>
        <w:t>O代表可选，对应英文Optional，含义是可自行判断是否需要的内容。所有的数据字典项交换采用字典名称。</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42DB63CC">
      <w:pPr>
        <w:pStyle w:val="109"/>
        <w:spacing w:before="240" w:after="240"/>
        <w:ind w:left="0"/>
        <w:jc w:val="left"/>
      </w:pPr>
      <w:bookmarkStart w:id="135" w:name="_Toc20429"/>
      <w:r>
        <w:rPr>
          <w:rFonts w:hint="eastAsia"/>
        </w:rPr>
        <w:t>缩略语</w:t>
      </w:r>
      <w:bookmarkEnd w:id="135"/>
    </w:p>
    <w:p w14:paraId="45768702">
      <w:pPr>
        <w:pStyle w:val="61"/>
        <w:spacing w:line="400" w:lineRule="exact"/>
        <w:ind w:firstLine="420"/>
      </w:pPr>
      <w:r>
        <w:rPr>
          <w:rFonts w:hint="eastAsia"/>
        </w:rPr>
        <w:t>下列缩略语适用于本文件。</w:t>
      </w:r>
    </w:p>
    <w:p w14:paraId="254C7F70">
      <w:pPr>
        <w:pStyle w:val="61"/>
        <w:spacing w:line="400" w:lineRule="exact"/>
        <w:ind w:firstLine="420"/>
      </w:pPr>
      <w:r>
        <w:rPr>
          <w:rFonts w:hint="eastAsia"/>
        </w:rPr>
        <w:t>GeoJSON：地理JavaScript对象表示法(Geographical JavaScript Object Notation）</w:t>
      </w:r>
    </w:p>
    <w:p w14:paraId="1659AFCA">
      <w:pPr>
        <w:pStyle w:val="61"/>
        <w:spacing w:line="400" w:lineRule="exact"/>
        <w:ind w:firstLine="420"/>
      </w:pPr>
      <w:r>
        <w:rPr>
          <w:rFonts w:hint="eastAsia"/>
        </w:rPr>
        <w:t>注：一种对各种地理数据结构进行编码的格式</w:t>
      </w:r>
    </w:p>
    <w:p w14:paraId="33C8DABC">
      <w:pPr>
        <w:pStyle w:val="61"/>
        <w:spacing w:line="400" w:lineRule="exact"/>
        <w:ind w:firstLine="420"/>
      </w:pPr>
      <w:r>
        <w:rPr>
          <w:rFonts w:hint="eastAsia"/>
        </w:rPr>
        <w:t>JSON：JavaScript对象表示法(JavaScript Object Notation）</w:t>
      </w:r>
    </w:p>
    <w:p w14:paraId="17FCC321">
      <w:pPr>
        <w:pStyle w:val="61"/>
        <w:spacing w:line="400" w:lineRule="exact"/>
        <w:ind w:firstLine="420"/>
      </w:pPr>
      <w:r>
        <w:rPr>
          <w:rFonts w:hint="eastAsia"/>
        </w:rPr>
        <w:t>XML：可扩展标记语言(eXtensible Markup Language)</w:t>
      </w:r>
    </w:p>
    <w:p w14:paraId="036C131B">
      <w:pPr>
        <w:pStyle w:val="61"/>
        <w:spacing w:line="400" w:lineRule="exact"/>
        <w:ind w:firstLine="420"/>
      </w:pPr>
      <w:r>
        <w:t>UTF-8</w:t>
      </w:r>
      <w:r>
        <w:rPr>
          <w:rFonts w:hint="eastAsia"/>
        </w:rPr>
        <w:t>：</w:t>
      </w:r>
      <w:r>
        <w:t>Unicode</w:t>
      </w:r>
      <w:r>
        <w:rPr>
          <w:rFonts w:hint="eastAsia"/>
        </w:rPr>
        <w:t>的一种可变长度字符编码（</w:t>
      </w:r>
      <w:r>
        <w:t>8</w:t>
      </w:r>
      <w:r>
        <w:rPr>
          <w:rFonts w:hint="eastAsia"/>
        </w:rPr>
        <w:t>位元，</w:t>
      </w:r>
      <w:r>
        <w:t>UniversalCharacterSet/UnicodeTransforma⁃ tionFormat</w:t>
      </w:r>
      <w:r>
        <w:rPr>
          <w:rFonts w:hint="eastAsia"/>
        </w:rPr>
        <w:t>）</w:t>
      </w:r>
    </w:p>
    <w:p w14:paraId="2C9A177C">
      <w:pPr>
        <w:pStyle w:val="109"/>
        <w:spacing w:before="240" w:after="240"/>
        <w:ind w:left="0"/>
        <w:jc w:val="left"/>
      </w:pPr>
      <w:bookmarkStart w:id="136" w:name="_Toc11449"/>
      <w:bookmarkStart w:id="137" w:name="_Toc169557475"/>
      <w:bookmarkStart w:id="138" w:name="_Toc156574268"/>
      <w:bookmarkStart w:id="139" w:name="_Hlk156566817"/>
      <w:r>
        <w:rPr>
          <w:rFonts w:hint="eastAsia"/>
        </w:rPr>
        <w:t>基本要求</w:t>
      </w:r>
      <w:bookmarkEnd w:id="136"/>
      <w:bookmarkEnd w:id="137"/>
      <w:bookmarkEnd w:id="138"/>
    </w:p>
    <w:bookmarkEnd w:id="139"/>
    <w:p w14:paraId="3F233DB1">
      <w:pPr>
        <w:widowControl/>
        <w:adjustRightInd/>
        <w:spacing w:before="120" w:beforeLines="50" w:after="120" w:afterLines="50" w:line="240" w:lineRule="auto"/>
        <w:jc w:val="left"/>
        <w:outlineLvl w:val="1"/>
        <w:rPr>
          <w:rFonts w:hint="eastAsia" w:ascii="黑体" w:hAnsi="黑体" w:eastAsia="黑体"/>
          <w:kern w:val="0"/>
        </w:rPr>
      </w:pPr>
      <w:bookmarkStart w:id="140" w:name="_Toc169557476"/>
      <w:bookmarkStart w:id="141" w:name="_Toc156574269"/>
      <w:r>
        <w:rPr>
          <w:rFonts w:ascii="黑体" w:hAnsi="黑体" w:eastAsia="黑体"/>
          <w:kern w:val="0"/>
        </w:rPr>
        <w:t xml:space="preserve">5.1 </w:t>
      </w:r>
      <w:r>
        <w:rPr>
          <w:rFonts w:hint="eastAsia" w:ascii="黑体" w:hAnsi="黑体" w:eastAsia="黑体"/>
          <w:kern w:val="0"/>
        </w:rPr>
        <w:t>模型数据时空基准</w:t>
      </w:r>
      <w:bookmarkEnd w:id="140"/>
      <w:bookmarkEnd w:id="141"/>
    </w:p>
    <w:p w14:paraId="08E68D32">
      <w:pPr>
        <w:widowControl/>
        <w:adjustRightInd/>
        <w:spacing w:before="120" w:beforeLines="50" w:after="120" w:afterLines="50" w:line="240" w:lineRule="auto"/>
        <w:jc w:val="left"/>
        <w:outlineLvl w:val="2"/>
        <w:rPr>
          <w:rFonts w:hint="eastAsia" w:ascii="黑体" w:hAnsi="黑体" w:eastAsia="黑体"/>
          <w:kern w:val="0"/>
        </w:rPr>
      </w:pPr>
      <w:bookmarkStart w:id="142" w:name="_Toc156574270"/>
      <w:bookmarkStart w:id="143" w:name="_Toc9887"/>
      <w:bookmarkStart w:id="144" w:name="_Toc169557325"/>
      <w:bookmarkStart w:id="145" w:name="_Toc169557477"/>
      <w:bookmarkStart w:id="146" w:name="_Toc156572643"/>
      <w:r>
        <w:rPr>
          <w:rFonts w:ascii="黑体" w:hAnsi="黑体" w:eastAsia="黑体"/>
          <w:kern w:val="0"/>
        </w:rPr>
        <w:t>5</w:t>
      </w:r>
      <w:r>
        <w:rPr>
          <w:rFonts w:hint="eastAsia" w:ascii="黑体" w:hAnsi="黑体" w:eastAsia="黑体"/>
          <w:kern w:val="0"/>
        </w:rPr>
        <w:t>.1.1 平面基准</w:t>
      </w:r>
      <w:bookmarkEnd w:id="142"/>
      <w:bookmarkEnd w:id="143"/>
      <w:bookmarkEnd w:id="144"/>
      <w:bookmarkEnd w:id="145"/>
      <w:bookmarkEnd w:id="146"/>
    </w:p>
    <w:p w14:paraId="7F142C69">
      <w:pPr>
        <w:spacing w:line="240" w:lineRule="auto"/>
        <w:ind w:firstLine="420" w:firstLineChars="200"/>
        <w:rPr>
          <w:rFonts w:hint="eastAsia" w:ascii="宋体" w:hAnsi="宋体"/>
        </w:rPr>
      </w:pPr>
      <w:r>
        <w:rPr>
          <w:rFonts w:hint="eastAsia" w:ascii="宋体" w:hAnsi="宋体"/>
        </w:rPr>
        <w:t>采用2000国家大地坐标系。确有必要时，可采用依法批准的独立坐标系，但应与2000国家大地坐标系建立联系。</w:t>
      </w:r>
    </w:p>
    <w:p w14:paraId="58A18789">
      <w:pPr>
        <w:widowControl/>
        <w:adjustRightInd/>
        <w:spacing w:before="120" w:beforeLines="50" w:after="120" w:afterLines="50" w:line="240" w:lineRule="auto"/>
        <w:jc w:val="left"/>
        <w:outlineLvl w:val="2"/>
        <w:rPr>
          <w:rFonts w:hint="eastAsia" w:ascii="黑体" w:hAnsi="黑体" w:eastAsia="黑体"/>
          <w:kern w:val="0"/>
        </w:rPr>
      </w:pPr>
      <w:bookmarkStart w:id="147" w:name="_Toc26181"/>
      <w:bookmarkStart w:id="148" w:name="_Toc156574271"/>
      <w:bookmarkStart w:id="149" w:name="_Toc156572644"/>
      <w:bookmarkStart w:id="150" w:name="_Toc169557326"/>
      <w:bookmarkStart w:id="151" w:name="_Toc169557478"/>
      <w:r>
        <w:rPr>
          <w:rFonts w:ascii="黑体" w:hAnsi="黑体" w:eastAsia="黑体"/>
          <w:kern w:val="0"/>
        </w:rPr>
        <w:t>5</w:t>
      </w:r>
      <w:r>
        <w:rPr>
          <w:rFonts w:hint="eastAsia" w:ascii="黑体" w:hAnsi="黑体" w:eastAsia="黑体"/>
          <w:kern w:val="0"/>
        </w:rPr>
        <w:t>.1.2 高程基准</w:t>
      </w:r>
      <w:bookmarkEnd w:id="147"/>
      <w:bookmarkEnd w:id="148"/>
      <w:bookmarkEnd w:id="149"/>
      <w:bookmarkEnd w:id="150"/>
      <w:bookmarkEnd w:id="151"/>
    </w:p>
    <w:p w14:paraId="782E2893">
      <w:pPr>
        <w:spacing w:line="240" w:lineRule="auto"/>
        <w:ind w:firstLine="420" w:firstLineChars="200"/>
        <w:rPr>
          <w:rFonts w:hint="eastAsia" w:ascii="宋体" w:hAnsi="宋体"/>
        </w:rPr>
      </w:pPr>
      <w:r>
        <w:rPr>
          <w:rFonts w:hint="eastAsia" w:ascii="宋体" w:hAnsi="宋体"/>
        </w:rPr>
        <w:t>采用1985国家高程基准。确有必要时,可采用与1985国家高程基准建立联系的独立高程系。</w:t>
      </w:r>
    </w:p>
    <w:p w14:paraId="4ED759DB">
      <w:pPr>
        <w:widowControl/>
        <w:adjustRightInd/>
        <w:spacing w:before="120" w:beforeLines="50" w:after="120" w:afterLines="50" w:line="240" w:lineRule="auto"/>
        <w:jc w:val="left"/>
        <w:outlineLvl w:val="2"/>
        <w:rPr>
          <w:rFonts w:hint="eastAsia" w:ascii="黑体" w:hAnsi="黑体" w:eastAsia="黑体"/>
          <w:kern w:val="0"/>
        </w:rPr>
      </w:pPr>
      <w:bookmarkStart w:id="152" w:name="_Toc156572645"/>
      <w:bookmarkStart w:id="153" w:name="_Toc169557479"/>
      <w:bookmarkStart w:id="154" w:name="_Toc27985"/>
      <w:bookmarkStart w:id="155" w:name="_Toc169557327"/>
      <w:bookmarkStart w:id="156" w:name="_Toc156574272"/>
      <w:r>
        <w:rPr>
          <w:rFonts w:ascii="黑体" w:hAnsi="黑体" w:eastAsia="黑体"/>
          <w:kern w:val="0"/>
        </w:rPr>
        <w:t>5</w:t>
      </w:r>
      <w:r>
        <w:rPr>
          <w:rFonts w:hint="eastAsia" w:ascii="黑体" w:hAnsi="黑体" w:eastAsia="黑体"/>
          <w:kern w:val="0"/>
        </w:rPr>
        <w:t>.1.3 时间基准</w:t>
      </w:r>
      <w:bookmarkEnd w:id="152"/>
      <w:bookmarkEnd w:id="153"/>
      <w:bookmarkEnd w:id="154"/>
      <w:bookmarkEnd w:id="155"/>
      <w:bookmarkEnd w:id="156"/>
    </w:p>
    <w:p w14:paraId="22BE6123">
      <w:pPr>
        <w:spacing w:line="240" w:lineRule="auto"/>
        <w:ind w:firstLine="420" w:firstLineChars="200"/>
        <w:rPr>
          <w:rFonts w:hint="eastAsia" w:ascii="宋体" w:hAnsi="宋体"/>
        </w:rPr>
      </w:pPr>
      <w:r>
        <w:rPr>
          <w:rFonts w:hint="eastAsia" w:ascii="宋体" w:hAnsi="宋体"/>
        </w:rPr>
        <w:t>日期采用公历纪元。时间采用北京时间，确有必要时</w:t>
      </w:r>
      <w:r>
        <w:rPr>
          <w:rFonts w:ascii="宋体" w:hAnsi="宋体"/>
        </w:rPr>
        <w:t>,可采用格林尼治时间或地方</w:t>
      </w:r>
      <w:r>
        <w:rPr>
          <w:rFonts w:hint="eastAsia" w:ascii="宋体" w:hAnsi="宋体"/>
        </w:rPr>
        <w:t>时。</w:t>
      </w:r>
    </w:p>
    <w:p w14:paraId="3215AE74">
      <w:pPr>
        <w:widowControl/>
        <w:adjustRightInd/>
        <w:spacing w:before="120" w:beforeLines="50" w:after="120" w:afterLines="50" w:line="240" w:lineRule="auto"/>
        <w:jc w:val="left"/>
        <w:outlineLvl w:val="1"/>
        <w:rPr>
          <w:rFonts w:hint="eastAsia" w:ascii="黑体" w:hAnsi="黑体" w:eastAsia="黑体"/>
          <w:kern w:val="0"/>
        </w:rPr>
      </w:pPr>
      <w:bookmarkStart w:id="157" w:name="_Toc169557480"/>
      <w:bookmarkStart w:id="158" w:name="_Toc156574273"/>
      <w:r>
        <w:rPr>
          <w:rFonts w:ascii="黑体" w:hAnsi="黑体" w:eastAsia="黑体"/>
          <w:kern w:val="0"/>
        </w:rPr>
        <w:t xml:space="preserve">5.2 </w:t>
      </w:r>
      <w:r>
        <w:rPr>
          <w:rFonts w:hint="eastAsia" w:ascii="黑体" w:hAnsi="黑体" w:eastAsia="黑体"/>
          <w:kern w:val="0"/>
        </w:rPr>
        <w:t>模型数据抽取原则</w:t>
      </w:r>
      <w:bookmarkEnd w:id="157"/>
      <w:bookmarkEnd w:id="158"/>
    </w:p>
    <w:p w14:paraId="414798FF">
      <w:pPr>
        <w:widowControl/>
        <w:adjustRightInd/>
        <w:spacing w:before="120" w:beforeLines="50" w:after="120" w:afterLines="50" w:line="240" w:lineRule="auto"/>
        <w:jc w:val="left"/>
        <w:outlineLvl w:val="2"/>
        <w:rPr>
          <w:rFonts w:hint="eastAsia" w:ascii="黑体" w:hAnsi="黑体" w:eastAsia="黑体"/>
          <w:kern w:val="0"/>
        </w:rPr>
      </w:pPr>
      <w:bookmarkStart w:id="159" w:name="_Toc156572647"/>
      <w:bookmarkStart w:id="160" w:name="_Toc156574274"/>
      <w:bookmarkStart w:id="161" w:name="_Toc169557329"/>
      <w:bookmarkStart w:id="162" w:name="_Toc4078"/>
      <w:bookmarkStart w:id="163" w:name="_Toc169557481"/>
      <w:r>
        <w:rPr>
          <w:rFonts w:ascii="黑体" w:hAnsi="黑体" w:eastAsia="黑体"/>
          <w:kern w:val="0"/>
        </w:rPr>
        <w:t>5.2.1</w:t>
      </w:r>
      <w:r>
        <w:rPr>
          <w:rFonts w:hint="eastAsia" w:ascii="黑体" w:hAnsi="黑体" w:eastAsia="黑体"/>
          <w:kern w:val="0"/>
        </w:rPr>
        <w:t>完整性</w:t>
      </w:r>
      <w:bookmarkEnd w:id="159"/>
      <w:bookmarkEnd w:id="160"/>
      <w:bookmarkEnd w:id="161"/>
      <w:bookmarkEnd w:id="162"/>
      <w:bookmarkEnd w:id="163"/>
    </w:p>
    <w:p w14:paraId="7D7BA4AC">
      <w:pPr>
        <w:spacing w:line="240" w:lineRule="auto"/>
        <w:ind w:firstLine="420" w:firstLineChars="200"/>
        <w:rPr>
          <w:rFonts w:hint="eastAsia" w:ascii="宋体" w:hAnsi="宋体"/>
        </w:rPr>
      </w:pPr>
      <w:r>
        <w:rPr>
          <w:rFonts w:hint="eastAsia" w:ascii="宋体" w:hAnsi="宋体"/>
        </w:rPr>
        <w:t>抽取后的模型数据应保持数据及其元数据内容无损失或冗余。</w:t>
      </w:r>
    </w:p>
    <w:p w14:paraId="1AA59B94">
      <w:pPr>
        <w:widowControl/>
        <w:adjustRightInd/>
        <w:spacing w:before="120" w:beforeLines="50" w:after="120" w:afterLines="50" w:line="240" w:lineRule="auto"/>
        <w:jc w:val="left"/>
        <w:outlineLvl w:val="2"/>
        <w:rPr>
          <w:rFonts w:hint="eastAsia" w:ascii="黑体" w:hAnsi="黑体" w:eastAsia="黑体"/>
          <w:kern w:val="0"/>
        </w:rPr>
      </w:pPr>
      <w:bookmarkStart w:id="164" w:name="_Toc169557482"/>
      <w:bookmarkStart w:id="165" w:name="_Toc169557330"/>
      <w:bookmarkStart w:id="166" w:name="_Toc32432"/>
      <w:bookmarkStart w:id="167" w:name="_Toc156574275"/>
      <w:bookmarkStart w:id="168" w:name="_Toc156572648"/>
      <w:r>
        <w:rPr>
          <w:rFonts w:ascii="黑体" w:hAnsi="黑体" w:eastAsia="黑体"/>
          <w:kern w:val="0"/>
        </w:rPr>
        <w:t>5.2.2</w:t>
      </w:r>
      <w:r>
        <w:rPr>
          <w:rFonts w:hint="eastAsia" w:ascii="黑体" w:hAnsi="黑体" w:eastAsia="黑体"/>
          <w:kern w:val="0"/>
        </w:rPr>
        <w:t>一致性</w:t>
      </w:r>
      <w:bookmarkEnd w:id="164"/>
      <w:bookmarkEnd w:id="165"/>
      <w:bookmarkEnd w:id="166"/>
      <w:bookmarkEnd w:id="167"/>
      <w:bookmarkEnd w:id="168"/>
    </w:p>
    <w:p w14:paraId="0D13FF33">
      <w:pPr>
        <w:spacing w:line="240" w:lineRule="auto"/>
        <w:ind w:firstLine="420" w:firstLineChars="200"/>
        <w:rPr>
          <w:rFonts w:hint="eastAsia" w:ascii="宋体" w:hAnsi="宋体"/>
        </w:rPr>
      </w:pPr>
      <w:r>
        <w:rPr>
          <w:rFonts w:hint="eastAsia" w:ascii="宋体" w:hAnsi="宋体"/>
        </w:rPr>
        <w:t>一个抽取批次内的模型数据及其元数据对应的内容构成应保持一致，抽取后使用一致的方式读取和解析。</w:t>
      </w:r>
    </w:p>
    <w:p w14:paraId="672E3601">
      <w:pPr>
        <w:widowControl/>
        <w:adjustRightInd/>
        <w:spacing w:before="120" w:beforeLines="50" w:after="120" w:afterLines="50" w:line="240" w:lineRule="auto"/>
        <w:jc w:val="left"/>
        <w:outlineLvl w:val="2"/>
        <w:rPr>
          <w:rFonts w:hint="eastAsia" w:ascii="黑体" w:hAnsi="黑体" w:eastAsia="黑体"/>
          <w:kern w:val="0"/>
        </w:rPr>
      </w:pPr>
      <w:bookmarkStart w:id="169" w:name="_Toc156574276"/>
      <w:bookmarkStart w:id="170" w:name="_Toc156572649"/>
      <w:bookmarkStart w:id="171" w:name="_Toc13135"/>
      <w:bookmarkStart w:id="172" w:name="_Toc169557483"/>
      <w:bookmarkStart w:id="173" w:name="_Toc169557331"/>
      <w:r>
        <w:rPr>
          <w:rFonts w:ascii="黑体" w:hAnsi="黑体" w:eastAsia="黑体"/>
          <w:kern w:val="0"/>
        </w:rPr>
        <w:t>5.2.3</w:t>
      </w:r>
      <w:r>
        <w:rPr>
          <w:rFonts w:hint="eastAsia" w:ascii="黑体" w:hAnsi="黑体" w:eastAsia="黑体"/>
          <w:kern w:val="0"/>
        </w:rPr>
        <w:t>安全性</w:t>
      </w:r>
      <w:bookmarkEnd w:id="169"/>
      <w:bookmarkEnd w:id="170"/>
      <w:bookmarkEnd w:id="171"/>
      <w:bookmarkEnd w:id="172"/>
      <w:bookmarkEnd w:id="173"/>
    </w:p>
    <w:p w14:paraId="16A39BB6">
      <w:pPr>
        <w:spacing w:line="240" w:lineRule="auto"/>
        <w:ind w:firstLine="420" w:firstLineChars="200"/>
        <w:rPr>
          <w:rFonts w:hint="eastAsia" w:ascii="宋体" w:hAnsi="宋体"/>
        </w:rPr>
      </w:pPr>
      <w:r>
        <w:rPr>
          <w:rFonts w:hint="eastAsia" w:ascii="宋体" w:hAnsi="宋体"/>
        </w:rPr>
        <w:t>抽取过程应遵守信息安全相关管理规定，采取适当措施保证数据安全。</w:t>
      </w:r>
    </w:p>
    <w:p w14:paraId="3487DDFE">
      <w:pPr>
        <w:pStyle w:val="109"/>
        <w:spacing w:before="240" w:after="240"/>
        <w:ind w:left="0"/>
        <w:jc w:val="left"/>
      </w:pPr>
      <w:bookmarkStart w:id="174" w:name="_Toc175131766"/>
      <w:bookmarkEnd w:id="174"/>
      <w:bookmarkStart w:id="175" w:name="_Toc13406"/>
      <w:r>
        <w:rPr>
          <w:rFonts w:hint="eastAsia"/>
        </w:rPr>
        <w:t>信息抽取</w:t>
      </w:r>
      <w:bookmarkEnd w:id="175"/>
    </w:p>
    <w:p w14:paraId="5D6EBA20">
      <w:pPr>
        <w:widowControl/>
        <w:adjustRightInd/>
        <w:spacing w:before="120" w:beforeLines="50" w:after="120" w:afterLines="50" w:line="240" w:lineRule="auto"/>
        <w:jc w:val="left"/>
        <w:outlineLvl w:val="1"/>
        <w:rPr>
          <w:rFonts w:hint="eastAsia" w:ascii="黑体" w:hAnsi="黑体" w:eastAsia="黑体"/>
          <w:kern w:val="0"/>
        </w:rPr>
      </w:pPr>
      <w:r>
        <w:rPr>
          <w:rFonts w:ascii="黑体" w:hAnsi="黑体" w:eastAsia="黑体"/>
          <w:kern w:val="0"/>
        </w:rPr>
        <w:t>6.1</w:t>
      </w:r>
      <w:r>
        <w:rPr>
          <w:rFonts w:hint="eastAsia" w:ascii="黑体" w:hAnsi="黑体" w:eastAsia="黑体"/>
          <w:kern w:val="0"/>
        </w:rPr>
        <w:t>抽取信息集</w:t>
      </w:r>
    </w:p>
    <w:p w14:paraId="36CC92C4">
      <w:pPr>
        <w:keepNext w:val="0"/>
        <w:keepLines w:val="0"/>
        <w:pageBreakBefore w:val="0"/>
        <w:widowControl/>
        <w:kinsoku/>
        <w:wordWrap/>
        <w:overflowPunct/>
        <w:topLinePunct w:val="0"/>
        <w:autoSpaceDE/>
        <w:autoSpaceDN/>
        <w:bidi w:val="0"/>
        <w:adjustRightInd/>
        <w:snapToGrid/>
        <w:spacing w:before="120" w:beforeLines="50" w:after="120" w:afterLines="50" w:line="240" w:lineRule="auto"/>
        <w:jc w:val="left"/>
        <w:outlineLvl w:val="2"/>
        <w:rPr>
          <w:rFonts w:hint="eastAsia" w:ascii="宋体" w:hAnsi="宋体"/>
          <w:kern w:val="0"/>
        </w:rPr>
      </w:pPr>
      <w:r>
        <w:rPr>
          <w:rFonts w:ascii="黑体" w:hAnsi="黑体" w:eastAsia="黑体"/>
          <w:kern w:val="0"/>
        </w:rPr>
        <w:t>6.1.1</w:t>
      </w:r>
      <w:r>
        <w:rPr>
          <w:rFonts w:hint="eastAsia" w:ascii="宋体" w:hAnsi="宋体"/>
          <w:kern w:val="0"/>
        </w:rPr>
        <w:t>抽取信息集应包括一个描述性文件，以及城市数字公共基础设施城市信息模型数据文件包。</w:t>
      </w:r>
    </w:p>
    <w:p w14:paraId="7ED27DFA">
      <w:pPr>
        <w:pStyle w:val="2"/>
        <w:keepNext w:val="0"/>
        <w:keepLines w:val="0"/>
        <w:pageBreakBefore w:val="0"/>
        <w:kinsoku/>
        <w:wordWrap/>
        <w:overflowPunct/>
        <w:topLinePunct w:val="0"/>
        <w:autoSpaceDE/>
        <w:autoSpaceDN/>
        <w:bidi w:val="0"/>
        <w:snapToGrid/>
        <w:spacing w:line="240" w:lineRule="auto"/>
      </w:pPr>
      <w:r>
        <w:rPr>
          <w:rFonts w:hint="eastAsia"/>
        </w:rPr>
        <w:t>各政务部门和公共企事业单位可根据附录A所示的信息集目录和信息资源格式规定的信息项来进行信息资源的抽取同步和应用。</w:t>
      </w:r>
    </w:p>
    <w:p w14:paraId="19A3EC2D">
      <w:pPr>
        <w:widowControl/>
        <w:adjustRightInd/>
        <w:spacing w:before="120" w:beforeLines="50" w:after="120" w:afterLines="50" w:line="240" w:lineRule="auto"/>
        <w:jc w:val="left"/>
        <w:outlineLvl w:val="2"/>
        <w:rPr>
          <w:rFonts w:hint="eastAsia" w:ascii="宋体" w:hAnsi="宋体"/>
          <w:kern w:val="0"/>
        </w:rPr>
      </w:pPr>
      <w:r>
        <w:rPr>
          <w:rFonts w:ascii="黑体" w:hAnsi="黑体" w:eastAsia="黑体"/>
          <w:kern w:val="0"/>
        </w:rPr>
        <w:t>6</w:t>
      </w:r>
      <w:r>
        <w:rPr>
          <w:rFonts w:hint="eastAsia" w:ascii="黑体" w:hAnsi="黑体" w:eastAsia="黑体"/>
          <w:kern w:val="0"/>
        </w:rPr>
        <w:t>.</w:t>
      </w:r>
      <w:r>
        <w:rPr>
          <w:rFonts w:ascii="黑体" w:hAnsi="黑体" w:eastAsia="黑体"/>
          <w:kern w:val="0"/>
        </w:rPr>
        <w:t>1</w:t>
      </w:r>
      <w:r>
        <w:rPr>
          <w:rFonts w:hint="eastAsia" w:ascii="黑体" w:hAnsi="黑体" w:eastAsia="黑体"/>
          <w:kern w:val="0"/>
        </w:rPr>
        <w:t>.</w:t>
      </w:r>
      <w:r>
        <w:rPr>
          <w:rFonts w:ascii="黑体" w:hAnsi="黑体" w:eastAsia="黑体"/>
          <w:kern w:val="0"/>
        </w:rPr>
        <w:t>2</w:t>
      </w:r>
      <w:r>
        <w:rPr>
          <w:rFonts w:hint="eastAsia" w:ascii="宋体" w:hAnsi="宋体"/>
          <w:kern w:val="0"/>
        </w:rPr>
        <w:t>信息集描述文件采用</w:t>
      </w:r>
      <w:r>
        <w:rPr>
          <w:rFonts w:ascii="宋体" w:hAnsi="宋体"/>
          <w:kern w:val="0"/>
        </w:rPr>
        <w:t>XML格式，内容应包括文件目录清单、提交时间、提交部门以及文件目录的变更信息。示例参见附录</w:t>
      </w:r>
      <w:r>
        <w:rPr>
          <w:rFonts w:hint="eastAsia" w:ascii="宋体" w:hAnsi="宋体"/>
          <w:kern w:val="0"/>
          <w:lang w:val="en-US" w:eastAsia="zh-CN"/>
        </w:rPr>
        <w:t>F</w:t>
      </w:r>
      <w:r>
        <w:rPr>
          <w:rFonts w:hint="eastAsia" w:ascii="宋体" w:hAnsi="宋体"/>
          <w:kern w:val="0"/>
        </w:rPr>
        <w:t>规定。</w:t>
      </w:r>
    </w:p>
    <w:p w14:paraId="1720B522">
      <w:pPr>
        <w:widowControl/>
        <w:adjustRightInd/>
        <w:spacing w:before="120" w:beforeLines="50" w:after="120" w:afterLines="50" w:line="240" w:lineRule="auto"/>
        <w:jc w:val="left"/>
        <w:outlineLvl w:val="2"/>
        <w:rPr>
          <w:rFonts w:hint="eastAsia" w:ascii="宋体" w:hAnsi="宋体"/>
          <w:kern w:val="0"/>
        </w:rPr>
      </w:pPr>
      <w:r>
        <w:rPr>
          <w:rFonts w:ascii="黑体" w:hAnsi="黑体" w:eastAsia="黑体"/>
          <w:kern w:val="0"/>
        </w:rPr>
        <w:t>6.1.3</w:t>
      </w:r>
      <w:r>
        <w:rPr>
          <w:rFonts w:hint="eastAsia"/>
        </w:rPr>
        <w:t>城市数字模型信息文件夹应包含符合附录B城市数字模型数据构成的文件。</w:t>
      </w:r>
    </w:p>
    <w:p w14:paraId="12064EE2">
      <w:pPr>
        <w:pStyle w:val="2"/>
        <w:rPr>
          <w:rFonts w:hint="eastAsia" w:ascii="黑体" w:hAnsi="黑体" w:eastAsia="黑体"/>
        </w:rPr>
      </w:pPr>
      <w:r>
        <w:rPr>
          <w:rFonts w:ascii="黑体" w:hAnsi="黑体" w:eastAsia="黑体"/>
        </w:rPr>
        <w:t>6.1.4</w:t>
      </w:r>
      <w:r>
        <w:rPr>
          <w:rFonts w:hint="eastAsia"/>
        </w:rPr>
        <w:t>“一标三实”信息文件夹应包含符合附录C一标三实数据构成的文件。</w:t>
      </w:r>
    </w:p>
    <w:p w14:paraId="5DED1EAF">
      <w:pPr>
        <w:rPr>
          <w:rFonts w:hint="eastAsia" w:ascii="宋体" w:hAnsi="宋体"/>
          <w:kern w:val="0"/>
        </w:rPr>
      </w:pPr>
      <w:r>
        <w:rPr>
          <w:rFonts w:ascii="黑体" w:hAnsi="黑体" w:eastAsia="黑体"/>
          <w:kern w:val="0"/>
        </w:rPr>
        <w:t>6.1.5</w:t>
      </w:r>
      <w:r>
        <w:rPr>
          <w:rFonts w:hint="eastAsia" w:ascii="宋体" w:hAnsi="宋体"/>
          <w:kern w:val="0"/>
        </w:rPr>
        <w:t>城市实体对象信息文件夹应包含符合附录D城市实体对象数据构成的文件</w:t>
      </w:r>
      <w:r>
        <w:rPr>
          <w:rFonts w:ascii="宋体" w:hAnsi="宋体"/>
          <w:kern w:val="0"/>
        </w:rPr>
        <w:t>。</w:t>
      </w:r>
    </w:p>
    <w:p w14:paraId="08C66BAE">
      <w:pPr>
        <w:pStyle w:val="2"/>
      </w:pPr>
      <w:r>
        <w:rPr>
          <w:rFonts w:ascii="黑体" w:hAnsi="黑体" w:eastAsia="黑体"/>
          <w:kern w:val="0"/>
        </w:rPr>
        <w:t>6.1.6</w:t>
      </w:r>
      <w:r>
        <w:rPr>
          <w:rFonts w:hint="eastAsia"/>
        </w:rPr>
        <w:t>编码赋码信息信息文件夹</w:t>
      </w:r>
      <w:r>
        <w:rPr>
          <w:rFonts w:hint="eastAsia" w:ascii="宋体" w:hAnsi="宋体"/>
          <w:kern w:val="0"/>
        </w:rPr>
        <w:t>应</w:t>
      </w:r>
      <w:r>
        <w:rPr>
          <w:rFonts w:hint="eastAsia"/>
        </w:rPr>
        <w:t>包含符</w:t>
      </w:r>
      <w:r>
        <w:rPr>
          <w:rFonts w:hint="eastAsia" w:ascii="宋体" w:hAnsi="宋体"/>
        </w:rPr>
        <w:t>合附录E编码</w:t>
      </w:r>
      <w:r>
        <w:rPr>
          <w:rFonts w:hint="eastAsia"/>
        </w:rPr>
        <w:t>赋码数据构成的文件。</w:t>
      </w:r>
    </w:p>
    <w:p w14:paraId="5095583F">
      <w:pPr>
        <w:pStyle w:val="2"/>
      </w:pPr>
      <w:r>
        <w:rPr>
          <w:rFonts w:ascii="黑体" w:hAnsi="黑体" w:eastAsia="黑体"/>
          <w:kern w:val="0"/>
        </w:rPr>
        <w:t>6</w:t>
      </w:r>
      <w:r>
        <w:rPr>
          <w:rFonts w:hint="eastAsia" w:ascii="黑体" w:hAnsi="黑体" w:eastAsia="黑体"/>
          <w:kern w:val="0"/>
        </w:rPr>
        <w:t>.</w:t>
      </w:r>
      <w:r>
        <w:rPr>
          <w:rFonts w:ascii="黑体" w:hAnsi="黑体" w:eastAsia="黑体"/>
          <w:kern w:val="0"/>
        </w:rPr>
        <w:t>1</w:t>
      </w:r>
      <w:r>
        <w:rPr>
          <w:rFonts w:hint="eastAsia" w:ascii="黑体" w:hAnsi="黑体" w:eastAsia="黑体"/>
          <w:kern w:val="0"/>
        </w:rPr>
        <w:t>.</w:t>
      </w:r>
      <w:r>
        <w:rPr>
          <w:rFonts w:ascii="黑体" w:hAnsi="黑体" w:eastAsia="黑体"/>
          <w:kern w:val="0"/>
        </w:rPr>
        <w:t>7</w:t>
      </w:r>
      <w:r>
        <w:rPr>
          <w:rFonts w:hint="eastAsia"/>
        </w:rPr>
        <w:t>城市信息模型信息的具体文件信息应包括标识信息、基础信息、空间信息、扩展信息、元数据信息等属性，来标明和描述清楚城市信息模型的具体对象，数据应采用通用、无损的格式，如表、接口、</w:t>
      </w:r>
      <w:r>
        <w:t>shp</w:t>
      </w:r>
      <w:r>
        <w:rPr>
          <w:rFonts w:hint="eastAsia"/>
        </w:rPr>
        <w:t>、</w:t>
      </w:r>
      <w:r>
        <w:t>obj</w:t>
      </w:r>
      <w:r>
        <w:rPr>
          <w:rFonts w:hint="eastAsia"/>
        </w:rPr>
        <w:t>、</w:t>
      </w:r>
      <w:r>
        <w:t>csv</w:t>
      </w:r>
      <w:r>
        <w:rPr>
          <w:rFonts w:hint="eastAsia"/>
        </w:rPr>
        <w:t>格式等，具体格式要求参照本规范附录F和附录G中数据结构的详细要求。</w:t>
      </w:r>
    </w:p>
    <w:p w14:paraId="137C2CDF">
      <w:pPr>
        <w:widowControl/>
        <w:adjustRightInd/>
        <w:spacing w:before="120" w:beforeLines="50" w:after="120" w:afterLines="50" w:line="240" w:lineRule="auto"/>
        <w:jc w:val="left"/>
        <w:outlineLvl w:val="1"/>
        <w:rPr>
          <w:rFonts w:hint="eastAsia" w:ascii="黑体" w:hAnsi="黑体" w:eastAsia="黑体"/>
          <w:kern w:val="0"/>
        </w:rPr>
      </w:pPr>
      <w:r>
        <w:rPr>
          <w:rFonts w:ascii="黑体" w:hAnsi="黑体" w:eastAsia="黑体"/>
          <w:kern w:val="0"/>
        </w:rPr>
        <w:t>6.2</w:t>
      </w:r>
      <w:r>
        <w:rPr>
          <w:rFonts w:hint="eastAsia" w:ascii="黑体" w:hAnsi="黑体" w:eastAsia="黑体"/>
          <w:kern w:val="0"/>
        </w:rPr>
        <w:t>抽取信息命名</w:t>
      </w:r>
    </w:p>
    <w:p w14:paraId="0D11B50B">
      <w:pPr>
        <w:pStyle w:val="2"/>
      </w:pPr>
      <w:r>
        <w:rPr>
          <w:rFonts w:ascii="黑体" w:hAnsi="黑体" w:eastAsia="黑体"/>
          <w:kern w:val="0"/>
        </w:rPr>
        <w:t>6</w:t>
      </w:r>
      <w:r>
        <w:rPr>
          <w:rFonts w:hint="eastAsia" w:ascii="黑体" w:hAnsi="黑体" w:eastAsia="黑体"/>
          <w:kern w:val="0"/>
        </w:rPr>
        <w:t>.</w:t>
      </w:r>
      <w:r>
        <w:rPr>
          <w:rFonts w:ascii="黑体" w:hAnsi="黑体" w:eastAsia="黑体"/>
          <w:kern w:val="0"/>
        </w:rPr>
        <w:t>2</w:t>
      </w:r>
      <w:r>
        <w:rPr>
          <w:rFonts w:hint="eastAsia" w:ascii="黑体" w:hAnsi="黑体" w:eastAsia="黑体"/>
          <w:kern w:val="0"/>
        </w:rPr>
        <w:t>.</w:t>
      </w:r>
      <w:r>
        <w:rPr>
          <w:rFonts w:ascii="黑体" w:hAnsi="黑体" w:eastAsia="黑体"/>
          <w:kern w:val="0"/>
        </w:rPr>
        <w:t>1</w:t>
      </w:r>
      <w:r>
        <w:rPr>
          <w:rFonts w:hint="eastAsia"/>
        </w:rPr>
        <w:t>抽取信息集文件应以“地市代码</w:t>
      </w:r>
      <w:r>
        <w:t>_提交汇交日期.扩展名”格式命名，提交日期为本</w:t>
      </w:r>
      <w:r>
        <w:rPr>
          <w:rFonts w:hint="eastAsia"/>
        </w:rPr>
        <w:t>信息</w:t>
      </w:r>
      <w:r>
        <w:t>集文件的提交日期</w:t>
      </w:r>
      <w:r>
        <w:rPr>
          <w:rFonts w:hint="eastAsia"/>
        </w:rPr>
        <w:t>，格式为</w:t>
      </w:r>
      <w:r>
        <w:t>YYYYMMDD</w:t>
      </w:r>
      <w:r>
        <w:rPr>
          <w:rFonts w:hint="eastAsia"/>
        </w:rPr>
        <w:t>，扩展名统一为</w:t>
      </w:r>
      <w:r>
        <w:t>sgj</w:t>
      </w:r>
      <w:r>
        <w:rPr>
          <w:rFonts w:hint="eastAsia"/>
        </w:rPr>
        <w:t>。</w:t>
      </w:r>
    </w:p>
    <w:p w14:paraId="7F70DF6D">
      <w:r>
        <w:rPr>
          <w:rFonts w:ascii="黑体" w:hAnsi="黑体" w:eastAsia="黑体"/>
          <w:kern w:val="0"/>
        </w:rPr>
        <w:t>6</w:t>
      </w:r>
      <w:r>
        <w:rPr>
          <w:rFonts w:hint="eastAsia" w:ascii="黑体" w:hAnsi="黑体" w:eastAsia="黑体"/>
          <w:kern w:val="0"/>
        </w:rPr>
        <w:t>.</w:t>
      </w:r>
      <w:r>
        <w:rPr>
          <w:rFonts w:ascii="黑体" w:hAnsi="黑体" w:eastAsia="黑体"/>
          <w:kern w:val="0"/>
        </w:rPr>
        <w:t>2</w:t>
      </w:r>
      <w:r>
        <w:rPr>
          <w:rFonts w:hint="eastAsia" w:ascii="黑体" w:hAnsi="黑体" w:eastAsia="黑体"/>
          <w:kern w:val="0"/>
        </w:rPr>
        <w:t>.</w:t>
      </w:r>
      <w:r>
        <w:rPr>
          <w:rFonts w:ascii="黑体" w:hAnsi="黑体" w:eastAsia="黑体"/>
          <w:kern w:val="0"/>
        </w:rPr>
        <w:t>2</w:t>
      </w:r>
      <w:r>
        <w:rPr>
          <w:rFonts w:hint="eastAsia"/>
        </w:rPr>
        <w:t>数据包文件应以“地市区县代码_汇交日期.扩展名”格式命名，扩展名统一为sgj。</w:t>
      </w:r>
    </w:p>
    <w:p w14:paraId="74C13125">
      <w:pPr>
        <w:pStyle w:val="2"/>
      </w:pPr>
      <w:r>
        <w:rPr>
          <w:rFonts w:ascii="黑体" w:hAnsi="黑体" w:eastAsia="黑体"/>
          <w:kern w:val="0"/>
        </w:rPr>
        <w:t>6</w:t>
      </w:r>
      <w:r>
        <w:rPr>
          <w:rFonts w:hint="eastAsia" w:ascii="黑体" w:hAnsi="黑体" w:eastAsia="黑体"/>
          <w:kern w:val="0"/>
        </w:rPr>
        <w:t>.</w:t>
      </w:r>
      <w:r>
        <w:rPr>
          <w:rFonts w:ascii="黑体" w:hAnsi="黑体" w:eastAsia="黑体"/>
          <w:kern w:val="0"/>
        </w:rPr>
        <w:t>2</w:t>
      </w:r>
      <w:r>
        <w:rPr>
          <w:rFonts w:hint="eastAsia" w:ascii="黑体" w:hAnsi="黑体" w:eastAsia="黑体"/>
          <w:kern w:val="0"/>
        </w:rPr>
        <w:t>.</w:t>
      </w:r>
      <w:r>
        <w:rPr>
          <w:rFonts w:ascii="黑体" w:hAnsi="黑体" w:eastAsia="黑体"/>
          <w:kern w:val="0"/>
        </w:rPr>
        <w:t>3</w:t>
      </w:r>
      <w:r>
        <w:rPr>
          <w:rFonts w:hint="eastAsia"/>
        </w:rPr>
        <w:t>数据文件应以具体的“表名_扩展名”格式命名，扩展名为该文件具体格式名称缩写。</w:t>
      </w:r>
    </w:p>
    <w:p w14:paraId="4810F3DE">
      <w:pPr>
        <w:widowControl/>
        <w:adjustRightInd/>
        <w:spacing w:before="120" w:beforeLines="50" w:after="120" w:afterLines="50" w:line="240" w:lineRule="auto"/>
        <w:jc w:val="left"/>
        <w:outlineLvl w:val="1"/>
        <w:rPr>
          <w:rFonts w:hint="eastAsia" w:ascii="黑体" w:hAnsi="黑体" w:eastAsia="黑体"/>
          <w:kern w:val="0"/>
        </w:rPr>
      </w:pPr>
      <w:bookmarkStart w:id="176" w:name="_Toc175131850"/>
      <w:bookmarkEnd w:id="176"/>
      <w:bookmarkStart w:id="177" w:name="_Toc175131847"/>
      <w:bookmarkEnd w:id="177"/>
      <w:bookmarkStart w:id="178" w:name="_Toc175131840"/>
      <w:bookmarkEnd w:id="178"/>
      <w:bookmarkStart w:id="179" w:name="_Toc175131771"/>
      <w:bookmarkEnd w:id="179"/>
      <w:bookmarkStart w:id="180" w:name="_Toc175131841"/>
      <w:bookmarkEnd w:id="180"/>
      <w:bookmarkStart w:id="181" w:name="_Toc175131837"/>
      <w:bookmarkEnd w:id="181"/>
      <w:bookmarkStart w:id="182" w:name="_Toc175131843"/>
      <w:bookmarkEnd w:id="182"/>
      <w:bookmarkStart w:id="183" w:name="_Toc175131769"/>
      <w:bookmarkEnd w:id="183"/>
      <w:bookmarkStart w:id="184" w:name="_Toc175131848"/>
      <w:bookmarkEnd w:id="184"/>
      <w:bookmarkStart w:id="185" w:name="_Toc175131846"/>
      <w:bookmarkEnd w:id="185"/>
      <w:bookmarkStart w:id="186" w:name="_Toc175131842"/>
      <w:bookmarkEnd w:id="186"/>
      <w:bookmarkStart w:id="187" w:name="_Toc175131845"/>
      <w:bookmarkEnd w:id="187"/>
      <w:bookmarkStart w:id="188" w:name="_Toc175131849"/>
      <w:bookmarkEnd w:id="188"/>
      <w:bookmarkStart w:id="189" w:name="_Toc175131844"/>
      <w:bookmarkEnd w:id="189"/>
      <w:bookmarkStart w:id="190" w:name="_Toc175131836"/>
      <w:bookmarkEnd w:id="190"/>
      <w:bookmarkStart w:id="191" w:name="_Toc175131768"/>
      <w:bookmarkEnd w:id="191"/>
      <w:bookmarkStart w:id="192" w:name="_Toc175131838"/>
      <w:bookmarkEnd w:id="192"/>
      <w:bookmarkStart w:id="193" w:name="_Toc175131770"/>
      <w:bookmarkEnd w:id="193"/>
      <w:bookmarkStart w:id="194" w:name="_Toc175131839"/>
      <w:bookmarkEnd w:id="194"/>
      <w:bookmarkStart w:id="195" w:name="_Toc3116"/>
      <w:bookmarkStart w:id="196" w:name="_Toc91089487"/>
      <w:bookmarkStart w:id="197" w:name="_Toc91145039"/>
      <w:bookmarkStart w:id="198" w:name="_Toc66702434"/>
      <w:bookmarkStart w:id="199" w:name="_Toc29667"/>
      <w:r>
        <w:rPr>
          <w:rFonts w:ascii="黑体" w:hAnsi="黑体" w:eastAsia="黑体"/>
          <w:kern w:val="0"/>
        </w:rPr>
        <w:t>6.</w:t>
      </w:r>
      <w:r>
        <w:rPr>
          <w:rFonts w:hint="eastAsia" w:ascii="黑体" w:hAnsi="黑体" w:eastAsia="黑体"/>
          <w:kern w:val="0"/>
        </w:rPr>
        <w:t>3信息抽取要求</w:t>
      </w:r>
    </w:p>
    <w:p w14:paraId="2256ECDE">
      <w:pPr>
        <w:widowControl/>
        <w:adjustRightInd/>
        <w:spacing w:before="120" w:beforeLines="50" w:after="120" w:afterLines="50" w:line="240" w:lineRule="auto"/>
        <w:jc w:val="left"/>
        <w:outlineLvl w:val="2"/>
        <w:rPr>
          <w:rFonts w:hint="eastAsia" w:ascii="黑体" w:hAnsi="黑体" w:eastAsia="黑体"/>
          <w:kern w:val="0"/>
        </w:rPr>
      </w:pPr>
      <w:r>
        <w:rPr>
          <w:rFonts w:hint="eastAsia" w:ascii="黑体" w:hAnsi="黑体" w:eastAsia="黑体"/>
          <w:kern w:val="0"/>
        </w:rPr>
        <w:t>6</w:t>
      </w:r>
      <w:r>
        <w:rPr>
          <w:rFonts w:ascii="黑体" w:hAnsi="黑体" w:eastAsia="黑体"/>
          <w:kern w:val="0"/>
        </w:rPr>
        <w:t>.</w:t>
      </w:r>
      <w:r>
        <w:rPr>
          <w:rFonts w:hint="eastAsia" w:ascii="黑体" w:hAnsi="黑体" w:eastAsia="黑体"/>
          <w:kern w:val="0"/>
        </w:rPr>
        <w:t>3.1抽取流程</w:t>
      </w:r>
    </w:p>
    <w:p w14:paraId="6A438BA8">
      <w:pPr>
        <w:pStyle w:val="2"/>
      </w:pPr>
      <w:r>
        <w:rPr>
          <w:rFonts w:hint="eastAsia"/>
        </w:rPr>
        <w:t>城市信息模型信息抽取同步应按照如下步骤进行：</w:t>
      </w:r>
    </w:p>
    <w:p w14:paraId="07121066">
      <w:pPr>
        <w:pStyle w:val="250"/>
        <w:numPr>
          <w:ilvl w:val="0"/>
          <w:numId w:val="35"/>
        </w:numPr>
        <w:ind w:left="0" w:firstLine="420"/>
        <w:rPr>
          <w:rFonts w:hint="eastAsia" w:ascii="宋体" w:hAnsi="宋体"/>
        </w:rPr>
      </w:pPr>
      <w:r>
        <w:rPr>
          <w:rFonts w:hint="eastAsia" w:ascii="宋体" w:hAnsi="宋体"/>
        </w:rPr>
        <w:t>准备城市信息模型信息集；</w:t>
      </w:r>
    </w:p>
    <w:p w14:paraId="0B9ECE35">
      <w:pPr>
        <w:pStyle w:val="250"/>
        <w:numPr>
          <w:ilvl w:val="0"/>
          <w:numId w:val="35"/>
        </w:numPr>
        <w:ind w:left="0" w:firstLine="420"/>
        <w:rPr>
          <w:rFonts w:hint="eastAsia" w:ascii="宋体" w:hAnsi="宋体"/>
        </w:rPr>
      </w:pPr>
      <w:r>
        <w:rPr>
          <w:rFonts w:hint="eastAsia" w:ascii="宋体" w:hAnsi="宋体"/>
        </w:rPr>
        <w:t>将信息集进行数据质检后，通过大数据能力平台共享通道进行信息同步；</w:t>
      </w:r>
    </w:p>
    <w:p w14:paraId="467FB4B7">
      <w:pPr>
        <w:pStyle w:val="250"/>
        <w:numPr>
          <w:ilvl w:val="0"/>
          <w:numId w:val="35"/>
        </w:numPr>
        <w:ind w:left="0" w:firstLine="420"/>
        <w:rPr>
          <w:rFonts w:hint="eastAsia" w:ascii="宋体" w:hAnsi="宋体"/>
        </w:rPr>
      </w:pPr>
      <w:r>
        <w:rPr>
          <w:rFonts w:hint="eastAsia" w:ascii="宋体" w:hAnsi="宋体"/>
        </w:rPr>
        <w:t>对抽取数据进行质检后，同步至成果库，不符合要求的信息数据打回进行修正；</w:t>
      </w:r>
    </w:p>
    <w:p w14:paraId="333BDEF0">
      <w:pPr>
        <w:widowControl/>
        <w:adjustRightInd/>
        <w:spacing w:before="120" w:beforeLines="50" w:after="120" w:afterLines="50" w:line="240" w:lineRule="auto"/>
        <w:jc w:val="left"/>
        <w:outlineLvl w:val="2"/>
        <w:rPr>
          <w:rFonts w:hint="eastAsia" w:ascii="黑体" w:hAnsi="黑体" w:eastAsia="黑体"/>
          <w:kern w:val="0"/>
        </w:rPr>
      </w:pPr>
      <w:r>
        <w:rPr>
          <w:rFonts w:hint="eastAsia" w:ascii="黑体" w:hAnsi="黑体" w:eastAsia="黑体"/>
          <w:kern w:val="0"/>
        </w:rPr>
        <w:t>6</w:t>
      </w:r>
      <w:r>
        <w:rPr>
          <w:rFonts w:ascii="黑体" w:hAnsi="黑体" w:eastAsia="黑体"/>
          <w:kern w:val="0"/>
        </w:rPr>
        <w:t>.</w:t>
      </w:r>
      <w:r>
        <w:rPr>
          <w:rFonts w:hint="eastAsia" w:ascii="黑体" w:hAnsi="黑体" w:eastAsia="黑体"/>
          <w:kern w:val="0"/>
        </w:rPr>
        <w:t>3.2抽取方式</w:t>
      </w:r>
    </w:p>
    <w:p w14:paraId="07AE452D">
      <w:pPr>
        <w:pStyle w:val="61"/>
        <w:spacing w:line="400" w:lineRule="exact"/>
        <w:ind w:firstLine="420"/>
      </w:pPr>
      <w:r>
        <w:rPr>
          <w:rFonts w:hint="eastAsia"/>
        </w:rPr>
        <w:t>城市信息模型信息资源按照结构类型可分为结构化和非结构化信息，按照《湖北省政务信息资源共享管理办法》，使用本地共享交换平台、电子政务外网，以文件和库表等形式实现信息同步，具体方式如下：</w:t>
      </w:r>
    </w:p>
    <w:p w14:paraId="6BBD5E49">
      <w:pPr>
        <w:pStyle w:val="61"/>
        <w:numPr>
          <w:ilvl w:val="0"/>
          <w:numId w:val="36"/>
        </w:numPr>
        <w:spacing w:line="400" w:lineRule="exact"/>
        <w:ind w:firstLineChars="0"/>
      </w:pPr>
      <w:r>
        <w:rPr>
          <w:rFonts w:hint="eastAsia"/>
        </w:rPr>
        <w:t>首次信息同步：首次信息抽取同步时采用离线方式，通过文件离线拷贝信息集的方式，按照信息集的目录清单和数据格式要求，传输到需应用的目标城市信息模型（CIM）平台，完成首次全面信息的汇聚。</w:t>
      </w:r>
    </w:p>
    <w:p w14:paraId="7540092F">
      <w:pPr>
        <w:pStyle w:val="61"/>
        <w:numPr>
          <w:ilvl w:val="0"/>
          <w:numId w:val="36"/>
        </w:numPr>
        <w:spacing w:line="400" w:lineRule="exact"/>
        <w:ind w:firstLineChars="0"/>
      </w:pPr>
      <w:r>
        <w:rPr>
          <w:rFonts w:hint="eastAsia"/>
        </w:rPr>
        <w:t>增量文件更新同步：定期对城市信息模型信息资源进行更新，利用大数据能力平台提供的通道（ftp或者网盘），以增量文件形式进行同步。</w:t>
      </w:r>
    </w:p>
    <w:p w14:paraId="0CD08C05">
      <w:pPr>
        <w:pStyle w:val="61"/>
        <w:numPr>
          <w:ilvl w:val="0"/>
          <w:numId w:val="36"/>
        </w:numPr>
        <w:spacing w:line="400" w:lineRule="exact"/>
        <w:ind w:firstLineChars="0"/>
      </w:pPr>
      <w:r>
        <w:rPr>
          <w:rFonts w:hint="eastAsia"/>
        </w:rPr>
        <w:t>在线服务抽取同步：基础地理信息资源应通过大数据能力平台发布服务接口，由平台进行标准封装和统一代理，对应基础平台根据大数据能力平台提供标准进行调用汇聚和解析使用。</w:t>
      </w:r>
    </w:p>
    <w:p w14:paraId="59F89C46">
      <w:pPr>
        <w:pStyle w:val="109"/>
        <w:spacing w:before="240" w:after="240"/>
        <w:ind w:left="0"/>
        <w:jc w:val="left"/>
      </w:pPr>
      <w:bookmarkStart w:id="200" w:name="_Toc27872"/>
      <w:r>
        <w:rPr>
          <w:rFonts w:hint="eastAsia"/>
        </w:rPr>
        <w:t>信息应用</w:t>
      </w:r>
      <w:bookmarkEnd w:id="200"/>
    </w:p>
    <w:p w14:paraId="319E1C8F">
      <w:pPr>
        <w:widowControl/>
        <w:adjustRightInd/>
        <w:spacing w:before="120" w:beforeLines="50" w:after="120" w:afterLines="50" w:line="240" w:lineRule="auto"/>
        <w:jc w:val="left"/>
        <w:outlineLvl w:val="1"/>
        <w:rPr>
          <w:rFonts w:hint="eastAsia" w:hAnsi="黑体"/>
        </w:rPr>
      </w:pPr>
      <w:r>
        <w:rPr>
          <w:rFonts w:hint="eastAsia" w:ascii="黑体" w:hAnsi="黑体" w:eastAsia="黑体"/>
          <w:kern w:val="0"/>
        </w:rPr>
        <w:t>7</w:t>
      </w:r>
      <w:r>
        <w:rPr>
          <w:rFonts w:ascii="黑体" w:hAnsi="黑体" w:eastAsia="黑体"/>
          <w:kern w:val="0"/>
        </w:rPr>
        <w:t>.1</w:t>
      </w:r>
      <w:r>
        <w:rPr>
          <w:rFonts w:hint="eastAsia" w:ascii="黑体" w:hAnsi="黑体" w:eastAsia="黑体"/>
          <w:kern w:val="0"/>
        </w:rPr>
        <w:t>信息应用流程</w:t>
      </w:r>
    </w:p>
    <w:p w14:paraId="1F1A0F87">
      <w:pPr>
        <w:adjustRightInd/>
        <w:ind w:firstLine="420" w:firstLineChars="200"/>
        <w:rPr>
          <w:rFonts w:hint="eastAsia" w:ascii="宋体" w:hAnsi="宋体"/>
        </w:rPr>
      </w:pPr>
      <w:r>
        <w:rPr>
          <w:rFonts w:hint="eastAsia" w:ascii="宋体" w:hAnsi="宋体"/>
        </w:rPr>
        <w:t>城市信息模型信息应用流程主要包括信息应用申请、审批、信息准备、抽取同步、抽取信息核验、抽取应用评价等流程，过程监管和安全保障贯穿于整个流程之中，如图1所示。</w:t>
      </w:r>
    </w:p>
    <w:p w14:paraId="0F3EB68F">
      <w:pPr>
        <w:pStyle w:val="184"/>
        <w:numPr>
          <w:ilvl w:val="0"/>
          <w:numId w:val="0"/>
        </w:numPr>
        <w:ind w:left="363" w:firstLine="2880" w:firstLineChars="1600"/>
        <w:rPr>
          <w:rFonts w:hint="eastAsia" w:hAnsi="宋体"/>
        </w:rPr>
      </w:pPr>
    </w:p>
    <w:p w14:paraId="190B76CA">
      <w:pPr>
        <w:pStyle w:val="61"/>
        <w:ind w:firstLine="420"/>
        <w:jc w:val="center"/>
      </w:pPr>
      <w:r>
        <w:drawing>
          <wp:inline distT="0" distB="0" distL="114300" distR="114300">
            <wp:extent cx="2330450" cy="4154170"/>
            <wp:effectExtent l="0" t="0" r="0"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3"/>
                    <a:stretch>
                      <a:fillRect/>
                    </a:stretch>
                  </pic:blipFill>
                  <pic:spPr>
                    <a:xfrm>
                      <a:off x="0" y="0"/>
                      <a:ext cx="2330450" cy="4154170"/>
                    </a:xfrm>
                    <a:prstGeom prst="rect">
                      <a:avLst/>
                    </a:prstGeom>
                    <a:noFill/>
                    <a:ln>
                      <a:noFill/>
                    </a:ln>
                  </pic:spPr>
                </pic:pic>
              </a:graphicData>
            </a:graphic>
          </wp:inline>
        </w:drawing>
      </w:r>
    </w:p>
    <w:p w14:paraId="4EF428E7">
      <w:pPr>
        <w:pStyle w:val="61"/>
        <w:ind w:firstLine="420"/>
      </w:pPr>
    </w:p>
    <w:p w14:paraId="7D96C6AC">
      <w:pPr>
        <w:pStyle w:val="61"/>
        <w:ind w:firstLine="420"/>
        <w:jc w:val="center"/>
      </w:pPr>
      <w:bookmarkStart w:id="201" w:name="_Toc169557340"/>
      <w:bookmarkStart w:id="202" w:name="_Toc169557492"/>
      <w:r>
        <w:rPr>
          <w:rFonts w:hint="eastAsia" w:hAnsi="宋体"/>
        </w:rPr>
        <w:t>图1</w:t>
      </w:r>
      <w:r>
        <w:rPr>
          <w:rFonts w:hAnsi="宋体"/>
        </w:rPr>
        <w:t xml:space="preserve"> </w:t>
      </w:r>
      <w:r>
        <w:rPr>
          <w:rFonts w:hint="eastAsia" w:hAnsi="宋体"/>
        </w:rPr>
        <w:t>城市信息模型信息应用流程</w:t>
      </w:r>
      <w:bookmarkEnd w:id="201"/>
      <w:bookmarkEnd w:id="202"/>
    </w:p>
    <w:p w14:paraId="66FB396B">
      <w:pPr>
        <w:widowControl/>
        <w:adjustRightInd/>
        <w:spacing w:before="120" w:beforeLines="50" w:after="120" w:afterLines="50" w:line="240" w:lineRule="auto"/>
        <w:jc w:val="left"/>
        <w:outlineLvl w:val="1"/>
        <w:rPr>
          <w:rFonts w:hint="eastAsia" w:ascii="黑体" w:hAnsi="黑体" w:eastAsia="黑体"/>
          <w:kern w:val="0"/>
        </w:rPr>
      </w:pPr>
      <w:r>
        <w:rPr>
          <w:rFonts w:hint="eastAsia" w:ascii="黑体" w:hAnsi="黑体" w:eastAsia="黑体"/>
          <w:kern w:val="0"/>
        </w:rPr>
        <w:t>7</w:t>
      </w:r>
      <w:r>
        <w:rPr>
          <w:rFonts w:ascii="黑体" w:hAnsi="黑体" w:eastAsia="黑体"/>
          <w:kern w:val="0"/>
        </w:rPr>
        <w:t>.2</w:t>
      </w:r>
      <w:r>
        <w:rPr>
          <w:rFonts w:hint="eastAsia" w:ascii="黑体" w:hAnsi="黑体" w:eastAsia="黑体"/>
          <w:kern w:val="0"/>
        </w:rPr>
        <w:t>信息应用申请和审批</w:t>
      </w:r>
    </w:p>
    <w:p w14:paraId="566A16D5">
      <w:pPr>
        <w:pStyle w:val="2"/>
      </w:pPr>
      <w:r>
        <w:rPr>
          <w:rFonts w:hint="eastAsia"/>
        </w:rPr>
        <w:t>城市信息模型信息抽取应用实施前，信息应用需求</w:t>
      </w:r>
      <w:r>
        <w:rPr>
          <w:rFonts w:hint="eastAsia" w:ascii="宋体" w:hAnsi="宋体"/>
        </w:rPr>
        <w:t>方应按表</w:t>
      </w:r>
      <w:r>
        <w:rPr>
          <w:rFonts w:ascii="宋体" w:hAnsi="宋体"/>
        </w:rPr>
        <w:t>1</w:t>
      </w:r>
      <w:r>
        <w:rPr>
          <w:rFonts w:hint="eastAsia" w:ascii="宋体" w:hAnsi="宋体"/>
        </w:rPr>
        <w:t>的</w:t>
      </w:r>
      <w:r>
        <w:rPr>
          <w:rFonts w:hint="eastAsia"/>
        </w:rPr>
        <w:t>要求提交城市信息模型信息应用申请审批表。信息资源提供方评估后，给出审批意见。未获审批的，应给出理由。</w:t>
      </w:r>
    </w:p>
    <w:p w14:paraId="688F0564">
      <w:pPr>
        <w:adjustRightInd/>
        <w:spacing w:line="240" w:lineRule="auto"/>
        <w:ind w:firstLine="420" w:firstLineChars="200"/>
        <w:jc w:val="center"/>
        <w:outlineLvl w:val="1"/>
        <w:rPr>
          <w:rFonts w:hint="eastAsia" w:ascii="宋体" w:hAnsi="宋体"/>
        </w:rPr>
      </w:pPr>
      <w:bookmarkStart w:id="203" w:name="_Toc169557496"/>
      <w:bookmarkStart w:id="204" w:name="_Toc169557344"/>
      <w:r>
        <w:rPr>
          <w:rFonts w:hint="eastAsia" w:ascii="宋体" w:hAnsi="宋体"/>
        </w:rPr>
        <w:t>表1</w:t>
      </w:r>
      <w:r>
        <w:rPr>
          <w:rFonts w:ascii="宋体" w:hAnsi="宋体"/>
        </w:rPr>
        <w:t xml:space="preserve"> </w:t>
      </w:r>
      <w:r>
        <w:rPr>
          <w:rFonts w:hint="eastAsia" w:ascii="宋体" w:hAnsi="宋体"/>
        </w:rPr>
        <w:t>城市信息模型信息应用申请审批表</w:t>
      </w:r>
      <w:bookmarkEnd w:id="203"/>
      <w:bookmarkEnd w:id="204"/>
    </w:p>
    <w:tbl>
      <w:tblPr>
        <w:tblStyle w:val="260"/>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2"/>
        <w:gridCol w:w="3145"/>
        <w:gridCol w:w="3145"/>
      </w:tblGrid>
      <w:tr w14:paraId="53B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6D026CB6">
            <w:pPr>
              <w:spacing w:line="240" w:lineRule="auto"/>
              <w:jc w:val="center"/>
              <w:rPr>
                <w:rFonts w:hint="eastAsia" w:ascii="宋体" w:hAnsi="宋体" w:cs="Courier New"/>
                <w:sz w:val="18"/>
                <w:szCs w:val="18"/>
              </w:rPr>
            </w:pPr>
            <w:r>
              <w:rPr>
                <w:rFonts w:hint="eastAsia" w:ascii="宋体" w:hAnsi="宋体"/>
                <w:sz w:val="18"/>
                <w:szCs w:val="18"/>
              </w:rPr>
              <w:t>表格列项</w:t>
            </w:r>
          </w:p>
        </w:tc>
        <w:tc>
          <w:tcPr>
            <w:tcW w:w="1667" w:type="pct"/>
            <w:tcBorders>
              <w:top w:val="single" w:color="auto" w:sz="4" w:space="0"/>
              <w:left w:val="single" w:color="auto" w:sz="4" w:space="0"/>
              <w:bottom w:val="single" w:color="auto" w:sz="4" w:space="0"/>
              <w:right w:val="single" w:color="auto" w:sz="4" w:space="0"/>
            </w:tcBorders>
            <w:vAlign w:val="center"/>
          </w:tcPr>
          <w:p w14:paraId="1911E0BB">
            <w:pPr>
              <w:spacing w:line="240" w:lineRule="auto"/>
              <w:jc w:val="center"/>
              <w:rPr>
                <w:rFonts w:hint="eastAsia" w:ascii="宋体" w:hAnsi="宋体"/>
                <w:sz w:val="18"/>
                <w:szCs w:val="18"/>
              </w:rPr>
            </w:pPr>
            <w:r>
              <w:rPr>
                <w:rFonts w:hint="eastAsia" w:ascii="宋体" w:hAnsi="宋体"/>
                <w:sz w:val="18"/>
                <w:szCs w:val="18"/>
              </w:rPr>
              <w:t>内容</w:t>
            </w:r>
          </w:p>
        </w:tc>
        <w:tc>
          <w:tcPr>
            <w:tcW w:w="1667" w:type="pct"/>
            <w:tcBorders>
              <w:top w:val="single" w:color="auto" w:sz="4" w:space="0"/>
              <w:left w:val="single" w:color="auto" w:sz="4" w:space="0"/>
              <w:bottom w:val="single" w:color="auto" w:sz="4" w:space="0"/>
              <w:right w:val="single" w:color="auto" w:sz="4" w:space="0"/>
            </w:tcBorders>
            <w:vAlign w:val="center"/>
          </w:tcPr>
          <w:p w14:paraId="6720F328">
            <w:pPr>
              <w:spacing w:line="240" w:lineRule="auto"/>
              <w:jc w:val="center"/>
              <w:rPr>
                <w:rFonts w:hint="eastAsia" w:ascii="宋体" w:hAnsi="宋体"/>
                <w:sz w:val="18"/>
                <w:szCs w:val="18"/>
              </w:rPr>
            </w:pPr>
            <w:r>
              <w:rPr>
                <w:rFonts w:hint="eastAsia" w:ascii="宋体" w:hAnsi="宋体"/>
                <w:sz w:val="18"/>
                <w:szCs w:val="18"/>
              </w:rPr>
              <w:t>说明</w:t>
            </w:r>
          </w:p>
        </w:tc>
      </w:tr>
      <w:tr w14:paraId="75F9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1084CD33">
            <w:pPr>
              <w:spacing w:line="240" w:lineRule="auto"/>
              <w:jc w:val="center"/>
              <w:rPr>
                <w:rFonts w:hint="eastAsia" w:ascii="宋体" w:hAnsi="宋体"/>
                <w:sz w:val="18"/>
                <w:szCs w:val="18"/>
              </w:rPr>
            </w:pPr>
            <w:r>
              <w:rPr>
                <w:rFonts w:hint="eastAsia" w:ascii="宋体" w:hAnsi="宋体"/>
                <w:sz w:val="18"/>
                <w:szCs w:val="18"/>
              </w:rPr>
              <w:t>需求方单位名称</w:t>
            </w:r>
          </w:p>
        </w:tc>
        <w:tc>
          <w:tcPr>
            <w:tcW w:w="1667" w:type="pct"/>
            <w:tcBorders>
              <w:top w:val="single" w:color="auto" w:sz="4" w:space="0"/>
              <w:left w:val="single" w:color="auto" w:sz="4" w:space="0"/>
              <w:bottom w:val="single" w:color="auto" w:sz="4" w:space="0"/>
              <w:right w:val="single" w:color="auto" w:sz="4" w:space="0"/>
            </w:tcBorders>
            <w:vAlign w:val="center"/>
          </w:tcPr>
          <w:p w14:paraId="752F4F99">
            <w:pPr>
              <w:spacing w:line="240" w:lineRule="auto"/>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3D3BD24A">
            <w:pPr>
              <w:spacing w:line="240" w:lineRule="auto"/>
              <w:jc w:val="center"/>
              <w:rPr>
                <w:rFonts w:hint="eastAsia" w:ascii="宋体" w:hAnsi="宋体"/>
                <w:sz w:val="18"/>
                <w:szCs w:val="18"/>
              </w:rPr>
            </w:pPr>
          </w:p>
        </w:tc>
      </w:tr>
      <w:tr w14:paraId="64BA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5FF6E484">
            <w:pPr>
              <w:spacing w:line="240" w:lineRule="auto"/>
              <w:jc w:val="center"/>
              <w:rPr>
                <w:rFonts w:hint="eastAsia" w:ascii="宋体" w:hAnsi="宋体"/>
                <w:sz w:val="18"/>
                <w:szCs w:val="18"/>
              </w:rPr>
            </w:pPr>
            <w:r>
              <w:rPr>
                <w:rFonts w:hint="eastAsia" w:ascii="宋体" w:hAnsi="宋体"/>
                <w:sz w:val="18"/>
                <w:szCs w:val="18"/>
              </w:rPr>
              <w:t>需求方联系人姓名</w:t>
            </w:r>
          </w:p>
        </w:tc>
        <w:tc>
          <w:tcPr>
            <w:tcW w:w="1667" w:type="pct"/>
            <w:tcBorders>
              <w:top w:val="single" w:color="auto" w:sz="4" w:space="0"/>
              <w:left w:val="single" w:color="auto" w:sz="4" w:space="0"/>
              <w:bottom w:val="single" w:color="auto" w:sz="4" w:space="0"/>
              <w:right w:val="single" w:color="auto" w:sz="4" w:space="0"/>
            </w:tcBorders>
            <w:vAlign w:val="center"/>
          </w:tcPr>
          <w:p w14:paraId="6F6D36F0">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19BB676B">
            <w:pPr>
              <w:widowControl/>
              <w:autoSpaceDE w:val="0"/>
              <w:autoSpaceDN w:val="0"/>
              <w:spacing w:line="240" w:lineRule="auto"/>
              <w:ind w:firstLine="360" w:firstLineChars="200"/>
              <w:jc w:val="center"/>
              <w:rPr>
                <w:rFonts w:hint="eastAsia" w:ascii="宋体" w:hAnsi="宋体" w:cs="Courier New"/>
                <w:sz w:val="18"/>
                <w:szCs w:val="18"/>
              </w:rPr>
            </w:pPr>
          </w:p>
        </w:tc>
      </w:tr>
      <w:tr w14:paraId="5CD9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044371D6">
            <w:pPr>
              <w:spacing w:line="240" w:lineRule="auto"/>
              <w:jc w:val="center"/>
              <w:rPr>
                <w:rFonts w:hint="eastAsia" w:ascii="宋体" w:hAnsi="宋体"/>
                <w:sz w:val="18"/>
                <w:szCs w:val="18"/>
              </w:rPr>
            </w:pPr>
            <w:r>
              <w:rPr>
                <w:rFonts w:hint="eastAsia" w:ascii="宋体" w:hAnsi="宋体"/>
                <w:sz w:val="18"/>
                <w:szCs w:val="18"/>
              </w:rPr>
              <w:t>需求方单位联系方式</w:t>
            </w:r>
          </w:p>
        </w:tc>
        <w:tc>
          <w:tcPr>
            <w:tcW w:w="1667" w:type="pct"/>
            <w:tcBorders>
              <w:top w:val="single" w:color="auto" w:sz="4" w:space="0"/>
              <w:left w:val="single" w:color="auto" w:sz="4" w:space="0"/>
              <w:bottom w:val="single" w:color="auto" w:sz="4" w:space="0"/>
              <w:right w:val="single" w:color="auto" w:sz="4" w:space="0"/>
            </w:tcBorders>
            <w:vAlign w:val="center"/>
          </w:tcPr>
          <w:p w14:paraId="5133EF72">
            <w:pPr>
              <w:widowControl/>
              <w:autoSpaceDE w:val="0"/>
              <w:autoSpaceDN w:val="0"/>
              <w:spacing w:line="240" w:lineRule="auto"/>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097BAACA">
            <w:pPr>
              <w:widowControl/>
              <w:autoSpaceDE w:val="0"/>
              <w:autoSpaceDN w:val="0"/>
              <w:spacing w:line="240" w:lineRule="auto"/>
              <w:ind w:firstLine="360" w:firstLineChars="200"/>
              <w:jc w:val="center"/>
              <w:rPr>
                <w:rFonts w:hint="eastAsia" w:ascii="宋体" w:hAnsi="宋体" w:cs="Courier New"/>
                <w:sz w:val="18"/>
                <w:szCs w:val="18"/>
              </w:rPr>
            </w:pPr>
          </w:p>
        </w:tc>
      </w:tr>
      <w:tr w14:paraId="5295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2FBB09FF">
            <w:pPr>
              <w:spacing w:line="240" w:lineRule="auto"/>
              <w:jc w:val="center"/>
              <w:rPr>
                <w:rFonts w:hint="eastAsia" w:ascii="宋体" w:hAnsi="宋体"/>
                <w:sz w:val="18"/>
                <w:szCs w:val="18"/>
              </w:rPr>
            </w:pPr>
            <w:r>
              <w:rPr>
                <w:rFonts w:hint="eastAsia" w:ascii="宋体" w:hAnsi="宋体"/>
                <w:sz w:val="18"/>
                <w:szCs w:val="18"/>
              </w:rPr>
              <w:t>需求方单位地址</w:t>
            </w:r>
          </w:p>
        </w:tc>
        <w:tc>
          <w:tcPr>
            <w:tcW w:w="1667" w:type="pct"/>
            <w:tcBorders>
              <w:top w:val="single" w:color="auto" w:sz="4" w:space="0"/>
              <w:left w:val="single" w:color="auto" w:sz="4" w:space="0"/>
              <w:bottom w:val="single" w:color="auto" w:sz="4" w:space="0"/>
              <w:right w:val="single" w:color="auto" w:sz="4" w:space="0"/>
            </w:tcBorders>
            <w:vAlign w:val="center"/>
          </w:tcPr>
          <w:p w14:paraId="783137D9">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42F10C4C">
            <w:pPr>
              <w:widowControl/>
              <w:autoSpaceDE w:val="0"/>
              <w:autoSpaceDN w:val="0"/>
              <w:spacing w:line="240" w:lineRule="auto"/>
              <w:ind w:firstLine="360" w:firstLineChars="200"/>
              <w:jc w:val="center"/>
              <w:rPr>
                <w:rFonts w:hint="eastAsia" w:ascii="宋体" w:hAnsi="宋体" w:cs="Courier New"/>
                <w:sz w:val="18"/>
                <w:szCs w:val="18"/>
              </w:rPr>
            </w:pPr>
          </w:p>
        </w:tc>
      </w:tr>
      <w:tr w14:paraId="3D77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1C212883">
            <w:pPr>
              <w:spacing w:line="240" w:lineRule="auto"/>
              <w:jc w:val="center"/>
              <w:rPr>
                <w:rFonts w:hint="eastAsia" w:ascii="宋体" w:hAnsi="宋体"/>
                <w:sz w:val="18"/>
                <w:szCs w:val="18"/>
              </w:rPr>
            </w:pPr>
            <w:r>
              <w:rPr>
                <w:rFonts w:hint="eastAsia" w:ascii="宋体" w:hAnsi="宋体"/>
                <w:sz w:val="18"/>
                <w:szCs w:val="18"/>
              </w:rPr>
              <w:t>申请信息资源内容</w:t>
            </w:r>
          </w:p>
        </w:tc>
        <w:tc>
          <w:tcPr>
            <w:tcW w:w="1667" w:type="pct"/>
            <w:tcBorders>
              <w:top w:val="single" w:color="auto" w:sz="4" w:space="0"/>
              <w:left w:val="single" w:color="auto" w:sz="4" w:space="0"/>
              <w:bottom w:val="single" w:color="auto" w:sz="4" w:space="0"/>
              <w:right w:val="single" w:color="auto" w:sz="4" w:space="0"/>
            </w:tcBorders>
            <w:vAlign w:val="center"/>
          </w:tcPr>
          <w:p w14:paraId="16287CC7">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7CB8585B">
            <w:pPr>
              <w:widowControl/>
              <w:autoSpaceDE w:val="0"/>
              <w:autoSpaceDN w:val="0"/>
              <w:spacing w:line="240" w:lineRule="auto"/>
              <w:ind w:firstLine="360" w:firstLineChars="200"/>
              <w:jc w:val="center"/>
              <w:rPr>
                <w:rFonts w:hint="eastAsia" w:ascii="宋体" w:hAnsi="宋体" w:cs="Courier New"/>
                <w:sz w:val="18"/>
                <w:szCs w:val="18"/>
              </w:rPr>
            </w:pPr>
          </w:p>
        </w:tc>
      </w:tr>
      <w:tr w14:paraId="296C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50FBCBD0">
            <w:pPr>
              <w:spacing w:line="240" w:lineRule="auto"/>
              <w:jc w:val="center"/>
              <w:rPr>
                <w:rFonts w:hint="eastAsia" w:ascii="宋体" w:hAnsi="宋体"/>
                <w:sz w:val="18"/>
                <w:szCs w:val="18"/>
              </w:rPr>
            </w:pPr>
            <w:r>
              <w:rPr>
                <w:rFonts w:hint="eastAsia" w:ascii="宋体" w:hAnsi="宋体"/>
                <w:sz w:val="18"/>
                <w:szCs w:val="18"/>
              </w:rPr>
              <w:t>申请信息资源范围</w:t>
            </w:r>
          </w:p>
        </w:tc>
        <w:tc>
          <w:tcPr>
            <w:tcW w:w="1667" w:type="pct"/>
            <w:tcBorders>
              <w:top w:val="single" w:color="auto" w:sz="4" w:space="0"/>
              <w:left w:val="single" w:color="auto" w:sz="4" w:space="0"/>
              <w:bottom w:val="single" w:color="auto" w:sz="4" w:space="0"/>
              <w:right w:val="single" w:color="auto" w:sz="4" w:space="0"/>
            </w:tcBorders>
            <w:vAlign w:val="center"/>
          </w:tcPr>
          <w:p w14:paraId="7BFCD82D">
            <w:pPr>
              <w:widowControl/>
              <w:autoSpaceDE w:val="0"/>
              <w:autoSpaceDN w:val="0"/>
              <w:spacing w:line="240" w:lineRule="auto"/>
              <w:ind w:firstLine="360" w:firstLineChars="200"/>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532CC540">
            <w:pPr>
              <w:widowControl/>
              <w:autoSpaceDE w:val="0"/>
              <w:autoSpaceDN w:val="0"/>
              <w:spacing w:line="240" w:lineRule="auto"/>
              <w:jc w:val="center"/>
              <w:rPr>
                <w:rFonts w:hint="eastAsia" w:ascii="宋体" w:hAnsi="宋体" w:cs="Courier New"/>
                <w:sz w:val="18"/>
                <w:szCs w:val="18"/>
              </w:rPr>
            </w:pPr>
          </w:p>
        </w:tc>
      </w:tr>
      <w:tr w14:paraId="1439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71AB4943">
            <w:pPr>
              <w:spacing w:line="240" w:lineRule="auto"/>
              <w:jc w:val="center"/>
              <w:rPr>
                <w:rFonts w:hint="eastAsia" w:ascii="宋体" w:hAnsi="宋体"/>
                <w:sz w:val="18"/>
                <w:szCs w:val="18"/>
              </w:rPr>
            </w:pPr>
            <w:r>
              <w:rPr>
                <w:rFonts w:hint="eastAsia" w:ascii="宋体" w:hAnsi="宋体"/>
                <w:sz w:val="18"/>
                <w:szCs w:val="18"/>
              </w:rPr>
              <w:t>申请信息资源原因</w:t>
            </w:r>
          </w:p>
        </w:tc>
        <w:tc>
          <w:tcPr>
            <w:tcW w:w="1667" w:type="pct"/>
            <w:tcBorders>
              <w:top w:val="single" w:color="auto" w:sz="4" w:space="0"/>
              <w:left w:val="single" w:color="auto" w:sz="4" w:space="0"/>
              <w:bottom w:val="single" w:color="auto" w:sz="4" w:space="0"/>
              <w:right w:val="single" w:color="auto" w:sz="4" w:space="0"/>
            </w:tcBorders>
            <w:vAlign w:val="center"/>
          </w:tcPr>
          <w:p w14:paraId="5FB78A9E">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0020F636">
            <w:pPr>
              <w:widowControl/>
              <w:autoSpaceDE w:val="0"/>
              <w:autoSpaceDN w:val="0"/>
              <w:spacing w:line="240" w:lineRule="auto"/>
              <w:ind w:firstLine="360" w:firstLineChars="200"/>
              <w:jc w:val="center"/>
              <w:rPr>
                <w:rFonts w:hint="eastAsia" w:ascii="宋体" w:hAnsi="宋体" w:cs="Courier New"/>
                <w:sz w:val="18"/>
                <w:szCs w:val="18"/>
              </w:rPr>
            </w:pPr>
          </w:p>
        </w:tc>
      </w:tr>
      <w:tr w14:paraId="79E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5E37B0A2">
            <w:pPr>
              <w:spacing w:line="240" w:lineRule="auto"/>
              <w:jc w:val="center"/>
              <w:rPr>
                <w:rFonts w:hint="eastAsia" w:ascii="宋体" w:hAnsi="宋体"/>
                <w:sz w:val="18"/>
                <w:szCs w:val="18"/>
              </w:rPr>
            </w:pPr>
            <w:r>
              <w:rPr>
                <w:rFonts w:hint="eastAsia" w:ascii="宋体" w:hAnsi="宋体"/>
                <w:sz w:val="18"/>
                <w:szCs w:val="18"/>
              </w:rPr>
              <w:t>申请抽取方式</w:t>
            </w:r>
          </w:p>
        </w:tc>
        <w:tc>
          <w:tcPr>
            <w:tcW w:w="1667" w:type="pct"/>
            <w:tcBorders>
              <w:top w:val="single" w:color="auto" w:sz="4" w:space="0"/>
              <w:left w:val="single" w:color="auto" w:sz="4" w:space="0"/>
              <w:bottom w:val="single" w:color="auto" w:sz="4" w:space="0"/>
              <w:right w:val="single" w:color="auto" w:sz="4" w:space="0"/>
            </w:tcBorders>
            <w:vAlign w:val="center"/>
          </w:tcPr>
          <w:p w14:paraId="12E32CF2">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59770C31">
            <w:pPr>
              <w:widowControl/>
              <w:autoSpaceDE w:val="0"/>
              <w:autoSpaceDN w:val="0"/>
              <w:spacing w:line="240" w:lineRule="auto"/>
              <w:ind w:firstLine="360" w:firstLineChars="200"/>
              <w:jc w:val="center"/>
              <w:rPr>
                <w:rFonts w:hint="eastAsia" w:ascii="宋体" w:hAnsi="宋体" w:cs="Courier New"/>
                <w:sz w:val="18"/>
                <w:szCs w:val="18"/>
              </w:rPr>
            </w:pPr>
          </w:p>
        </w:tc>
      </w:tr>
      <w:tr w14:paraId="41F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7B455489">
            <w:pPr>
              <w:spacing w:line="240" w:lineRule="auto"/>
              <w:jc w:val="center"/>
              <w:rPr>
                <w:rFonts w:hint="eastAsia" w:ascii="宋体" w:hAnsi="宋体"/>
                <w:sz w:val="18"/>
                <w:szCs w:val="18"/>
              </w:rPr>
            </w:pPr>
            <w:r>
              <w:rPr>
                <w:rFonts w:hint="eastAsia" w:ascii="宋体" w:hAnsi="宋体"/>
                <w:sz w:val="18"/>
                <w:szCs w:val="18"/>
              </w:rPr>
              <w:t>提供方单位名称</w:t>
            </w:r>
          </w:p>
        </w:tc>
        <w:tc>
          <w:tcPr>
            <w:tcW w:w="1667" w:type="pct"/>
            <w:tcBorders>
              <w:top w:val="single" w:color="auto" w:sz="4" w:space="0"/>
              <w:left w:val="single" w:color="auto" w:sz="4" w:space="0"/>
              <w:bottom w:val="single" w:color="auto" w:sz="4" w:space="0"/>
              <w:right w:val="single" w:color="auto" w:sz="4" w:space="0"/>
            </w:tcBorders>
            <w:vAlign w:val="center"/>
          </w:tcPr>
          <w:p w14:paraId="61156985">
            <w:pPr>
              <w:widowControl/>
              <w:autoSpaceDE w:val="0"/>
              <w:autoSpaceDN w:val="0"/>
              <w:spacing w:line="240" w:lineRule="auto"/>
              <w:ind w:firstLine="360" w:firstLineChars="200"/>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4E21D5A7">
            <w:pPr>
              <w:widowControl/>
              <w:autoSpaceDE w:val="0"/>
              <w:autoSpaceDN w:val="0"/>
              <w:spacing w:line="240" w:lineRule="auto"/>
              <w:ind w:firstLine="360" w:firstLineChars="200"/>
              <w:jc w:val="center"/>
              <w:rPr>
                <w:rFonts w:hint="eastAsia" w:ascii="宋体" w:hAnsi="宋体"/>
                <w:sz w:val="18"/>
                <w:szCs w:val="18"/>
              </w:rPr>
            </w:pPr>
          </w:p>
        </w:tc>
      </w:tr>
      <w:tr w14:paraId="7218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39AB1BC4">
            <w:pPr>
              <w:spacing w:line="240" w:lineRule="auto"/>
              <w:jc w:val="center"/>
              <w:rPr>
                <w:rFonts w:hint="eastAsia" w:ascii="宋体" w:hAnsi="宋体"/>
                <w:sz w:val="18"/>
                <w:szCs w:val="18"/>
              </w:rPr>
            </w:pPr>
            <w:r>
              <w:rPr>
                <w:rFonts w:hint="eastAsia" w:ascii="宋体" w:hAnsi="宋体"/>
                <w:sz w:val="18"/>
                <w:szCs w:val="18"/>
              </w:rPr>
              <w:t>提供方审批意见</w:t>
            </w:r>
          </w:p>
        </w:tc>
        <w:tc>
          <w:tcPr>
            <w:tcW w:w="1667" w:type="pct"/>
            <w:tcBorders>
              <w:top w:val="single" w:color="auto" w:sz="4" w:space="0"/>
              <w:left w:val="single" w:color="auto" w:sz="4" w:space="0"/>
              <w:bottom w:val="single" w:color="auto" w:sz="4" w:space="0"/>
              <w:right w:val="single" w:color="auto" w:sz="4" w:space="0"/>
            </w:tcBorders>
            <w:vAlign w:val="center"/>
          </w:tcPr>
          <w:p w14:paraId="711A2D78">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1DAA750D">
            <w:pPr>
              <w:widowControl/>
              <w:autoSpaceDE w:val="0"/>
              <w:autoSpaceDN w:val="0"/>
              <w:spacing w:line="240" w:lineRule="auto"/>
              <w:ind w:firstLine="360" w:firstLineChars="200"/>
              <w:jc w:val="center"/>
              <w:rPr>
                <w:rFonts w:hint="eastAsia" w:ascii="宋体" w:hAnsi="宋体"/>
                <w:sz w:val="18"/>
                <w:szCs w:val="18"/>
              </w:rPr>
            </w:pPr>
          </w:p>
        </w:tc>
      </w:tr>
      <w:tr w14:paraId="1C5A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6E95688D">
            <w:pPr>
              <w:spacing w:line="240" w:lineRule="auto"/>
              <w:jc w:val="center"/>
              <w:rPr>
                <w:rFonts w:hint="eastAsia" w:ascii="宋体" w:hAnsi="宋体"/>
                <w:sz w:val="18"/>
                <w:szCs w:val="18"/>
              </w:rPr>
            </w:pPr>
            <w:r>
              <w:rPr>
                <w:rFonts w:hint="eastAsia" w:ascii="宋体" w:hAnsi="宋体"/>
                <w:sz w:val="18"/>
                <w:szCs w:val="18"/>
              </w:rPr>
              <w:t>未获批的理由</w:t>
            </w:r>
          </w:p>
        </w:tc>
        <w:tc>
          <w:tcPr>
            <w:tcW w:w="1667" w:type="pct"/>
            <w:tcBorders>
              <w:top w:val="single" w:color="auto" w:sz="4" w:space="0"/>
              <w:left w:val="single" w:color="auto" w:sz="4" w:space="0"/>
              <w:bottom w:val="single" w:color="auto" w:sz="4" w:space="0"/>
              <w:right w:val="single" w:color="auto" w:sz="4" w:space="0"/>
            </w:tcBorders>
            <w:vAlign w:val="center"/>
          </w:tcPr>
          <w:p w14:paraId="58112C7B">
            <w:pPr>
              <w:widowControl/>
              <w:autoSpaceDE w:val="0"/>
              <w:autoSpaceDN w:val="0"/>
              <w:spacing w:line="240" w:lineRule="auto"/>
              <w:ind w:firstLine="360" w:firstLineChars="200"/>
              <w:jc w:val="center"/>
              <w:rPr>
                <w:rFonts w:hint="eastAsia" w:ascii="宋体" w:hAnsi="宋体"/>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5F8F85FF">
            <w:pPr>
              <w:widowControl/>
              <w:autoSpaceDE w:val="0"/>
              <w:autoSpaceDN w:val="0"/>
              <w:spacing w:line="240" w:lineRule="auto"/>
              <w:ind w:firstLine="360" w:firstLineChars="200"/>
              <w:jc w:val="center"/>
              <w:rPr>
                <w:rFonts w:hint="eastAsia" w:ascii="宋体" w:hAnsi="宋体"/>
                <w:sz w:val="18"/>
                <w:szCs w:val="18"/>
              </w:rPr>
            </w:pPr>
          </w:p>
        </w:tc>
      </w:tr>
      <w:tr w14:paraId="044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1CD1ED8E">
            <w:pPr>
              <w:spacing w:line="240" w:lineRule="auto"/>
              <w:jc w:val="center"/>
              <w:rPr>
                <w:rFonts w:hint="eastAsia" w:ascii="宋体" w:hAnsi="宋体"/>
                <w:sz w:val="18"/>
                <w:szCs w:val="18"/>
              </w:rPr>
            </w:pPr>
            <w:r>
              <w:rPr>
                <w:rFonts w:hint="eastAsia" w:ascii="宋体" w:hAnsi="宋体"/>
                <w:sz w:val="18"/>
                <w:szCs w:val="18"/>
              </w:rPr>
              <w:t>提供方审批领导签字</w:t>
            </w:r>
          </w:p>
        </w:tc>
        <w:tc>
          <w:tcPr>
            <w:tcW w:w="1667" w:type="pct"/>
            <w:tcBorders>
              <w:top w:val="single" w:color="auto" w:sz="4" w:space="0"/>
              <w:left w:val="single" w:color="auto" w:sz="4" w:space="0"/>
              <w:bottom w:val="single" w:color="auto" w:sz="4" w:space="0"/>
              <w:right w:val="single" w:color="auto" w:sz="4" w:space="0"/>
            </w:tcBorders>
            <w:vAlign w:val="center"/>
          </w:tcPr>
          <w:p w14:paraId="3DD73088">
            <w:pPr>
              <w:widowControl/>
              <w:autoSpaceDE w:val="0"/>
              <w:autoSpaceDN w:val="0"/>
              <w:spacing w:line="240" w:lineRule="auto"/>
              <w:ind w:firstLine="360" w:firstLineChars="200"/>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6C1C53EE">
            <w:pPr>
              <w:widowControl/>
              <w:autoSpaceDE w:val="0"/>
              <w:autoSpaceDN w:val="0"/>
              <w:spacing w:line="240" w:lineRule="auto"/>
              <w:ind w:firstLine="360" w:firstLineChars="200"/>
              <w:jc w:val="center"/>
              <w:rPr>
                <w:rFonts w:hint="eastAsia" w:ascii="宋体" w:hAnsi="宋体"/>
                <w:sz w:val="18"/>
                <w:szCs w:val="18"/>
              </w:rPr>
            </w:pPr>
          </w:p>
        </w:tc>
      </w:tr>
      <w:tr w14:paraId="2FA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4C836FBD">
            <w:pPr>
              <w:spacing w:line="240" w:lineRule="auto"/>
              <w:jc w:val="center"/>
              <w:rPr>
                <w:rFonts w:hint="eastAsia" w:ascii="宋体" w:hAnsi="宋体"/>
                <w:sz w:val="18"/>
                <w:szCs w:val="18"/>
              </w:rPr>
            </w:pPr>
            <w:r>
              <w:rPr>
                <w:rFonts w:hint="eastAsia" w:ascii="宋体" w:hAnsi="宋体"/>
                <w:sz w:val="18"/>
                <w:szCs w:val="18"/>
              </w:rPr>
              <w:t>提供方联系人姓名</w:t>
            </w:r>
          </w:p>
        </w:tc>
        <w:tc>
          <w:tcPr>
            <w:tcW w:w="1667" w:type="pct"/>
            <w:tcBorders>
              <w:top w:val="single" w:color="auto" w:sz="4" w:space="0"/>
              <w:left w:val="single" w:color="auto" w:sz="4" w:space="0"/>
              <w:bottom w:val="single" w:color="auto" w:sz="4" w:space="0"/>
              <w:right w:val="single" w:color="auto" w:sz="4" w:space="0"/>
            </w:tcBorders>
            <w:vAlign w:val="center"/>
          </w:tcPr>
          <w:p w14:paraId="772E72F0">
            <w:pPr>
              <w:widowControl/>
              <w:autoSpaceDE w:val="0"/>
              <w:autoSpaceDN w:val="0"/>
              <w:spacing w:line="240" w:lineRule="auto"/>
              <w:ind w:firstLine="360" w:firstLineChars="200"/>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7F3F9CDB">
            <w:pPr>
              <w:widowControl/>
              <w:autoSpaceDE w:val="0"/>
              <w:autoSpaceDN w:val="0"/>
              <w:spacing w:line="240" w:lineRule="auto"/>
              <w:ind w:firstLine="360" w:firstLineChars="200"/>
              <w:jc w:val="center"/>
              <w:rPr>
                <w:rFonts w:hint="eastAsia" w:ascii="宋体" w:hAnsi="宋体" w:cs="Courier New"/>
                <w:sz w:val="18"/>
                <w:szCs w:val="18"/>
              </w:rPr>
            </w:pPr>
          </w:p>
        </w:tc>
      </w:tr>
      <w:tr w14:paraId="7BED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6F53F9D4">
            <w:pPr>
              <w:spacing w:line="240" w:lineRule="auto"/>
              <w:jc w:val="center"/>
              <w:rPr>
                <w:rFonts w:hint="eastAsia" w:ascii="宋体" w:hAnsi="宋体"/>
                <w:sz w:val="18"/>
                <w:szCs w:val="18"/>
              </w:rPr>
            </w:pPr>
            <w:r>
              <w:rPr>
                <w:rFonts w:hint="eastAsia" w:ascii="宋体" w:hAnsi="宋体"/>
                <w:sz w:val="18"/>
                <w:szCs w:val="18"/>
              </w:rPr>
              <w:t>提供方单位联系方式</w:t>
            </w:r>
          </w:p>
        </w:tc>
        <w:tc>
          <w:tcPr>
            <w:tcW w:w="1667" w:type="pct"/>
            <w:tcBorders>
              <w:top w:val="single" w:color="auto" w:sz="4" w:space="0"/>
              <w:left w:val="single" w:color="auto" w:sz="4" w:space="0"/>
              <w:bottom w:val="single" w:color="auto" w:sz="4" w:space="0"/>
              <w:right w:val="single" w:color="auto" w:sz="4" w:space="0"/>
            </w:tcBorders>
            <w:vAlign w:val="center"/>
          </w:tcPr>
          <w:p w14:paraId="4748C9DD">
            <w:pPr>
              <w:widowControl/>
              <w:autoSpaceDE w:val="0"/>
              <w:autoSpaceDN w:val="0"/>
              <w:spacing w:line="240" w:lineRule="auto"/>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14CFF16F">
            <w:pPr>
              <w:widowControl/>
              <w:autoSpaceDE w:val="0"/>
              <w:autoSpaceDN w:val="0"/>
              <w:spacing w:line="240" w:lineRule="auto"/>
              <w:ind w:firstLine="360" w:firstLineChars="200"/>
              <w:jc w:val="center"/>
              <w:rPr>
                <w:rFonts w:hint="eastAsia" w:ascii="宋体" w:hAnsi="宋体" w:cs="Courier New"/>
                <w:sz w:val="18"/>
                <w:szCs w:val="18"/>
              </w:rPr>
            </w:pPr>
          </w:p>
        </w:tc>
      </w:tr>
      <w:tr w14:paraId="5248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6" w:type="pct"/>
            <w:tcBorders>
              <w:top w:val="single" w:color="auto" w:sz="4" w:space="0"/>
              <w:left w:val="single" w:color="auto" w:sz="4" w:space="0"/>
              <w:bottom w:val="single" w:color="auto" w:sz="4" w:space="0"/>
              <w:right w:val="single" w:color="auto" w:sz="4" w:space="0"/>
            </w:tcBorders>
            <w:vAlign w:val="center"/>
          </w:tcPr>
          <w:p w14:paraId="1CC5816F">
            <w:pPr>
              <w:spacing w:line="240" w:lineRule="auto"/>
              <w:jc w:val="center"/>
              <w:rPr>
                <w:rFonts w:hint="eastAsia" w:ascii="宋体" w:hAnsi="宋体"/>
                <w:sz w:val="18"/>
                <w:szCs w:val="18"/>
              </w:rPr>
            </w:pPr>
            <w:r>
              <w:rPr>
                <w:rFonts w:hint="eastAsia" w:ascii="宋体" w:hAnsi="宋体"/>
                <w:sz w:val="18"/>
                <w:szCs w:val="18"/>
              </w:rPr>
              <w:t>申请日期</w:t>
            </w:r>
          </w:p>
        </w:tc>
        <w:tc>
          <w:tcPr>
            <w:tcW w:w="1667" w:type="pct"/>
            <w:tcBorders>
              <w:top w:val="single" w:color="auto" w:sz="4" w:space="0"/>
              <w:left w:val="single" w:color="auto" w:sz="4" w:space="0"/>
              <w:bottom w:val="single" w:color="auto" w:sz="4" w:space="0"/>
              <w:right w:val="single" w:color="auto" w:sz="4" w:space="0"/>
            </w:tcBorders>
            <w:vAlign w:val="center"/>
          </w:tcPr>
          <w:p w14:paraId="508BC947">
            <w:pPr>
              <w:widowControl/>
              <w:autoSpaceDE w:val="0"/>
              <w:autoSpaceDN w:val="0"/>
              <w:spacing w:line="240" w:lineRule="auto"/>
              <w:ind w:firstLine="360" w:firstLineChars="200"/>
              <w:jc w:val="center"/>
              <w:rPr>
                <w:rFonts w:hint="eastAsia" w:ascii="宋体" w:hAnsi="宋体" w:cs="Courier New"/>
                <w:sz w:val="18"/>
                <w:szCs w:val="18"/>
              </w:rPr>
            </w:pPr>
          </w:p>
        </w:tc>
        <w:tc>
          <w:tcPr>
            <w:tcW w:w="1667" w:type="pct"/>
            <w:tcBorders>
              <w:top w:val="single" w:color="auto" w:sz="4" w:space="0"/>
              <w:left w:val="single" w:color="auto" w:sz="4" w:space="0"/>
              <w:bottom w:val="single" w:color="auto" w:sz="4" w:space="0"/>
              <w:right w:val="single" w:color="auto" w:sz="4" w:space="0"/>
            </w:tcBorders>
            <w:vAlign w:val="center"/>
          </w:tcPr>
          <w:p w14:paraId="3C365894">
            <w:pPr>
              <w:widowControl/>
              <w:autoSpaceDE w:val="0"/>
              <w:autoSpaceDN w:val="0"/>
              <w:spacing w:line="240" w:lineRule="auto"/>
              <w:ind w:firstLine="360" w:firstLineChars="200"/>
              <w:jc w:val="center"/>
              <w:rPr>
                <w:rFonts w:hint="eastAsia" w:ascii="宋体" w:hAnsi="宋体" w:cs="Courier New"/>
                <w:sz w:val="18"/>
                <w:szCs w:val="18"/>
              </w:rPr>
            </w:pPr>
          </w:p>
        </w:tc>
      </w:tr>
    </w:tbl>
    <w:p w14:paraId="23C0FC3D"/>
    <w:p w14:paraId="5546E7E1">
      <w:pPr>
        <w:widowControl/>
        <w:adjustRightInd/>
        <w:spacing w:before="120" w:beforeLines="50" w:after="120" w:afterLines="50" w:line="240" w:lineRule="auto"/>
        <w:jc w:val="left"/>
        <w:outlineLvl w:val="1"/>
        <w:rPr>
          <w:rFonts w:hint="eastAsia" w:ascii="黑体" w:hAnsi="黑体" w:eastAsia="黑体"/>
          <w:kern w:val="0"/>
        </w:rPr>
      </w:pPr>
      <w:r>
        <w:rPr>
          <w:rFonts w:hint="eastAsia" w:ascii="黑体" w:hAnsi="黑体" w:eastAsia="黑体"/>
          <w:kern w:val="0"/>
        </w:rPr>
        <w:t>7</w:t>
      </w:r>
      <w:r>
        <w:rPr>
          <w:rFonts w:ascii="黑体" w:hAnsi="黑体" w:eastAsia="黑体"/>
          <w:kern w:val="0"/>
        </w:rPr>
        <w:t>.3</w:t>
      </w:r>
      <w:r>
        <w:rPr>
          <w:rFonts w:hint="eastAsia" w:ascii="黑体" w:hAnsi="黑体" w:eastAsia="黑体"/>
          <w:kern w:val="0"/>
        </w:rPr>
        <w:t>信息资源准备</w:t>
      </w:r>
    </w:p>
    <w:p w14:paraId="25965E42">
      <w:pPr>
        <w:ind w:firstLine="420" w:firstLineChars="200"/>
        <w:rPr>
          <w:rFonts w:hint="eastAsia" w:ascii="宋体" w:hAnsi="宋体"/>
          <w:kern w:val="0"/>
        </w:rPr>
      </w:pPr>
      <w:r>
        <w:rPr>
          <w:rFonts w:hint="eastAsia" w:ascii="宋体" w:hAnsi="宋体"/>
        </w:rPr>
        <w:t>信息资源提供方应依据城市信息模型信息应用申请准备合格的城市信息模型信息资源，城市信息模型资源应符合第</w:t>
      </w:r>
      <w:r>
        <w:rPr>
          <w:rFonts w:ascii="宋体" w:hAnsi="宋体"/>
        </w:rPr>
        <w:t>6</w:t>
      </w:r>
      <w:r>
        <w:rPr>
          <w:rFonts w:hint="eastAsia" w:ascii="宋体" w:hAnsi="宋体"/>
        </w:rPr>
        <w:t>章抽取信息集的规定。</w:t>
      </w:r>
    </w:p>
    <w:p w14:paraId="45CA7D1C">
      <w:pPr>
        <w:widowControl/>
        <w:adjustRightInd/>
        <w:spacing w:before="120" w:beforeLines="50" w:after="120" w:afterLines="50" w:line="240" w:lineRule="auto"/>
        <w:jc w:val="left"/>
        <w:outlineLvl w:val="1"/>
        <w:rPr>
          <w:rFonts w:hint="eastAsia" w:ascii="黑体" w:hAnsi="黑体" w:eastAsia="黑体"/>
          <w:kern w:val="0"/>
        </w:rPr>
      </w:pPr>
      <w:r>
        <w:rPr>
          <w:rFonts w:hint="eastAsia" w:ascii="黑体" w:hAnsi="黑体" w:eastAsia="黑体"/>
          <w:kern w:val="0"/>
        </w:rPr>
        <w:t>7</w:t>
      </w:r>
      <w:r>
        <w:rPr>
          <w:rFonts w:ascii="黑体" w:hAnsi="黑体" w:eastAsia="黑体"/>
          <w:kern w:val="0"/>
        </w:rPr>
        <w:t>.4</w:t>
      </w:r>
      <w:r>
        <w:rPr>
          <w:rFonts w:hint="eastAsia" w:ascii="黑体" w:hAnsi="黑体" w:eastAsia="黑体"/>
          <w:kern w:val="0"/>
        </w:rPr>
        <w:t>抽取同步</w:t>
      </w:r>
    </w:p>
    <w:p w14:paraId="5A59C9BB">
      <w:pPr>
        <w:widowControl/>
        <w:adjustRightInd/>
        <w:spacing w:before="120" w:beforeLines="50" w:after="120" w:afterLines="50" w:line="240" w:lineRule="auto"/>
        <w:jc w:val="left"/>
        <w:outlineLvl w:val="2"/>
        <w:rPr>
          <w:rFonts w:hint="eastAsia" w:ascii="黑体" w:hAnsi="黑体" w:eastAsia="黑体"/>
          <w:kern w:val="0"/>
        </w:rPr>
      </w:pPr>
      <w:bookmarkStart w:id="205" w:name="_Toc156574292"/>
      <w:bookmarkStart w:id="206" w:name="_Toc169557347"/>
      <w:bookmarkStart w:id="207" w:name="_Toc156572665"/>
      <w:bookmarkStart w:id="208" w:name="_Toc26591"/>
      <w:bookmarkStart w:id="209" w:name="_Toc169557499"/>
      <w:r>
        <w:rPr>
          <w:rFonts w:hint="eastAsia" w:ascii="黑体" w:hAnsi="黑体" w:eastAsia="黑体"/>
          <w:kern w:val="0"/>
        </w:rPr>
        <w:t>7</w:t>
      </w:r>
      <w:r>
        <w:rPr>
          <w:rFonts w:ascii="黑体" w:hAnsi="黑体" w:eastAsia="黑体"/>
          <w:kern w:val="0"/>
        </w:rPr>
        <w:t>.4.1</w:t>
      </w:r>
      <w:r>
        <w:rPr>
          <w:rFonts w:hint="eastAsia" w:ascii="黑体" w:hAnsi="黑体" w:eastAsia="黑体"/>
          <w:kern w:val="0"/>
        </w:rPr>
        <w:t>在线</w:t>
      </w:r>
      <w:bookmarkEnd w:id="205"/>
      <w:bookmarkEnd w:id="206"/>
      <w:bookmarkEnd w:id="207"/>
      <w:bookmarkEnd w:id="208"/>
      <w:bookmarkEnd w:id="209"/>
      <w:r>
        <w:rPr>
          <w:rFonts w:hint="eastAsia" w:ascii="黑体" w:hAnsi="黑体" w:eastAsia="黑体"/>
          <w:kern w:val="0"/>
        </w:rPr>
        <w:t>抽取同步</w:t>
      </w:r>
    </w:p>
    <w:p w14:paraId="34D6B7D5">
      <w:pPr>
        <w:rPr>
          <w:rFonts w:hint="eastAsia" w:asciiTheme="minorEastAsia" w:hAnsiTheme="minorEastAsia" w:eastAsiaTheme="minorEastAsia"/>
        </w:rPr>
      </w:pPr>
      <w:r>
        <w:rPr>
          <w:rFonts w:hint="eastAsia" w:ascii="黑体" w:hAnsi="黑体" w:eastAsia="黑体"/>
        </w:rPr>
        <w:t>7</w:t>
      </w:r>
      <w:r>
        <w:rPr>
          <w:rFonts w:ascii="黑体" w:hAnsi="黑体" w:eastAsia="黑体"/>
        </w:rPr>
        <w:t>.4.1.1</w:t>
      </w:r>
      <w:r>
        <w:rPr>
          <w:rFonts w:asciiTheme="minorEastAsia" w:hAnsiTheme="minorEastAsia" w:eastAsiaTheme="minorEastAsia"/>
        </w:rPr>
        <w:t xml:space="preserve"> </w:t>
      </w:r>
      <w:r>
        <w:rPr>
          <w:rFonts w:hint="eastAsia" w:ascii="宋体" w:hAnsi="宋体"/>
        </w:rPr>
        <w:t>在线抽取同步信息传输宜采用即时抽取同步、服务接口抽取同步和前置机同步等方式。</w:t>
      </w:r>
    </w:p>
    <w:p w14:paraId="3BE7AB15">
      <w:pPr>
        <w:rPr>
          <w:rFonts w:hint="eastAsia" w:asciiTheme="minorEastAsia" w:hAnsiTheme="minorEastAsia" w:eastAsiaTheme="minorEastAsia"/>
        </w:rPr>
      </w:pPr>
      <w:r>
        <w:rPr>
          <w:rFonts w:hint="eastAsia" w:ascii="黑体" w:hAnsi="黑体" w:eastAsia="黑体"/>
        </w:rPr>
        <w:t>7</w:t>
      </w:r>
      <w:r>
        <w:rPr>
          <w:rFonts w:ascii="黑体" w:hAnsi="黑体" w:eastAsia="黑体"/>
        </w:rPr>
        <w:t>.4.1.2</w:t>
      </w:r>
      <w:r>
        <w:rPr>
          <w:rFonts w:asciiTheme="minorEastAsia" w:hAnsiTheme="minorEastAsia" w:eastAsiaTheme="minorEastAsia"/>
        </w:rPr>
        <w:t xml:space="preserve"> </w:t>
      </w:r>
      <w:bookmarkStart w:id="210" w:name="_Hlk173109278"/>
      <w:r>
        <w:rPr>
          <w:rFonts w:hint="eastAsia" w:ascii="宋体" w:hAnsi="宋体"/>
        </w:rPr>
        <w:t>采用即时抽取的，信息资源提供方和需求方宜通过实时传输等方式进行</w:t>
      </w:r>
      <w:bookmarkEnd w:id="210"/>
      <w:r>
        <w:rPr>
          <w:rFonts w:hint="eastAsia" w:ascii="宋体" w:hAnsi="宋体"/>
        </w:rPr>
        <w:t>抽取同步。</w:t>
      </w:r>
      <w:r>
        <w:rPr>
          <w:rFonts w:asciiTheme="minorEastAsia" w:hAnsiTheme="minorEastAsia" w:eastAsiaTheme="minorEastAsia"/>
        </w:rPr>
        <w:t xml:space="preserve"> </w:t>
      </w:r>
    </w:p>
    <w:p w14:paraId="368F7CB5">
      <w:pPr>
        <w:rPr>
          <w:rFonts w:hint="eastAsia" w:asciiTheme="minorEastAsia" w:hAnsiTheme="minorEastAsia" w:eastAsiaTheme="minorEastAsia"/>
        </w:rPr>
      </w:pPr>
      <w:r>
        <w:rPr>
          <w:rFonts w:hint="eastAsia" w:ascii="黑体" w:hAnsi="黑体" w:eastAsia="黑体"/>
        </w:rPr>
        <w:t>7</w:t>
      </w:r>
      <w:r>
        <w:rPr>
          <w:rFonts w:ascii="黑体" w:hAnsi="黑体" w:eastAsia="黑体"/>
        </w:rPr>
        <w:t>.4.1.3</w:t>
      </w:r>
      <w:r>
        <w:rPr>
          <w:rFonts w:asciiTheme="minorEastAsia" w:hAnsiTheme="minorEastAsia" w:eastAsiaTheme="minorEastAsia"/>
        </w:rPr>
        <w:t xml:space="preserve"> </w:t>
      </w:r>
      <w:r>
        <w:rPr>
          <w:rFonts w:hint="eastAsia" w:ascii="宋体" w:hAnsi="宋体"/>
        </w:rPr>
        <w:t>采</w:t>
      </w:r>
      <w:bookmarkStart w:id="211" w:name="_Hlk173109473"/>
      <w:r>
        <w:rPr>
          <w:rFonts w:hint="eastAsia" w:ascii="宋体" w:hAnsi="宋体"/>
        </w:rPr>
        <w:t>用服务接口抽取同步的，信息资源提供方和需求方应通过大数据能力平台进行抽取同步。数据提供方将地址交换数据包上传至大数据能力平台，并发布相应服务接口；数据需求方通过调用服务接口获取城市信息模型交换数据包。</w:t>
      </w:r>
      <w:bookmarkEnd w:id="211"/>
    </w:p>
    <w:p w14:paraId="22E73DE9">
      <w:pPr>
        <w:rPr>
          <w:rFonts w:hint="eastAsia" w:ascii="宋体" w:hAnsi="宋体"/>
        </w:rPr>
      </w:pPr>
      <w:r>
        <w:rPr>
          <w:rFonts w:hint="eastAsia" w:ascii="黑体" w:hAnsi="黑体" w:eastAsia="黑体"/>
        </w:rPr>
        <w:t>7</w:t>
      </w:r>
      <w:r>
        <w:rPr>
          <w:rFonts w:ascii="黑体" w:hAnsi="黑体" w:eastAsia="黑体"/>
        </w:rPr>
        <w:t>.4.1.4</w:t>
      </w:r>
      <w:r>
        <w:rPr>
          <w:rFonts w:asciiTheme="minorEastAsia" w:hAnsiTheme="minorEastAsia" w:eastAsiaTheme="minorEastAsia"/>
        </w:rPr>
        <w:t xml:space="preserve"> </w:t>
      </w:r>
      <w:bookmarkStart w:id="212" w:name="_Hlk173109802"/>
      <w:r>
        <w:rPr>
          <w:rFonts w:hint="eastAsia" w:ascii="宋体" w:hAnsi="宋体"/>
        </w:rPr>
        <w:t>采用前置机同步的，信息资源提供方和需求方应通过前置交换服务节点进行信息资源</w:t>
      </w:r>
      <w:bookmarkEnd w:id="212"/>
      <w:r>
        <w:rPr>
          <w:rFonts w:hint="eastAsia" w:ascii="宋体" w:hAnsi="宋体"/>
        </w:rPr>
        <w:t>抽取同步。</w:t>
      </w:r>
    </w:p>
    <w:p w14:paraId="5E2E9563">
      <w:pPr>
        <w:widowControl/>
        <w:adjustRightInd/>
        <w:spacing w:before="120" w:beforeLines="50" w:after="120" w:afterLines="50" w:line="240" w:lineRule="auto"/>
        <w:jc w:val="left"/>
        <w:outlineLvl w:val="2"/>
        <w:rPr>
          <w:rFonts w:hint="eastAsia" w:ascii="黑体" w:hAnsi="黑体" w:eastAsia="黑体"/>
          <w:kern w:val="0"/>
        </w:rPr>
      </w:pPr>
      <w:bookmarkStart w:id="213" w:name="_Toc156572666"/>
      <w:bookmarkStart w:id="214" w:name="_Toc156574293"/>
      <w:bookmarkStart w:id="215" w:name="_Toc169557348"/>
      <w:bookmarkStart w:id="216" w:name="_Toc169557500"/>
      <w:bookmarkStart w:id="217" w:name="_Toc23043"/>
      <w:r>
        <w:rPr>
          <w:rFonts w:hint="eastAsia" w:ascii="黑体" w:hAnsi="黑体" w:eastAsia="黑体"/>
          <w:kern w:val="0"/>
        </w:rPr>
        <w:t>7</w:t>
      </w:r>
      <w:r>
        <w:rPr>
          <w:rFonts w:ascii="黑体" w:hAnsi="黑体" w:eastAsia="黑体"/>
          <w:kern w:val="0"/>
        </w:rPr>
        <w:t>.4.2离线</w:t>
      </w:r>
      <w:bookmarkEnd w:id="213"/>
      <w:bookmarkEnd w:id="214"/>
      <w:bookmarkEnd w:id="215"/>
      <w:bookmarkEnd w:id="216"/>
      <w:bookmarkEnd w:id="217"/>
      <w:r>
        <w:rPr>
          <w:rFonts w:hint="eastAsia" w:ascii="黑体" w:hAnsi="黑体" w:eastAsia="黑体"/>
          <w:kern w:val="0"/>
        </w:rPr>
        <w:t>抽取同步</w:t>
      </w:r>
    </w:p>
    <w:p w14:paraId="24503348">
      <w:pPr>
        <w:spacing w:line="240" w:lineRule="auto"/>
        <w:rPr>
          <w:rFonts w:hint="eastAsia" w:asciiTheme="minorEastAsia" w:hAnsiTheme="minorEastAsia" w:eastAsiaTheme="minorEastAsia"/>
        </w:rPr>
      </w:pPr>
      <w:r>
        <w:rPr>
          <w:rFonts w:hint="eastAsia" w:ascii="黑体" w:hAnsi="黑体" w:eastAsia="黑体"/>
        </w:rPr>
        <w:t>7</w:t>
      </w:r>
      <w:r>
        <w:rPr>
          <w:rFonts w:ascii="黑体" w:hAnsi="黑体" w:eastAsia="黑体"/>
        </w:rPr>
        <w:t>.4.2.1</w:t>
      </w:r>
      <w:r>
        <w:rPr>
          <w:rFonts w:hint="eastAsia" w:ascii="宋体" w:hAnsi="宋体"/>
        </w:rPr>
        <w:t>城市信息模型信息资源包不宜在线交换的，信息资源提供方和需求方应采用双方约定的方式进行离线抽取同步。</w:t>
      </w:r>
    </w:p>
    <w:p w14:paraId="423F5AE7">
      <w:pPr>
        <w:widowControl/>
        <w:adjustRightInd/>
        <w:spacing w:before="120" w:beforeLines="50" w:after="120" w:afterLines="50" w:line="240" w:lineRule="auto"/>
        <w:jc w:val="left"/>
        <w:outlineLvl w:val="1"/>
      </w:pPr>
      <w:r>
        <w:rPr>
          <w:rFonts w:hint="eastAsia" w:ascii="黑体" w:hAnsi="黑体" w:eastAsia="黑体"/>
          <w:kern w:val="0"/>
        </w:rPr>
        <w:t>7</w:t>
      </w:r>
      <w:r>
        <w:rPr>
          <w:rFonts w:ascii="黑体" w:hAnsi="黑体" w:eastAsia="黑体"/>
          <w:kern w:val="0"/>
        </w:rPr>
        <w:t>.5</w:t>
      </w:r>
      <w:r>
        <w:rPr>
          <w:rFonts w:hint="eastAsia" w:ascii="黑体" w:hAnsi="黑体" w:eastAsia="黑体"/>
          <w:kern w:val="0"/>
        </w:rPr>
        <w:t>抽取信息核验</w:t>
      </w:r>
    </w:p>
    <w:p w14:paraId="5650C5F1">
      <w:pPr>
        <w:pStyle w:val="61"/>
        <w:spacing w:line="400" w:lineRule="exact"/>
        <w:ind w:firstLine="420"/>
      </w:pPr>
      <w:r>
        <w:rPr>
          <w:rFonts w:hint="eastAsia" w:hAnsi="宋体"/>
        </w:rPr>
        <w:t>信息资源</w:t>
      </w:r>
      <w:r>
        <w:rPr>
          <w:rFonts w:hint="eastAsia"/>
        </w:rPr>
        <w:t>需求方接收城市信息模型信息集和数据包后，应进行信息验核。验核不一致的，应重新进行城市信息模型信息资源准备和抽取同步。</w:t>
      </w:r>
    </w:p>
    <w:p w14:paraId="283CF199">
      <w:pPr>
        <w:pStyle w:val="109"/>
        <w:spacing w:before="240" w:after="240"/>
        <w:ind w:left="0"/>
        <w:jc w:val="left"/>
      </w:pPr>
      <w:bookmarkStart w:id="218" w:name="_Toc5371"/>
      <w:r>
        <w:rPr>
          <w:rFonts w:hint="eastAsia"/>
        </w:rPr>
        <w:t>过程监管</w:t>
      </w:r>
      <w:bookmarkEnd w:id="218"/>
    </w:p>
    <w:p w14:paraId="42BC4ADF">
      <w:pPr>
        <w:widowControl/>
        <w:adjustRightInd/>
        <w:spacing w:before="120" w:beforeLines="50" w:after="120" w:afterLines="50" w:line="240" w:lineRule="auto"/>
        <w:jc w:val="left"/>
        <w:outlineLvl w:val="1"/>
        <w:rPr>
          <w:rFonts w:hint="eastAsia" w:ascii="黑体" w:hAnsi="黑体" w:eastAsia="黑体"/>
          <w:kern w:val="0"/>
        </w:rPr>
      </w:pPr>
      <w:r>
        <w:rPr>
          <w:rFonts w:hint="eastAsia" w:ascii="黑体" w:hAnsi="黑体" w:eastAsia="黑体"/>
          <w:kern w:val="0"/>
        </w:rPr>
        <w:t>8</w:t>
      </w:r>
      <w:r>
        <w:rPr>
          <w:rFonts w:ascii="黑体" w:hAnsi="黑体" w:eastAsia="黑体"/>
          <w:kern w:val="0"/>
        </w:rPr>
        <w:t xml:space="preserve">.1 </w:t>
      </w:r>
      <w:r>
        <w:rPr>
          <w:rFonts w:hint="eastAsia" w:ascii="黑体" w:hAnsi="黑体" w:eastAsia="黑体"/>
          <w:kern w:val="0"/>
        </w:rPr>
        <w:t>申请和审批</w:t>
      </w:r>
    </w:p>
    <w:p w14:paraId="0ED5B805">
      <w:pPr>
        <w:widowControl/>
        <w:adjustRightInd/>
        <w:spacing w:before="120" w:beforeLines="50" w:after="120" w:afterLines="50" w:line="240" w:lineRule="auto"/>
        <w:jc w:val="left"/>
        <w:outlineLvl w:val="2"/>
        <w:rPr>
          <w:rFonts w:hint="eastAsia" w:ascii="黑体" w:hAnsi="黑体" w:eastAsia="黑体"/>
          <w:kern w:val="0"/>
        </w:rPr>
      </w:pPr>
      <w:bookmarkStart w:id="219" w:name="_Toc30396"/>
      <w:bookmarkStart w:id="220" w:name="_Toc169557353"/>
      <w:bookmarkStart w:id="221" w:name="_Toc169557505"/>
      <w:bookmarkStart w:id="222" w:name="_Toc156574298"/>
      <w:bookmarkStart w:id="223" w:name="_Toc156572671"/>
      <w:r>
        <w:rPr>
          <w:rFonts w:hint="eastAsia" w:ascii="黑体" w:hAnsi="黑体" w:eastAsia="黑体"/>
          <w:kern w:val="0"/>
        </w:rPr>
        <w:t>8.</w:t>
      </w:r>
      <w:r>
        <w:rPr>
          <w:rFonts w:ascii="黑体" w:hAnsi="黑体" w:eastAsia="黑体"/>
          <w:kern w:val="0"/>
        </w:rPr>
        <w:t>1</w:t>
      </w:r>
      <w:r>
        <w:rPr>
          <w:rFonts w:hint="eastAsia" w:ascii="黑体" w:hAnsi="黑体" w:eastAsia="黑体"/>
          <w:kern w:val="0"/>
        </w:rPr>
        <w:t>.1 申请</w:t>
      </w:r>
      <w:bookmarkEnd w:id="219"/>
      <w:bookmarkEnd w:id="220"/>
      <w:bookmarkEnd w:id="221"/>
      <w:bookmarkEnd w:id="222"/>
      <w:bookmarkEnd w:id="223"/>
    </w:p>
    <w:p w14:paraId="176621CE">
      <w:pPr>
        <w:spacing w:line="240" w:lineRule="auto"/>
        <w:ind w:firstLine="420" w:firstLineChars="200"/>
        <w:rPr>
          <w:rFonts w:hint="eastAsia" w:ascii="宋体" w:hAnsi="宋体"/>
        </w:rPr>
      </w:pPr>
      <w:r>
        <w:rPr>
          <w:rFonts w:hint="eastAsia" w:ascii="宋体" w:hAnsi="宋体"/>
        </w:rPr>
        <w:t>信息资源</w:t>
      </w:r>
      <w:r>
        <w:rPr>
          <w:rFonts w:ascii="宋体" w:hAnsi="宋体"/>
        </w:rPr>
        <w:t>申请时，</w:t>
      </w:r>
      <w:r>
        <w:rPr>
          <w:rFonts w:hint="eastAsia" w:ascii="宋体" w:hAnsi="宋体"/>
        </w:rPr>
        <w:t>信息资源</w:t>
      </w:r>
      <w:r>
        <w:rPr>
          <w:rFonts w:ascii="宋体" w:hAnsi="宋体"/>
        </w:rPr>
        <w:t>需求方应提供有效的身份信息，提供方应对该身份信息进行核实。</w:t>
      </w:r>
    </w:p>
    <w:p w14:paraId="1A4E69CC">
      <w:pPr>
        <w:widowControl/>
        <w:adjustRightInd/>
        <w:spacing w:before="120" w:beforeLines="50" w:after="120" w:afterLines="50" w:line="240" w:lineRule="auto"/>
        <w:jc w:val="left"/>
        <w:outlineLvl w:val="2"/>
        <w:rPr>
          <w:rFonts w:hint="eastAsia" w:ascii="黑体" w:hAnsi="黑体" w:eastAsia="黑体"/>
          <w:kern w:val="0"/>
        </w:rPr>
      </w:pPr>
      <w:bookmarkStart w:id="224" w:name="_Toc169557354"/>
      <w:bookmarkStart w:id="225" w:name="_Toc169557506"/>
      <w:bookmarkStart w:id="226" w:name="_Toc3820"/>
      <w:bookmarkStart w:id="227" w:name="_Toc156572672"/>
      <w:bookmarkStart w:id="228" w:name="_Toc156574299"/>
      <w:r>
        <w:rPr>
          <w:rFonts w:hint="eastAsia" w:ascii="黑体" w:hAnsi="黑体" w:eastAsia="黑体"/>
          <w:kern w:val="0"/>
        </w:rPr>
        <w:t>8.</w:t>
      </w:r>
      <w:r>
        <w:rPr>
          <w:rFonts w:ascii="黑体" w:hAnsi="黑体" w:eastAsia="黑体"/>
          <w:kern w:val="0"/>
        </w:rPr>
        <w:t>1</w:t>
      </w:r>
      <w:r>
        <w:rPr>
          <w:rFonts w:hint="eastAsia" w:ascii="黑体" w:hAnsi="黑体" w:eastAsia="黑体"/>
          <w:kern w:val="0"/>
        </w:rPr>
        <w:t>.2 审批</w:t>
      </w:r>
      <w:bookmarkEnd w:id="224"/>
      <w:bookmarkEnd w:id="225"/>
      <w:bookmarkEnd w:id="226"/>
      <w:bookmarkEnd w:id="227"/>
      <w:bookmarkEnd w:id="228"/>
    </w:p>
    <w:p w14:paraId="63F66248">
      <w:pPr>
        <w:rPr>
          <w:rFonts w:hint="eastAsia" w:asciiTheme="minorEastAsia" w:hAnsiTheme="minorEastAsia" w:eastAsiaTheme="minorEastAsia"/>
        </w:rPr>
      </w:pPr>
      <w:r>
        <w:rPr>
          <w:rFonts w:hint="eastAsia" w:ascii="黑体" w:hAnsi="黑体" w:eastAsia="黑体"/>
        </w:rPr>
        <w:t>8.</w:t>
      </w:r>
      <w:r>
        <w:rPr>
          <w:rFonts w:ascii="黑体" w:hAnsi="黑体" w:eastAsia="黑体"/>
        </w:rPr>
        <w:t>1</w:t>
      </w:r>
      <w:r>
        <w:rPr>
          <w:rFonts w:hint="eastAsia" w:ascii="黑体" w:hAnsi="黑体" w:eastAsia="黑体"/>
        </w:rPr>
        <w:t>.2.1</w:t>
      </w:r>
      <w:r>
        <w:rPr>
          <w:rFonts w:hint="eastAsia" w:ascii="宋体" w:hAnsi="宋体"/>
        </w:rPr>
        <w:t>信息资源</w:t>
      </w:r>
      <w:r>
        <w:rPr>
          <w:rFonts w:ascii="宋体" w:hAnsi="宋体"/>
        </w:rPr>
        <w:t>提供方和需求方应共同协商约定</w:t>
      </w:r>
      <w:r>
        <w:rPr>
          <w:rFonts w:hint="eastAsia" w:ascii="宋体" w:hAnsi="宋体"/>
        </w:rPr>
        <w:t>城市信息模型信息应用</w:t>
      </w:r>
      <w:r>
        <w:rPr>
          <w:rFonts w:ascii="宋体" w:hAnsi="宋体"/>
        </w:rPr>
        <w:t>的限制性条件，包括访问限制、使用限制等，并将限制条件写入</w:t>
      </w:r>
      <w:r>
        <w:rPr>
          <w:rFonts w:hint="eastAsia" w:ascii="宋体" w:hAnsi="宋体"/>
        </w:rPr>
        <w:t>描述性</w:t>
      </w:r>
      <w:r>
        <w:rPr>
          <w:rFonts w:ascii="宋体" w:hAnsi="宋体"/>
        </w:rPr>
        <w:t>文件。</w:t>
      </w:r>
    </w:p>
    <w:p w14:paraId="2F5FA4F7">
      <w:pPr>
        <w:rPr>
          <w:rFonts w:hint="eastAsia" w:asciiTheme="minorEastAsia" w:hAnsiTheme="minorEastAsia" w:eastAsiaTheme="minorEastAsia"/>
        </w:rPr>
      </w:pPr>
      <w:bookmarkStart w:id="229" w:name="_Hlk156575784"/>
      <w:r>
        <w:rPr>
          <w:rFonts w:hint="eastAsia" w:ascii="黑体" w:hAnsi="黑体" w:eastAsia="黑体"/>
        </w:rPr>
        <w:t>8</w:t>
      </w:r>
      <w:r>
        <w:rPr>
          <w:rFonts w:ascii="黑体" w:hAnsi="黑体" w:eastAsia="黑体"/>
        </w:rPr>
        <w:t>.1.2.</w:t>
      </w:r>
      <w:r>
        <w:rPr>
          <w:rFonts w:hint="eastAsia" w:ascii="黑体" w:hAnsi="黑体" w:eastAsia="黑体"/>
        </w:rPr>
        <w:t>2</w:t>
      </w:r>
      <w:r>
        <w:rPr>
          <w:rFonts w:hint="eastAsia" w:ascii="宋体" w:hAnsi="宋体"/>
        </w:rPr>
        <w:t>信息资源</w:t>
      </w:r>
      <w:r>
        <w:rPr>
          <w:rFonts w:ascii="宋体" w:hAnsi="宋体"/>
        </w:rPr>
        <w:t>提供方应评估</w:t>
      </w:r>
      <w:r>
        <w:rPr>
          <w:rFonts w:hint="eastAsia" w:ascii="宋体" w:hAnsi="宋体"/>
        </w:rPr>
        <w:t>信息资源</w:t>
      </w:r>
      <w:r>
        <w:rPr>
          <w:rFonts w:ascii="宋体" w:hAnsi="宋体"/>
        </w:rPr>
        <w:t>需求方按约定的限制性条件使用</w:t>
      </w:r>
      <w:r>
        <w:rPr>
          <w:rFonts w:hint="eastAsia" w:ascii="宋体" w:hAnsi="宋体"/>
        </w:rPr>
        <w:t>城市信息模型信息</w:t>
      </w:r>
      <w:r>
        <w:rPr>
          <w:rFonts w:ascii="宋体" w:hAnsi="宋体"/>
        </w:rPr>
        <w:t>的情况。</w:t>
      </w:r>
    </w:p>
    <w:bookmarkEnd w:id="229"/>
    <w:p w14:paraId="79E2871C">
      <w:pPr>
        <w:widowControl/>
        <w:adjustRightInd/>
        <w:spacing w:before="120" w:beforeLines="50" w:after="120" w:afterLines="50" w:line="240" w:lineRule="auto"/>
        <w:jc w:val="left"/>
        <w:outlineLvl w:val="1"/>
        <w:rPr>
          <w:rFonts w:hint="eastAsia" w:ascii="黑体" w:hAnsi="黑体" w:eastAsia="黑体"/>
          <w:kern w:val="0"/>
        </w:rPr>
      </w:pPr>
      <w:bookmarkStart w:id="230" w:name="_Toc156574300"/>
      <w:bookmarkStart w:id="231" w:name="_Toc169557507"/>
      <w:r>
        <w:rPr>
          <w:rFonts w:hint="eastAsia" w:ascii="黑体" w:hAnsi="黑体" w:eastAsia="黑体"/>
          <w:kern w:val="0"/>
        </w:rPr>
        <w:t>8.</w:t>
      </w:r>
      <w:bookmarkEnd w:id="230"/>
      <w:r>
        <w:rPr>
          <w:rFonts w:ascii="黑体" w:hAnsi="黑体" w:eastAsia="黑体"/>
          <w:kern w:val="0"/>
        </w:rPr>
        <w:t xml:space="preserve">2 </w:t>
      </w:r>
      <w:r>
        <w:rPr>
          <w:rFonts w:hint="eastAsia" w:ascii="黑体" w:hAnsi="黑体" w:eastAsia="黑体"/>
          <w:kern w:val="0"/>
        </w:rPr>
        <w:t>城市信息模型信息抽取管理</w:t>
      </w:r>
      <w:bookmarkEnd w:id="231"/>
    </w:p>
    <w:p w14:paraId="4BDF2E5E">
      <w:pPr>
        <w:widowControl/>
        <w:adjustRightInd/>
        <w:spacing w:before="120" w:beforeLines="50" w:after="120" w:afterLines="50" w:line="240" w:lineRule="auto"/>
        <w:jc w:val="left"/>
        <w:outlineLvl w:val="2"/>
        <w:rPr>
          <w:rFonts w:hint="eastAsia" w:ascii="黑体" w:hAnsi="黑体" w:eastAsia="黑体"/>
          <w:kern w:val="0"/>
        </w:rPr>
      </w:pPr>
      <w:bookmarkStart w:id="232" w:name="_Toc19148"/>
      <w:bookmarkStart w:id="233" w:name="_Toc169557508"/>
      <w:bookmarkStart w:id="234" w:name="_Toc156574301"/>
      <w:bookmarkStart w:id="235" w:name="_Toc169557356"/>
      <w:bookmarkStart w:id="236" w:name="_Toc156572674"/>
      <w:r>
        <w:rPr>
          <w:rFonts w:hint="eastAsia" w:ascii="黑体" w:hAnsi="黑体" w:eastAsia="黑体"/>
          <w:kern w:val="0"/>
        </w:rPr>
        <w:t>8</w:t>
      </w:r>
      <w:r>
        <w:rPr>
          <w:rFonts w:ascii="黑体" w:hAnsi="黑体" w:eastAsia="黑体"/>
          <w:kern w:val="0"/>
        </w:rPr>
        <w:t xml:space="preserve">.2.1 </w:t>
      </w:r>
      <w:r>
        <w:rPr>
          <w:rFonts w:hint="eastAsia" w:ascii="黑体" w:hAnsi="黑体" w:eastAsia="黑体"/>
          <w:kern w:val="0"/>
        </w:rPr>
        <w:t>监管内容</w:t>
      </w:r>
      <w:bookmarkEnd w:id="232"/>
      <w:bookmarkEnd w:id="233"/>
      <w:bookmarkEnd w:id="234"/>
      <w:bookmarkEnd w:id="235"/>
      <w:bookmarkEnd w:id="236"/>
    </w:p>
    <w:p w14:paraId="55B3887A">
      <w:pPr>
        <w:ind w:firstLine="420" w:firstLineChars="200"/>
        <w:rPr>
          <w:rFonts w:hint="eastAsia" w:ascii="宋体" w:hAnsi="宋体"/>
        </w:rPr>
      </w:pPr>
      <w:r>
        <w:rPr>
          <w:rFonts w:hint="eastAsia" w:ascii="宋体" w:hAnsi="宋体"/>
        </w:rPr>
        <w:t>信息资源提供方对城市信息模型信息资源准备、抽取同步和验核的监管包括：</w:t>
      </w:r>
    </w:p>
    <w:p w14:paraId="13A7C9B4">
      <w:pPr>
        <w:ind w:firstLine="420" w:firstLineChars="200"/>
        <w:rPr>
          <w:rFonts w:hint="eastAsia" w:ascii="宋体" w:hAnsi="宋体"/>
        </w:rPr>
      </w:pPr>
      <w:r>
        <w:rPr>
          <w:rFonts w:ascii="宋体" w:hAnsi="宋体"/>
        </w:rPr>
        <w:t xml:space="preserve">a) </w:t>
      </w:r>
      <w:r>
        <w:rPr>
          <w:rFonts w:hint="eastAsia" w:ascii="宋体" w:hAnsi="宋体"/>
        </w:rPr>
        <w:t>调度日志、作业日志和交换过程记录表的记录或编写；</w:t>
      </w:r>
    </w:p>
    <w:p w14:paraId="43A7C229">
      <w:pPr>
        <w:ind w:firstLine="420" w:firstLineChars="200"/>
        <w:rPr>
          <w:rFonts w:hint="eastAsia" w:ascii="宋体" w:hAnsi="宋体"/>
        </w:rPr>
      </w:pPr>
      <w:r>
        <w:rPr>
          <w:rFonts w:ascii="宋体" w:hAnsi="宋体"/>
        </w:rPr>
        <w:t xml:space="preserve">b) </w:t>
      </w:r>
      <w:r>
        <w:rPr>
          <w:rFonts w:hint="eastAsia" w:ascii="宋体" w:hAnsi="宋体"/>
        </w:rPr>
        <w:t>城市信息模型信息抽取同步过程某些关键</w:t>
      </w:r>
      <w:bookmarkStart w:id="237" w:name="_Hlk155518903"/>
      <w:r>
        <w:rPr>
          <w:rFonts w:hint="eastAsia" w:ascii="宋体" w:hAnsi="宋体"/>
        </w:rPr>
        <w:t>技术指标的统计</w:t>
      </w:r>
      <w:bookmarkEnd w:id="237"/>
      <w:r>
        <w:rPr>
          <w:rFonts w:hint="eastAsia" w:ascii="宋体" w:hAnsi="宋体"/>
        </w:rPr>
        <w:t>。</w:t>
      </w:r>
    </w:p>
    <w:p w14:paraId="53193472">
      <w:pPr>
        <w:widowControl/>
        <w:adjustRightInd/>
        <w:spacing w:before="120" w:beforeLines="50" w:after="120" w:afterLines="50" w:line="240" w:lineRule="auto"/>
        <w:jc w:val="left"/>
        <w:outlineLvl w:val="2"/>
        <w:rPr>
          <w:rFonts w:hint="eastAsia" w:ascii="黑体" w:hAnsi="黑体" w:eastAsia="黑体"/>
          <w:kern w:val="0"/>
        </w:rPr>
      </w:pPr>
      <w:bookmarkStart w:id="238" w:name="_Toc156574302"/>
      <w:bookmarkStart w:id="239" w:name="_Toc27105"/>
      <w:bookmarkStart w:id="240" w:name="_Toc156572675"/>
      <w:bookmarkStart w:id="241" w:name="_Toc169557357"/>
      <w:bookmarkStart w:id="242" w:name="_Toc169557509"/>
      <w:r>
        <w:rPr>
          <w:rFonts w:hint="eastAsia" w:ascii="黑体" w:hAnsi="黑体" w:eastAsia="黑体"/>
          <w:kern w:val="0"/>
        </w:rPr>
        <w:t>8</w:t>
      </w:r>
      <w:r>
        <w:rPr>
          <w:rFonts w:ascii="黑体" w:hAnsi="黑体" w:eastAsia="黑体"/>
          <w:kern w:val="0"/>
        </w:rPr>
        <w:t xml:space="preserve">.2.2 </w:t>
      </w:r>
      <w:r>
        <w:rPr>
          <w:rFonts w:hint="eastAsia" w:ascii="黑体" w:hAnsi="黑体" w:eastAsia="黑体"/>
          <w:kern w:val="0"/>
        </w:rPr>
        <w:t>调度日志</w:t>
      </w:r>
      <w:bookmarkEnd w:id="238"/>
      <w:bookmarkEnd w:id="239"/>
      <w:bookmarkEnd w:id="240"/>
      <w:bookmarkEnd w:id="241"/>
      <w:bookmarkEnd w:id="242"/>
    </w:p>
    <w:p w14:paraId="2C195F03">
      <w:pPr>
        <w:ind w:firstLine="420" w:firstLineChars="200"/>
        <w:rPr>
          <w:rFonts w:hint="eastAsia" w:ascii="宋体" w:hAnsi="宋体"/>
        </w:rPr>
      </w:pPr>
      <w:r>
        <w:rPr>
          <w:rFonts w:hint="eastAsia" w:ascii="宋体" w:hAnsi="宋体"/>
        </w:rPr>
        <w:t>信息资源提供方应采用调度日志，对各计划通过调度指令执行的相关情况进行记录，内容应包括：</w:t>
      </w:r>
    </w:p>
    <w:p w14:paraId="7A03F9B3">
      <w:pPr>
        <w:ind w:firstLine="420" w:firstLineChars="200"/>
        <w:rPr>
          <w:rFonts w:hint="eastAsia" w:ascii="宋体" w:hAnsi="宋体"/>
        </w:rPr>
      </w:pPr>
      <w:bookmarkStart w:id="243" w:name="_Hlk155553963"/>
      <w:r>
        <w:rPr>
          <w:rFonts w:ascii="宋体" w:hAnsi="宋体"/>
        </w:rPr>
        <w:t xml:space="preserve">a) </w:t>
      </w:r>
      <w:r>
        <w:rPr>
          <w:rFonts w:hint="eastAsia" w:ascii="宋体" w:hAnsi="宋体"/>
        </w:rPr>
        <w:t>调度类型；</w:t>
      </w:r>
    </w:p>
    <w:p w14:paraId="01715B0A">
      <w:pPr>
        <w:ind w:firstLine="420" w:firstLineChars="200"/>
        <w:rPr>
          <w:rFonts w:hint="eastAsia" w:ascii="宋体" w:hAnsi="宋体"/>
        </w:rPr>
      </w:pPr>
      <w:r>
        <w:rPr>
          <w:rFonts w:hint="eastAsia" w:ascii="宋体" w:hAnsi="宋体"/>
        </w:rPr>
        <w:t>b)</w:t>
      </w:r>
      <w:r>
        <w:rPr>
          <w:rFonts w:ascii="宋体" w:hAnsi="宋体"/>
        </w:rPr>
        <w:t xml:space="preserve"> </w:t>
      </w:r>
      <w:r>
        <w:rPr>
          <w:rFonts w:hint="eastAsia" w:ascii="宋体" w:hAnsi="宋体"/>
        </w:rPr>
        <w:t>调度结果；</w:t>
      </w:r>
    </w:p>
    <w:p w14:paraId="7BCD17D3">
      <w:pPr>
        <w:ind w:firstLine="420" w:firstLineChars="200"/>
        <w:rPr>
          <w:rFonts w:hint="eastAsia" w:ascii="宋体" w:hAnsi="宋体"/>
        </w:rPr>
      </w:pPr>
      <w:r>
        <w:rPr>
          <w:rFonts w:hint="eastAsia" w:ascii="宋体" w:hAnsi="宋体"/>
        </w:rPr>
        <w:t>c</w:t>
      </w:r>
      <w:r>
        <w:rPr>
          <w:rFonts w:ascii="宋体" w:hAnsi="宋体"/>
        </w:rPr>
        <w:t xml:space="preserve">) </w:t>
      </w:r>
      <w:r>
        <w:rPr>
          <w:rFonts w:hint="eastAsia" w:ascii="宋体" w:hAnsi="宋体"/>
        </w:rPr>
        <w:t>详细描述；</w:t>
      </w:r>
    </w:p>
    <w:p w14:paraId="3ADD4F50">
      <w:pPr>
        <w:ind w:firstLine="420" w:firstLineChars="200"/>
        <w:rPr>
          <w:rFonts w:hint="eastAsia" w:ascii="宋体" w:hAnsi="宋体"/>
        </w:rPr>
      </w:pPr>
      <w:r>
        <w:rPr>
          <w:rFonts w:hint="eastAsia" w:ascii="宋体" w:hAnsi="宋体"/>
        </w:rPr>
        <w:t>d</w:t>
      </w:r>
      <w:r>
        <w:rPr>
          <w:rFonts w:ascii="宋体" w:hAnsi="宋体"/>
        </w:rPr>
        <w:t xml:space="preserve">) </w:t>
      </w:r>
      <w:r>
        <w:rPr>
          <w:rFonts w:hint="eastAsia" w:ascii="宋体" w:hAnsi="宋体"/>
        </w:rPr>
        <w:t>其他相关信息。</w:t>
      </w:r>
    </w:p>
    <w:bookmarkEnd w:id="243"/>
    <w:p w14:paraId="201758A9">
      <w:pPr>
        <w:widowControl/>
        <w:adjustRightInd/>
        <w:spacing w:before="120" w:beforeLines="50" w:after="120" w:afterLines="50" w:line="240" w:lineRule="auto"/>
        <w:jc w:val="left"/>
        <w:outlineLvl w:val="2"/>
        <w:rPr>
          <w:rFonts w:hint="eastAsia" w:ascii="黑体" w:hAnsi="黑体" w:eastAsia="黑体"/>
          <w:kern w:val="0"/>
        </w:rPr>
      </w:pPr>
      <w:bookmarkStart w:id="244" w:name="_Toc169557510"/>
      <w:bookmarkStart w:id="245" w:name="_Toc156572676"/>
      <w:bookmarkStart w:id="246" w:name="_Toc156574303"/>
      <w:bookmarkStart w:id="247" w:name="_Toc16750"/>
      <w:bookmarkStart w:id="248" w:name="_Toc169557358"/>
      <w:r>
        <w:rPr>
          <w:rFonts w:hint="eastAsia" w:ascii="黑体" w:hAnsi="黑体" w:eastAsia="黑体"/>
          <w:kern w:val="0"/>
        </w:rPr>
        <w:t>8</w:t>
      </w:r>
      <w:r>
        <w:rPr>
          <w:rFonts w:ascii="黑体" w:hAnsi="黑体" w:eastAsia="黑体"/>
          <w:kern w:val="0"/>
        </w:rPr>
        <w:t xml:space="preserve">.2.3 </w:t>
      </w:r>
      <w:r>
        <w:rPr>
          <w:rFonts w:hint="eastAsia" w:ascii="黑体" w:hAnsi="黑体" w:eastAsia="黑体"/>
          <w:kern w:val="0"/>
        </w:rPr>
        <w:t>作业日志</w:t>
      </w:r>
      <w:bookmarkEnd w:id="244"/>
      <w:bookmarkEnd w:id="245"/>
      <w:bookmarkEnd w:id="246"/>
      <w:bookmarkEnd w:id="247"/>
      <w:bookmarkEnd w:id="248"/>
    </w:p>
    <w:p w14:paraId="4230A8C1">
      <w:pPr>
        <w:ind w:firstLine="420" w:firstLineChars="200"/>
        <w:rPr>
          <w:rFonts w:hint="eastAsia" w:ascii="宋体" w:hAnsi="宋体"/>
        </w:rPr>
      </w:pPr>
      <w:r>
        <w:rPr>
          <w:rFonts w:hint="eastAsia" w:ascii="宋体" w:hAnsi="宋体"/>
        </w:rPr>
        <w:t>信息资源提供方应采用作业日志对各作业执行情况进行详细记录，内容包括：</w:t>
      </w:r>
    </w:p>
    <w:p w14:paraId="7EBDD065">
      <w:pPr>
        <w:pStyle w:val="250"/>
        <w:numPr>
          <w:ilvl w:val="0"/>
          <w:numId w:val="37"/>
        </w:numPr>
        <w:ind w:firstLineChars="0"/>
        <w:rPr>
          <w:rFonts w:hint="eastAsia" w:ascii="宋体" w:hAnsi="宋体"/>
        </w:rPr>
      </w:pPr>
      <w:r>
        <w:rPr>
          <w:rFonts w:hint="eastAsia" w:ascii="宋体" w:hAnsi="宋体"/>
        </w:rPr>
        <w:t>作业类型；</w:t>
      </w:r>
    </w:p>
    <w:p w14:paraId="16CE2B84">
      <w:pPr>
        <w:pStyle w:val="250"/>
        <w:numPr>
          <w:ilvl w:val="0"/>
          <w:numId w:val="37"/>
        </w:numPr>
        <w:ind w:firstLineChars="0"/>
        <w:rPr>
          <w:rFonts w:hint="eastAsia" w:ascii="宋体" w:hAnsi="宋体"/>
        </w:rPr>
      </w:pPr>
      <w:r>
        <w:rPr>
          <w:rFonts w:hint="eastAsia" w:ascii="宋体" w:hAnsi="宋体"/>
        </w:rPr>
        <w:t>作业结果；</w:t>
      </w:r>
    </w:p>
    <w:p w14:paraId="257FF558">
      <w:pPr>
        <w:pStyle w:val="250"/>
        <w:numPr>
          <w:ilvl w:val="0"/>
          <w:numId w:val="37"/>
        </w:numPr>
        <w:ind w:firstLineChars="0"/>
        <w:rPr>
          <w:rFonts w:hint="eastAsia" w:ascii="宋体" w:hAnsi="宋体"/>
        </w:rPr>
      </w:pPr>
      <w:r>
        <w:rPr>
          <w:rFonts w:hint="eastAsia" w:ascii="宋体" w:hAnsi="宋体"/>
        </w:rPr>
        <w:t>详细描述；</w:t>
      </w:r>
    </w:p>
    <w:p w14:paraId="308F6C70">
      <w:pPr>
        <w:ind w:firstLine="420" w:firstLineChars="200"/>
        <w:rPr>
          <w:rFonts w:hint="eastAsia" w:ascii="宋体" w:hAnsi="宋体"/>
        </w:rPr>
      </w:pPr>
      <w:r>
        <w:rPr>
          <w:rFonts w:hint="eastAsia" w:ascii="宋体" w:hAnsi="宋体"/>
        </w:rPr>
        <w:t>d</w:t>
      </w:r>
      <w:r>
        <w:rPr>
          <w:rFonts w:ascii="宋体" w:hAnsi="宋体"/>
        </w:rPr>
        <w:t xml:space="preserve">) </w:t>
      </w:r>
      <w:r>
        <w:rPr>
          <w:rFonts w:hint="eastAsia" w:ascii="宋体" w:hAnsi="宋体"/>
        </w:rPr>
        <w:t>其他相关信息。</w:t>
      </w:r>
    </w:p>
    <w:p w14:paraId="2B5CADBC">
      <w:pPr>
        <w:widowControl/>
        <w:adjustRightInd/>
        <w:spacing w:before="120" w:beforeLines="50" w:after="120" w:afterLines="50" w:line="240" w:lineRule="auto"/>
        <w:jc w:val="left"/>
        <w:outlineLvl w:val="2"/>
        <w:rPr>
          <w:rFonts w:hint="eastAsia" w:ascii="黑体" w:hAnsi="黑体" w:eastAsia="黑体"/>
          <w:kern w:val="0"/>
        </w:rPr>
      </w:pPr>
      <w:bookmarkStart w:id="249" w:name="_Toc169557511"/>
      <w:bookmarkStart w:id="250" w:name="_Toc156574304"/>
      <w:bookmarkStart w:id="251" w:name="_Toc156572677"/>
      <w:bookmarkStart w:id="252" w:name="_Toc2836"/>
      <w:bookmarkStart w:id="253" w:name="_Toc169557359"/>
      <w:r>
        <w:rPr>
          <w:rFonts w:hint="eastAsia" w:ascii="黑体" w:hAnsi="黑体" w:eastAsia="黑体"/>
          <w:kern w:val="0"/>
        </w:rPr>
        <w:t>8.</w:t>
      </w:r>
      <w:r>
        <w:rPr>
          <w:rFonts w:ascii="黑体" w:hAnsi="黑体" w:eastAsia="黑体"/>
          <w:kern w:val="0"/>
        </w:rPr>
        <w:t>2</w:t>
      </w:r>
      <w:r>
        <w:rPr>
          <w:rFonts w:hint="eastAsia" w:ascii="黑体" w:hAnsi="黑体" w:eastAsia="黑体"/>
          <w:kern w:val="0"/>
        </w:rPr>
        <w:t>.</w:t>
      </w:r>
      <w:r>
        <w:rPr>
          <w:rFonts w:ascii="黑体" w:hAnsi="黑体" w:eastAsia="黑体"/>
          <w:kern w:val="0"/>
        </w:rPr>
        <w:t>4</w:t>
      </w:r>
      <w:r>
        <w:rPr>
          <w:rFonts w:hint="eastAsia" w:ascii="黑体" w:hAnsi="黑体" w:eastAsia="黑体"/>
          <w:kern w:val="0"/>
        </w:rPr>
        <w:t>抽取过程记录表</w:t>
      </w:r>
      <w:bookmarkEnd w:id="249"/>
      <w:bookmarkEnd w:id="250"/>
      <w:bookmarkEnd w:id="251"/>
      <w:bookmarkEnd w:id="252"/>
      <w:bookmarkEnd w:id="253"/>
    </w:p>
    <w:p w14:paraId="0BBC6AFA">
      <w:pPr>
        <w:spacing w:line="240" w:lineRule="auto"/>
        <w:ind w:firstLine="420" w:firstLineChars="200"/>
      </w:pPr>
      <w:r>
        <w:rPr>
          <w:rFonts w:hint="eastAsia" w:ascii="宋体" w:hAnsi="宋体"/>
        </w:rPr>
        <w:t>信息资源</w:t>
      </w:r>
      <w:r>
        <w:rPr>
          <w:rFonts w:hint="eastAsia"/>
        </w:rPr>
        <w:t>提供方应在抽取完成后形成</w:t>
      </w:r>
      <w:bookmarkStart w:id="254" w:name="_Hlk155518874"/>
      <w:r>
        <w:rPr>
          <w:rFonts w:hint="eastAsia"/>
        </w:rPr>
        <w:t>抽取过程记录表</w:t>
      </w:r>
      <w:bookmarkEnd w:id="254"/>
      <w:r>
        <w:rPr>
          <w:rFonts w:hint="eastAsia"/>
        </w:rPr>
        <w:t>，过程记录表应符合附录</w:t>
      </w:r>
      <w:r>
        <w:t>G</w:t>
      </w:r>
      <w:r>
        <w:rPr>
          <w:rFonts w:hint="eastAsia"/>
        </w:rPr>
        <w:t>的规定。</w:t>
      </w:r>
    </w:p>
    <w:p w14:paraId="32782DFD">
      <w:pPr>
        <w:widowControl/>
        <w:adjustRightInd/>
        <w:spacing w:before="120" w:beforeLines="50" w:after="120" w:afterLines="50" w:line="240" w:lineRule="auto"/>
        <w:jc w:val="left"/>
        <w:outlineLvl w:val="2"/>
        <w:rPr>
          <w:rFonts w:hint="eastAsia" w:ascii="黑体" w:hAnsi="黑体" w:eastAsia="黑体"/>
          <w:kern w:val="0"/>
        </w:rPr>
      </w:pPr>
      <w:bookmarkStart w:id="255" w:name="_Toc169557360"/>
      <w:bookmarkStart w:id="256" w:name="_Toc156574305"/>
      <w:bookmarkStart w:id="257" w:name="_Toc169557512"/>
      <w:bookmarkStart w:id="258" w:name="_Toc12590"/>
      <w:bookmarkStart w:id="259" w:name="_Toc156572678"/>
      <w:r>
        <w:rPr>
          <w:rFonts w:hint="eastAsia" w:ascii="黑体" w:hAnsi="黑体" w:eastAsia="黑体"/>
          <w:kern w:val="0"/>
        </w:rPr>
        <w:t>8</w:t>
      </w:r>
      <w:r>
        <w:rPr>
          <w:rFonts w:ascii="黑体" w:hAnsi="黑体" w:eastAsia="黑体"/>
          <w:kern w:val="0"/>
        </w:rPr>
        <w:t>.2</w:t>
      </w:r>
      <w:r>
        <w:rPr>
          <w:rFonts w:hint="eastAsia" w:ascii="黑体" w:hAnsi="黑体" w:eastAsia="黑体"/>
          <w:kern w:val="0"/>
        </w:rPr>
        <w:t>.</w:t>
      </w:r>
      <w:r>
        <w:rPr>
          <w:rFonts w:ascii="黑体" w:hAnsi="黑体" w:eastAsia="黑体"/>
          <w:kern w:val="0"/>
        </w:rPr>
        <w:t xml:space="preserve">5 </w:t>
      </w:r>
      <w:r>
        <w:rPr>
          <w:rFonts w:hint="eastAsia" w:ascii="黑体" w:hAnsi="黑体" w:eastAsia="黑体"/>
          <w:kern w:val="0"/>
        </w:rPr>
        <w:t>技术指标统计</w:t>
      </w:r>
      <w:bookmarkEnd w:id="255"/>
      <w:bookmarkEnd w:id="256"/>
      <w:bookmarkEnd w:id="257"/>
      <w:bookmarkEnd w:id="258"/>
      <w:bookmarkEnd w:id="259"/>
    </w:p>
    <w:p w14:paraId="56F00E9C">
      <w:pPr>
        <w:ind w:firstLine="420" w:firstLineChars="200"/>
        <w:rPr>
          <w:rFonts w:hint="eastAsia" w:ascii="宋体" w:hAnsi="宋体"/>
        </w:rPr>
      </w:pPr>
      <w:r>
        <w:rPr>
          <w:rFonts w:hint="eastAsia" w:ascii="宋体" w:hAnsi="宋体"/>
        </w:rPr>
        <w:t>信息资源提供方应对</w:t>
      </w:r>
      <w:bookmarkStart w:id="260" w:name="_Hlk155518614"/>
      <w:r>
        <w:rPr>
          <w:rFonts w:hint="eastAsia" w:ascii="宋体" w:hAnsi="宋体"/>
        </w:rPr>
        <w:t>城市信息模型信息抽取做必要的指标统计</w:t>
      </w:r>
      <w:bookmarkEnd w:id="260"/>
      <w:r>
        <w:rPr>
          <w:rFonts w:hint="eastAsia" w:ascii="宋体" w:hAnsi="宋体"/>
        </w:rPr>
        <w:t>，具体包括：</w:t>
      </w:r>
    </w:p>
    <w:p w14:paraId="21484DA1">
      <w:pPr>
        <w:pStyle w:val="250"/>
        <w:numPr>
          <w:ilvl w:val="0"/>
          <w:numId w:val="38"/>
        </w:numPr>
        <w:ind w:firstLineChars="0"/>
        <w:rPr>
          <w:rFonts w:hint="eastAsia" w:ascii="宋体" w:hAnsi="宋体"/>
        </w:rPr>
      </w:pPr>
      <w:r>
        <w:rPr>
          <w:rFonts w:hint="eastAsia" w:ascii="宋体" w:hAnsi="宋体"/>
        </w:rPr>
        <w:t>城市信息模型信息抽取过程中的作业日志；</w:t>
      </w:r>
    </w:p>
    <w:p w14:paraId="756034E5">
      <w:pPr>
        <w:pStyle w:val="250"/>
        <w:numPr>
          <w:ilvl w:val="0"/>
          <w:numId w:val="38"/>
        </w:numPr>
        <w:ind w:firstLineChars="0"/>
        <w:rPr>
          <w:rFonts w:hint="eastAsia" w:ascii="宋体" w:hAnsi="宋体"/>
        </w:rPr>
      </w:pPr>
      <w:r>
        <w:rPr>
          <w:rFonts w:hint="eastAsia" w:ascii="宋体" w:hAnsi="宋体"/>
        </w:rPr>
        <w:t>抽取信息资源数量；</w:t>
      </w:r>
    </w:p>
    <w:p w14:paraId="67EA9B4A">
      <w:pPr>
        <w:pStyle w:val="250"/>
        <w:numPr>
          <w:ilvl w:val="0"/>
          <w:numId w:val="38"/>
        </w:numPr>
        <w:ind w:firstLineChars="0"/>
        <w:rPr>
          <w:rFonts w:hint="eastAsia" w:ascii="宋体" w:hAnsi="宋体"/>
        </w:rPr>
      </w:pPr>
      <w:r>
        <w:rPr>
          <w:rFonts w:hint="eastAsia" w:ascii="宋体" w:hAnsi="宋体"/>
        </w:rPr>
        <w:t>抽取同步成功次数；</w:t>
      </w:r>
    </w:p>
    <w:p w14:paraId="1ACB56FE">
      <w:pPr>
        <w:pStyle w:val="250"/>
        <w:numPr>
          <w:ilvl w:val="0"/>
          <w:numId w:val="38"/>
        </w:numPr>
        <w:ind w:firstLineChars="0"/>
        <w:rPr>
          <w:rFonts w:hint="eastAsia" w:ascii="宋体" w:hAnsi="宋体"/>
        </w:rPr>
      </w:pPr>
      <w:r>
        <w:rPr>
          <w:rFonts w:hint="eastAsia" w:ascii="宋体" w:hAnsi="宋体"/>
        </w:rPr>
        <w:t>抽取同步失败次数；</w:t>
      </w:r>
    </w:p>
    <w:p w14:paraId="4598BCF5">
      <w:pPr>
        <w:pStyle w:val="250"/>
        <w:numPr>
          <w:ilvl w:val="0"/>
          <w:numId w:val="38"/>
        </w:numPr>
        <w:ind w:firstLineChars="0"/>
        <w:rPr>
          <w:rFonts w:hint="eastAsia" w:ascii="宋体" w:hAnsi="宋体"/>
        </w:rPr>
      </w:pPr>
      <w:r>
        <w:rPr>
          <w:rFonts w:hint="eastAsia" w:ascii="宋体" w:hAnsi="宋体"/>
        </w:rPr>
        <w:t>其他相关信息。</w:t>
      </w:r>
    </w:p>
    <w:p w14:paraId="715371C1">
      <w:pPr>
        <w:widowControl/>
        <w:adjustRightInd/>
        <w:spacing w:before="120" w:beforeLines="50" w:after="120" w:afterLines="50" w:line="240" w:lineRule="auto"/>
        <w:jc w:val="left"/>
        <w:outlineLvl w:val="1"/>
        <w:rPr>
          <w:rFonts w:hint="eastAsia" w:ascii="黑体" w:hAnsi="黑体" w:eastAsia="黑体"/>
          <w:kern w:val="0"/>
        </w:rPr>
      </w:pPr>
      <w:bookmarkStart w:id="261" w:name="_Toc156574306"/>
      <w:bookmarkStart w:id="262" w:name="_Toc169557513"/>
      <w:r>
        <w:rPr>
          <w:rFonts w:hint="eastAsia" w:ascii="黑体" w:hAnsi="黑体" w:eastAsia="黑体"/>
          <w:kern w:val="0"/>
        </w:rPr>
        <w:t>8</w:t>
      </w:r>
      <w:r>
        <w:rPr>
          <w:rFonts w:ascii="黑体" w:hAnsi="黑体" w:eastAsia="黑体"/>
          <w:kern w:val="0"/>
        </w:rPr>
        <w:t>.3</w:t>
      </w:r>
      <w:r>
        <w:rPr>
          <w:rFonts w:hint="eastAsia" w:ascii="黑体" w:hAnsi="黑体" w:eastAsia="黑体"/>
          <w:kern w:val="0"/>
        </w:rPr>
        <w:t xml:space="preserve"> 抽取应用评价</w:t>
      </w:r>
      <w:bookmarkEnd w:id="261"/>
      <w:bookmarkEnd w:id="262"/>
    </w:p>
    <w:p w14:paraId="456B97BF">
      <w:pPr>
        <w:ind w:firstLine="420" w:firstLineChars="200"/>
      </w:pPr>
      <w:r>
        <w:rPr>
          <w:rFonts w:hint="eastAsia" w:ascii="宋体" w:hAnsi="宋体"/>
        </w:rPr>
        <w:t>信息资源</w:t>
      </w:r>
      <w:r>
        <w:rPr>
          <w:rFonts w:hint="eastAsia"/>
        </w:rPr>
        <w:t>需求方对</w:t>
      </w:r>
      <w:r>
        <w:rPr>
          <w:rFonts w:hint="eastAsia" w:ascii="宋体" w:hAnsi="宋体"/>
        </w:rPr>
        <w:t>信息</w:t>
      </w:r>
      <w:r>
        <w:rPr>
          <w:rFonts w:hint="eastAsia"/>
        </w:rPr>
        <w:t>抽取应用结果的评价应保持公平、公正、客观、完整、合理，评价的过程文档应保持完整，具体实施见第</w:t>
      </w:r>
      <w:r>
        <w:rPr>
          <w:rFonts w:ascii="宋体" w:hAnsi="宋体"/>
        </w:rPr>
        <w:t>1</w:t>
      </w:r>
      <w:r>
        <w:rPr>
          <w:rFonts w:hint="eastAsia" w:ascii="宋体" w:hAnsi="宋体"/>
        </w:rPr>
        <w:t>0</w:t>
      </w:r>
      <w:r>
        <w:rPr>
          <w:rFonts w:hint="eastAsia"/>
        </w:rPr>
        <w:t>章。</w:t>
      </w:r>
    </w:p>
    <w:p w14:paraId="28C07D01">
      <w:pPr>
        <w:pStyle w:val="109"/>
        <w:spacing w:before="240" w:after="240"/>
        <w:ind w:left="0"/>
        <w:jc w:val="left"/>
        <w:rPr>
          <w:rFonts w:hint="eastAsia" w:hAnsi="Times New Roman" w:cs="Times New Roman"/>
        </w:rPr>
      </w:pPr>
      <w:bookmarkStart w:id="263" w:name="_Toc169557514"/>
      <w:bookmarkStart w:id="264" w:name="_Toc10228"/>
      <w:bookmarkStart w:id="265" w:name="_Toc156574307"/>
      <w:r>
        <w:rPr>
          <w:rFonts w:hint="eastAsia" w:hAnsi="Times New Roman" w:cs="Times New Roman"/>
        </w:rPr>
        <w:t>安全保障</w:t>
      </w:r>
      <w:bookmarkEnd w:id="263"/>
      <w:bookmarkEnd w:id="264"/>
      <w:bookmarkEnd w:id="265"/>
    </w:p>
    <w:p w14:paraId="16B607B0">
      <w:pPr>
        <w:widowControl/>
        <w:adjustRightInd/>
        <w:spacing w:before="120" w:beforeLines="50" w:after="120" w:afterLines="50" w:line="240" w:lineRule="auto"/>
        <w:jc w:val="left"/>
        <w:outlineLvl w:val="1"/>
        <w:rPr>
          <w:rFonts w:hint="eastAsia" w:ascii="黑体" w:hAnsi="黑体" w:eastAsia="黑体"/>
          <w:kern w:val="0"/>
        </w:rPr>
      </w:pPr>
      <w:bookmarkStart w:id="266" w:name="_Toc156574308"/>
      <w:bookmarkStart w:id="267" w:name="_Toc169557515"/>
      <w:r>
        <w:rPr>
          <w:rFonts w:hint="eastAsia" w:ascii="黑体" w:hAnsi="黑体" w:eastAsia="黑体"/>
          <w:kern w:val="0"/>
        </w:rPr>
        <w:t>9</w:t>
      </w:r>
      <w:r>
        <w:rPr>
          <w:rFonts w:ascii="黑体" w:hAnsi="黑体" w:eastAsia="黑体"/>
          <w:kern w:val="0"/>
        </w:rPr>
        <w:t xml:space="preserve">.1 </w:t>
      </w:r>
      <w:r>
        <w:rPr>
          <w:rFonts w:hint="eastAsia" w:ascii="黑体" w:hAnsi="黑体" w:eastAsia="黑体"/>
          <w:kern w:val="0"/>
        </w:rPr>
        <w:t>一般规定</w:t>
      </w:r>
      <w:bookmarkEnd w:id="266"/>
      <w:bookmarkEnd w:id="267"/>
    </w:p>
    <w:p w14:paraId="7F3B75E9">
      <w:pPr>
        <w:ind w:firstLine="420" w:firstLineChars="200"/>
      </w:pPr>
      <w:r>
        <w:rPr>
          <w:rFonts w:hint="eastAsia"/>
        </w:rPr>
        <w:t>应对城市信息模型</w:t>
      </w:r>
      <w:r>
        <w:rPr>
          <w:rFonts w:hint="eastAsia" w:ascii="宋体" w:hAnsi="宋体"/>
        </w:rPr>
        <w:t>信息抽取与应用</w:t>
      </w:r>
      <w:r>
        <w:rPr>
          <w:rFonts w:hint="eastAsia"/>
        </w:rPr>
        <w:t>进行全流程安全保障。数据交换的安全管理应符合以下规定：</w:t>
      </w:r>
    </w:p>
    <w:p w14:paraId="62C83C66">
      <w:pPr>
        <w:ind w:firstLine="420" w:firstLineChars="200"/>
        <w:outlineLvl w:val="2"/>
        <w:rPr>
          <w:rFonts w:hint="eastAsia" w:ascii="宋体" w:hAnsi="宋体"/>
        </w:rPr>
      </w:pPr>
      <w:bookmarkStart w:id="268" w:name="_Toc169557516"/>
      <w:bookmarkStart w:id="269" w:name="_Toc169557364"/>
      <w:r>
        <w:rPr>
          <w:rFonts w:ascii="宋体" w:hAnsi="宋体"/>
        </w:rPr>
        <w:t xml:space="preserve">a) </w:t>
      </w:r>
      <w:bookmarkStart w:id="270" w:name="_Hlk165577719"/>
      <w:r>
        <w:rPr>
          <w:rFonts w:hint="eastAsia" w:ascii="宋体" w:hAnsi="宋体"/>
        </w:rPr>
        <w:t>信息抽取提供方</w:t>
      </w:r>
      <w:bookmarkEnd w:id="270"/>
      <w:r>
        <w:rPr>
          <w:rFonts w:hint="eastAsia" w:ascii="宋体" w:hAnsi="宋体"/>
        </w:rPr>
        <w:t>定期检查或评估信息同步设备的安全性和可靠性；</w:t>
      </w:r>
      <w:bookmarkEnd w:id="268"/>
      <w:bookmarkEnd w:id="269"/>
      <w:r>
        <w:rPr>
          <w:rFonts w:ascii="宋体" w:hAnsi="宋体"/>
        </w:rPr>
        <w:t xml:space="preserve"> </w:t>
      </w:r>
    </w:p>
    <w:p w14:paraId="261A955F">
      <w:pPr>
        <w:ind w:firstLine="420" w:firstLineChars="200"/>
        <w:outlineLvl w:val="2"/>
        <w:rPr>
          <w:rFonts w:hint="eastAsia" w:ascii="宋体" w:hAnsi="宋体"/>
        </w:rPr>
      </w:pPr>
      <w:bookmarkStart w:id="271" w:name="_Toc169557517"/>
      <w:bookmarkStart w:id="272" w:name="_Toc169557365"/>
      <w:r>
        <w:rPr>
          <w:rFonts w:ascii="宋体" w:hAnsi="宋体"/>
        </w:rPr>
        <w:t xml:space="preserve">b) </w:t>
      </w:r>
      <w:r>
        <w:rPr>
          <w:rFonts w:hint="eastAsia" w:ascii="宋体" w:hAnsi="宋体"/>
        </w:rPr>
        <w:t>信息抽取提供方定期检查或评估通信过程中信息资源的保密性和完整性；</w:t>
      </w:r>
      <w:bookmarkEnd w:id="271"/>
      <w:bookmarkEnd w:id="272"/>
    </w:p>
    <w:p w14:paraId="1CD2633D">
      <w:pPr>
        <w:ind w:firstLine="420" w:firstLineChars="200"/>
        <w:outlineLvl w:val="2"/>
        <w:rPr>
          <w:rFonts w:hint="eastAsia" w:ascii="宋体" w:hAnsi="宋体"/>
        </w:rPr>
      </w:pPr>
      <w:bookmarkStart w:id="273" w:name="_Toc169557366"/>
      <w:bookmarkStart w:id="274" w:name="_Toc169557518"/>
      <w:r>
        <w:rPr>
          <w:rFonts w:ascii="宋体" w:hAnsi="宋体"/>
        </w:rPr>
        <w:t xml:space="preserve">c) </w:t>
      </w:r>
      <w:r>
        <w:rPr>
          <w:rFonts w:hint="eastAsia" w:ascii="宋体" w:hAnsi="宋体"/>
        </w:rPr>
        <w:t>信息抽取提供方及时发现并处理异常访问、高风险操作等情况；</w:t>
      </w:r>
      <w:bookmarkEnd w:id="273"/>
      <w:bookmarkEnd w:id="274"/>
    </w:p>
    <w:p w14:paraId="3AABC98C">
      <w:pPr>
        <w:ind w:firstLine="420" w:firstLineChars="200"/>
        <w:outlineLvl w:val="2"/>
        <w:rPr>
          <w:rFonts w:hint="eastAsia" w:ascii="宋体" w:hAnsi="宋体"/>
        </w:rPr>
      </w:pPr>
      <w:bookmarkStart w:id="275" w:name="_Toc169557367"/>
      <w:bookmarkStart w:id="276" w:name="_Toc169557519"/>
      <w:r>
        <w:rPr>
          <w:rFonts w:hint="eastAsia" w:ascii="宋体" w:hAnsi="宋体"/>
        </w:rPr>
        <w:t>d)</w:t>
      </w:r>
      <w:r>
        <w:rPr>
          <w:rFonts w:ascii="宋体" w:hAnsi="宋体"/>
        </w:rPr>
        <w:t xml:space="preserve"> </w:t>
      </w:r>
      <w:r>
        <w:rPr>
          <w:rFonts w:hint="eastAsia" w:ascii="宋体" w:hAnsi="宋体"/>
        </w:rPr>
        <w:t>信息抽取</w:t>
      </w:r>
      <w:r>
        <w:rPr>
          <w:rFonts w:ascii="宋体" w:hAnsi="宋体"/>
        </w:rPr>
        <w:t>需求方应在约定的限制性条件下使用</w:t>
      </w:r>
      <w:r>
        <w:rPr>
          <w:rFonts w:hint="eastAsia" w:ascii="宋体" w:hAnsi="宋体"/>
        </w:rPr>
        <w:t>抽取</w:t>
      </w:r>
      <w:r>
        <w:rPr>
          <w:rFonts w:ascii="宋体" w:hAnsi="宋体"/>
        </w:rPr>
        <w:t>后的城市信息模型</w:t>
      </w:r>
      <w:r>
        <w:rPr>
          <w:rFonts w:hint="eastAsia" w:ascii="宋体" w:hAnsi="宋体"/>
        </w:rPr>
        <w:t>信息资源。</w:t>
      </w:r>
      <w:bookmarkEnd w:id="275"/>
      <w:bookmarkEnd w:id="276"/>
    </w:p>
    <w:p w14:paraId="0A0F4852">
      <w:pPr>
        <w:widowControl/>
        <w:adjustRightInd/>
        <w:spacing w:before="120" w:beforeLines="50" w:after="120" w:afterLines="50" w:line="240" w:lineRule="auto"/>
        <w:jc w:val="left"/>
        <w:outlineLvl w:val="1"/>
        <w:rPr>
          <w:rFonts w:hint="eastAsia" w:ascii="黑体" w:hAnsi="黑体" w:eastAsia="黑体"/>
          <w:kern w:val="0"/>
        </w:rPr>
      </w:pPr>
      <w:bookmarkStart w:id="277" w:name="_Toc156574309"/>
      <w:bookmarkStart w:id="278" w:name="_Toc169557520"/>
      <w:r>
        <w:rPr>
          <w:rFonts w:hint="eastAsia" w:ascii="黑体" w:hAnsi="黑体" w:eastAsia="黑体"/>
          <w:kern w:val="0"/>
        </w:rPr>
        <w:t>9</w:t>
      </w:r>
      <w:r>
        <w:rPr>
          <w:rFonts w:ascii="黑体" w:hAnsi="黑体" w:eastAsia="黑体"/>
          <w:kern w:val="0"/>
        </w:rPr>
        <w:t xml:space="preserve">.2 </w:t>
      </w:r>
      <w:r>
        <w:rPr>
          <w:rFonts w:hint="eastAsia" w:ascii="黑体" w:hAnsi="黑体" w:eastAsia="黑体"/>
          <w:kern w:val="0"/>
        </w:rPr>
        <w:t>申请和审批</w:t>
      </w:r>
      <w:bookmarkEnd w:id="277"/>
      <w:r>
        <w:rPr>
          <w:rFonts w:hint="eastAsia" w:ascii="黑体" w:hAnsi="黑体" w:eastAsia="黑体"/>
          <w:kern w:val="0"/>
        </w:rPr>
        <w:t>安全保障</w:t>
      </w:r>
      <w:bookmarkEnd w:id="278"/>
    </w:p>
    <w:p w14:paraId="7D5E1012">
      <w:pPr>
        <w:adjustRightInd/>
        <w:ind w:firstLine="420" w:firstLineChars="200"/>
      </w:pPr>
      <w:r>
        <w:rPr>
          <w:rFonts w:hint="eastAsia"/>
        </w:rPr>
        <w:t>应符</w:t>
      </w:r>
      <w:r>
        <w:rPr>
          <w:rFonts w:hint="eastAsia" w:ascii="宋体" w:hAnsi="宋体"/>
        </w:rPr>
        <w:t>合8</w:t>
      </w:r>
      <w:r>
        <w:rPr>
          <w:rFonts w:ascii="宋体" w:hAnsi="宋体"/>
        </w:rPr>
        <w:t>.1</w:t>
      </w:r>
      <w:r>
        <w:rPr>
          <w:rFonts w:hint="eastAsia" w:ascii="宋体" w:hAnsi="宋体"/>
        </w:rPr>
        <w:t>的规</w:t>
      </w:r>
      <w:r>
        <w:rPr>
          <w:rFonts w:hint="eastAsia"/>
        </w:rPr>
        <w:t>定。</w:t>
      </w:r>
    </w:p>
    <w:p w14:paraId="4C46FF36">
      <w:pPr>
        <w:widowControl/>
        <w:adjustRightInd/>
        <w:spacing w:before="120" w:beforeLines="50" w:after="120" w:afterLines="50" w:line="240" w:lineRule="auto"/>
        <w:jc w:val="left"/>
        <w:outlineLvl w:val="1"/>
        <w:rPr>
          <w:rFonts w:hint="eastAsia" w:ascii="黑体" w:hAnsi="黑体" w:eastAsia="黑体"/>
          <w:kern w:val="0"/>
        </w:rPr>
      </w:pPr>
      <w:bookmarkStart w:id="279" w:name="_Toc156574312"/>
      <w:bookmarkStart w:id="280" w:name="_Toc169557521"/>
      <w:r>
        <w:rPr>
          <w:rFonts w:hint="eastAsia" w:ascii="黑体" w:hAnsi="黑体" w:eastAsia="黑体"/>
          <w:kern w:val="0"/>
        </w:rPr>
        <w:t>9.3</w:t>
      </w:r>
      <w:r>
        <w:rPr>
          <w:rFonts w:ascii="黑体" w:hAnsi="黑体" w:eastAsia="黑体"/>
          <w:kern w:val="0"/>
        </w:rPr>
        <w:t xml:space="preserve"> </w:t>
      </w:r>
      <w:bookmarkEnd w:id="279"/>
      <w:r>
        <w:rPr>
          <w:rFonts w:hint="eastAsia" w:ascii="黑体" w:hAnsi="黑体" w:eastAsia="黑体"/>
          <w:kern w:val="0"/>
        </w:rPr>
        <w:t>城市信息模型信息资源准备、抽取同步和核验过程安全保障</w:t>
      </w:r>
      <w:bookmarkEnd w:id="280"/>
    </w:p>
    <w:p w14:paraId="05F4BD92">
      <w:pPr>
        <w:widowControl/>
        <w:adjustRightInd/>
        <w:spacing w:before="120" w:beforeLines="50" w:after="120" w:afterLines="50" w:line="240" w:lineRule="auto"/>
        <w:jc w:val="left"/>
        <w:outlineLvl w:val="2"/>
        <w:rPr>
          <w:rFonts w:hint="eastAsia" w:ascii="黑体" w:hAnsi="黑体" w:eastAsia="黑体"/>
          <w:kern w:val="0"/>
        </w:rPr>
      </w:pPr>
      <w:bookmarkStart w:id="281" w:name="_Toc156574313"/>
      <w:bookmarkStart w:id="282" w:name="_Toc169557522"/>
      <w:bookmarkStart w:id="283" w:name="_Toc169557370"/>
      <w:bookmarkStart w:id="284" w:name="_Toc21263"/>
      <w:bookmarkStart w:id="285" w:name="_Toc156572686"/>
      <w:r>
        <w:rPr>
          <w:rFonts w:hint="eastAsia" w:ascii="黑体" w:hAnsi="黑体" w:eastAsia="黑体"/>
          <w:kern w:val="0"/>
        </w:rPr>
        <w:t>9.3.1 事务标识</w:t>
      </w:r>
      <w:bookmarkEnd w:id="281"/>
      <w:bookmarkEnd w:id="282"/>
      <w:bookmarkEnd w:id="283"/>
      <w:bookmarkEnd w:id="284"/>
      <w:bookmarkEnd w:id="285"/>
    </w:p>
    <w:p w14:paraId="49D91154">
      <w:pPr>
        <w:adjustRightInd/>
        <w:ind w:firstLine="420" w:firstLineChars="200"/>
      </w:pPr>
      <w:r>
        <w:rPr>
          <w:rFonts w:hint="eastAsia"/>
        </w:rPr>
        <w:t xml:space="preserve"> 在城市信息模型信息抽取应用过程中应对每次信息指定有唯一性的抽取同步事务标识，唯一性的抽取同步事务标识宜由城市信息模型信息版本</w:t>
      </w:r>
      <w:r>
        <w:rPr>
          <w:rFonts w:hint="eastAsia" w:ascii="宋体" w:hAnsi="宋体"/>
        </w:rPr>
        <w:t>信息</w:t>
      </w:r>
      <w:r>
        <w:rPr>
          <w:rFonts w:hint="eastAsia"/>
        </w:rPr>
        <w:t>和英文名称构成。</w:t>
      </w:r>
    </w:p>
    <w:p w14:paraId="6974381C">
      <w:pPr>
        <w:widowControl/>
        <w:adjustRightInd/>
        <w:spacing w:before="120" w:beforeLines="50" w:after="120" w:afterLines="50" w:line="240" w:lineRule="auto"/>
        <w:jc w:val="left"/>
        <w:outlineLvl w:val="2"/>
        <w:rPr>
          <w:rFonts w:hint="eastAsia" w:ascii="黑体" w:hAnsi="黑体" w:eastAsia="黑体"/>
          <w:kern w:val="0"/>
        </w:rPr>
      </w:pPr>
      <w:bookmarkStart w:id="286" w:name="_Toc156572687"/>
      <w:bookmarkStart w:id="287" w:name="_Toc156574314"/>
      <w:bookmarkStart w:id="288" w:name="_Toc169557523"/>
      <w:bookmarkStart w:id="289" w:name="_Toc169557371"/>
      <w:bookmarkStart w:id="290" w:name="_Toc11538"/>
      <w:r>
        <w:rPr>
          <w:rFonts w:hint="eastAsia" w:ascii="黑体" w:hAnsi="黑体" w:eastAsia="黑体"/>
          <w:kern w:val="0"/>
        </w:rPr>
        <w:t>9.3.2 安全域</w:t>
      </w:r>
      <w:bookmarkEnd w:id="286"/>
      <w:bookmarkEnd w:id="287"/>
      <w:bookmarkEnd w:id="288"/>
      <w:bookmarkEnd w:id="289"/>
      <w:bookmarkEnd w:id="290"/>
    </w:p>
    <w:p w14:paraId="71D5E99A">
      <w:pPr>
        <w:adjustRightInd/>
        <w:ind w:firstLine="420" w:firstLineChars="200"/>
      </w:pPr>
      <w:r>
        <w:rPr>
          <w:rFonts w:hint="eastAsia"/>
        </w:rPr>
        <w:t>应在合理的安全域内开展信息资源准备、抽取同步和核验。抽取同步时，应使用加密介质进行信息集存储并标识。</w:t>
      </w:r>
    </w:p>
    <w:p w14:paraId="50F3B9CF">
      <w:pPr>
        <w:widowControl/>
        <w:adjustRightInd/>
        <w:spacing w:before="120" w:beforeLines="50" w:after="120" w:afterLines="50" w:line="240" w:lineRule="auto"/>
        <w:jc w:val="left"/>
        <w:outlineLvl w:val="2"/>
        <w:rPr>
          <w:rFonts w:hint="eastAsia" w:ascii="黑体" w:hAnsi="黑体" w:eastAsia="黑体"/>
          <w:kern w:val="0"/>
        </w:rPr>
      </w:pPr>
      <w:bookmarkStart w:id="291" w:name="_Toc29456"/>
      <w:bookmarkStart w:id="292" w:name="_Toc156574315"/>
      <w:bookmarkStart w:id="293" w:name="_Toc169557524"/>
      <w:bookmarkStart w:id="294" w:name="_Toc156572688"/>
      <w:bookmarkStart w:id="295" w:name="_Toc169557372"/>
      <w:r>
        <w:rPr>
          <w:rFonts w:hint="eastAsia" w:ascii="黑体" w:hAnsi="黑体" w:eastAsia="黑体"/>
          <w:kern w:val="0"/>
        </w:rPr>
        <w:t>9.3.3 应急处置</w:t>
      </w:r>
      <w:bookmarkEnd w:id="291"/>
      <w:bookmarkEnd w:id="292"/>
      <w:bookmarkEnd w:id="293"/>
      <w:bookmarkEnd w:id="294"/>
      <w:bookmarkEnd w:id="295"/>
    </w:p>
    <w:p w14:paraId="3AF6CF8E">
      <w:pPr>
        <w:adjustRightInd/>
        <w:ind w:firstLine="420" w:firstLineChars="200"/>
      </w:pPr>
      <w:r>
        <w:rPr>
          <w:rFonts w:hint="eastAsia"/>
        </w:rPr>
        <w:t>应建立抽取同步应急预案，</w:t>
      </w:r>
      <w:r>
        <w:rPr>
          <w:rFonts w:hint="eastAsia" w:ascii="宋体" w:hAnsi="宋体"/>
        </w:rPr>
        <w:t>抽取同步</w:t>
      </w:r>
      <w:r>
        <w:rPr>
          <w:rFonts w:hint="eastAsia"/>
        </w:rPr>
        <w:t>过程中发生信息安全事件时，应采取相应的应急处置措施，消除安全隐患。</w:t>
      </w:r>
    </w:p>
    <w:p w14:paraId="1D23940B">
      <w:pPr>
        <w:widowControl/>
        <w:adjustRightInd/>
        <w:spacing w:line="240" w:lineRule="auto"/>
        <w:jc w:val="left"/>
        <w:outlineLvl w:val="1"/>
        <w:rPr>
          <w:rFonts w:hint="eastAsia" w:ascii="黑体" w:hAnsi="黑体" w:eastAsia="黑体"/>
          <w:kern w:val="0"/>
        </w:rPr>
      </w:pPr>
      <w:bookmarkStart w:id="296" w:name="_Toc156574316"/>
      <w:bookmarkStart w:id="297" w:name="_Toc169557525"/>
      <w:r>
        <w:rPr>
          <w:rFonts w:hint="eastAsia" w:ascii="黑体" w:hAnsi="黑体" w:eastAsia="黑体"/>
          <w:kern w:val="0"/>
        </w:rPr>
        <w:t>9.</w:t>
      </w:r>
      <w:r>
        <w:rPr>
          <w:rFonts w:ascii="黑体" w:hAnsi="黑体" w:eastAsia="黑体"/>
          <w:kern w:val="0"/>
        </w:rPr>
        <w:t>4</w:t>
      </w:r>
      <w:r>
        <w:rPr>
          <w:rFonts w:hint="eastAsia" w:ascii="黑体" w:hAnsi="黑体" w:eastAsia="黑体"/>
          <w:kern w:val="0"/>
        </w:rPr>
        <w:t xml:space="preserve"> </w:t>
      </w:r>
      <w:bookmarkEnd w:id="296"/>
      <w:r>
        <w:rPr>
          <w:rFonts w:hint="eastAsia" w:ascii="黑体" w:hAnsi="黑体" w:eastAsia="黑体"/>
          <w:kern w:val="0"/>
        </w:rPr>
        <w:t>抽取应用安全保障</w:t>
      </w:r>
      <w:bookmarkEnd w:id="297"/>
    </w:p>
    <w:p w14:paraId="189D579E">
      <w:pPr>
        <w:adjustRightInd/>
        <w:ind w:firstLine="420" w:firstLineChars="200"/>
      </w:pPr>
      <w:r>
        <w:rPr>
          <w:rFonts w:hint="eastAsia"/>
        </w:rPr>
        <w:t>对信息资源交换结果的评价应由信息资源需求方独立开展；并应形成评价报告，以纸质文档和电子文档两种形式长期保存。</w:t>
      </w:r>
    </w:p>
    <w:p w14:paraId="4C2D96C1">
      <w:pPr>
        <w:pStyle w:val="109"/>
        <w:spacing w:before="240" w:after="240"/>
        <w:ind w:left="0"/>
        <w:jc w:val="left"/>
        <w:rPr>
          <w:rFonts w:hint="eastAsia" w:hAnsi="Times New Roman" w:cs="Times New Roman"/>
        </w:rPr>
      </w:pPr>
      <w:bookmarkStart w:id="298" w:name="_Toc156574317"/>
      <w:bookmarkStart w:id="299" w:name="_Toc169557526"/>
      <w:bookmarkStart w:id="300" w:name="_Toc3229"/>
      <w:bookmarkStart w:id="301" w:name="_Toc150894842"/>
      <w:r>
        <w:rPr>
          <w:rFonts w:hint="eastAsia" w:hAnsi="Times New Roman" w:cs="Times New Roman"/>
        </w:rPr>
        <w:t>抽取应用评价</w:t>
      </w:r>
      <w:bookmarkEnd w:id="298"/>
      <w:bookmarkEnd w:id="299"/>
      <w:bookmarkEnd w:id="300"/>
      <w:bookmarkEnd w:id="301"/>
    </w:p>
    <w:p w14:paraId="29A0D5B5">
      <w:pPr>
        <w:widowControl/>
        <w:adjustRightInd/>
        <w:spacing w:before="120" w:beforeLines="50" w:after="120" w:afterLines="50" w:line="240" w:lineRule="auto"/>
        <w:jc w:val="left"/>
        <w:outlineLvl w:val="1"/>
        <w:rPr>
          <w:rFonts w:hint="eastAsia" w:ascii="黑体" w:hAnsi="黑体" w:eastAsia="黑体"/>
          <w:kern w:val="0"/>
        </w:rPr>
      </w:pPr>
      <w:bookmarkStart w:id="302" w:name="_Toc150894843"/>
      <w:bookmarkStart w:id="303" w:name="_Toc169557527"/>
      <w:bookmarkStart w:id="304" w:name="_Toc156574318"/>
      <w:r>
        <w:rPr>
          <w:rFonts w:ascii="黑体" w:hAnsi="黑体" w:eastAsia="黑体"/>
          <w:kern w:val="0"/>
        </w:rPr>
        <w:t>1</w:t>
      </w:r>
      <w:r>
        <w:rPr>
          <w:rFonts w:hint="eastAsia" w:ascii="黑体" w:hAnsi="黑体" w:eastAsia="黑体"/>
          <w:kern w:val="0"/>
        </w:rPr>
        <w:t>0</w:t>
      </w:r>
      <w:r>
        <w:rPr>
          <w:rFonts w:ascii="黑体" w:hAnsi="黑体" w:eastAsia="黑体"/>
          <w:kern w:val="0"/>
        </w:rPr>
        <w:t>.1</w:t>
      </w:r>
      <w:r>
        <w:rPr>
          <w:rFonts w:hint="eastAsia" w:ascii="黑体" w:hAnsi="黑体" w:eastAsia="黑体"/>
          <w:kern w:val="0"/>
        </w:rPr>
        <w:t>评价内容</w:t>
      </w:r>
      <w:bookmarkEnd w:id="302"/>
      <w:bookmarkEnd w:id="303"/>
      <w:bookmarkEnd w:id="304"/>
    </w:p>
    <w:p w14:paraId="77332AD8">
      <w:pPr>
        <w:adjustRightInd/>
        <w:ind w:firstLine="420" w:firstLineChars="200"/>
        <w:rPr>
          <w:rFonts w:hint="eastAsia" w:ascii="宋体" w:hAnsi="宋体"/>
        </w:rPr>
      </w:pPr>
      <w:r>
        <w:rPr>
          <w:rFonts w:hint="eastAsia" w:ascii="宋体" w:hAnsi="宋体"/>
        </w:rPr>
        <w:t>城市信息模型</w:t>
      </w:r>
      <w:r>
        <w:rPr>
          <w:rFonts w:hint="eastAsia"/>
        </w:rPr>
        <w:t>信息资源</w:t>
      </w:r>
      <w:r>
        <w:rPr>
          <w:rFonts w:hint="eastAsia" w:ascii="宋体" w:hAnsi="宋体"/>
        </w:rPr>
        <w:t>抽取应用评价内容包含抽取信息、抽取信息应用实施、过程监管、安全保障、抽取同步质量五方面。抽取应用评价包含城市信息模型信息资源、城市信息模型抽取数据包两类评价元素；抽取信息应用实施评价包含城市信息模型</w:t>
      </w:r>
      <w:r>
        <w:rPr>
          <w:rFonts w:hint="eastAsia"/>
        </w:rPr>
        <w:t>信息资源</w:t>
      </w:r>
      <w:r>
        <w:rPr>
          <w:rFonts w:hint="eastAsia" w:ascii="宋体" w:hAnsi="宋体"/>
        </w:rPr>
        <w:t>的申请和审批、准备、抽取同步、核验四类评价元素；过程监管包括一类评价元素；安全保障包括一类评价元素；抽取应用质量包括</w:t>
      </w:r>
      <w:r>
        <w:rPr>
          <w:rFonts w:hint="eastAsia"/>
        </w:rPr>
        <w:t>信息资源</w:t>
      </w:r>
      <w:r>
        <w:rPr>
          <w:rFonts w:hint="eastAsia" w:ascii="宋体" w:hAnsi="宋体"/>
        </w:rPr>
        <w:t>完整性和</w:t>
      </w:r>
      <w:r>
        <w:rPr>
          <w:rFonts w:hint="eastAsia"/>
        </w:rPr>
        <w:t>信息资源</w:t>
      </w:r>
      <w:r>
        <w:rPr>
          <w:rFonts w:hint="eastAsia" w:ascii="宋体" w:hAnsi="宋体"/>
        </w:rPr>
        <w:t>一致性两类评价元素。城市信息模型</w:t>
      </w:r>
      <w:r>
        <w:rPr>
          <w:rFonts w:hint="eastAsia"/>
        </w:rPr>
        <w:t>信息资源</w:t>
      </w:r>
      <w:r>
        <w:rPr>
          <w:rFonts w:hint="eastAsia" w:ascii="宋体" w:hAnsi="宋体"/>
        </w:rPr>
        <w:t>抽取应用评价内容及评价元素缺陷分类应按表</w:t>
      </w:r>
      <w:r>
        <w:rPr>
          <w:rFonts w:ascii="宋体" w:hAnsi="宋体"/>
        </w:rPr>
        <w:t>2</w:t>
      </w:r>
      <w:r>
        <w:rPr>
          <w:rFonts w:hint="eastAsia" w:ascii="宋体" w:hAnsi="宋体"/>
        </w:rPr>
        <w:t>的要求进行。</w:t>
      </w:r>
    </w:p>
    <w:p w14:paraId="7646F993">
      <w:pPr>
        <w:spacing w:line="240" w:lineRule="auto"/>
        <w:jc w:val="center"/>
        <w:outlineLvl w:val="1"/>
      </w:pPr>
      <w:bookmarkStart w:id="305" w:name="_Toc169557528"/>
      <w:r>
        <w:rPr>
          <w:rFonts w:hint="eastAsia"/>
        </w:rPr>
        <w:t>表</w:t>
      </w:r>
      <w:r>
        <w:t>2</w:t>
      </w:r>
      <w:r>
        <w:rPr>
          <w:rFonts w:hint="eastAsia"/>
        </w:rPr>
        <w:t xml:space="preserve"> 城市信息模型信息资源</w:t>
      </w:r>
      <w:r>
        <w:rPr>
          <w:rFonts w:hint="eastAsia" w:ascii="宋体" w:hAnsi="宋体"/>
        </w:rPr>
        <w:t>抽取应用</w:t>
      </w:r>
      <w:r>
        <w:rPr>
          <w:rFonts w:hint="eastAsia"/>
        </w:rPr>
        <w:t>评价内容及评价元素缺陷分类</w:t>
      </w:r>
      <w:bookmarkEnd w:id="305"/>
    </w:p>
    <w:tbl>
      <w:tblPr>
        <w:tblStyle w:val="26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682"/>
        <w:gridCol w:w="1134"/>
        <w:gridCol w:w="3712"/>
        <w:gridCol w:w="3030"/>
      </w:tblGrid>
      <w:tr w14:paraId="3496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1" w:type="dxa"/>
            <w:vMerge w:val="restart"/>
            <w:vAlign w:val="center"/>
          </w:tcPr>
          <w:p w14:paraId="526D59AA">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序号</w:t>
            </w:r>
          </w:p>
        </w:tc>
        <w:tc>
          <w:tcPr>
            <w:tcW w:w="682" w:type="dxa"/>
            <w:vMerge w:val="restart"/>
            <w:vAlign w:val="center"/>
          </w:tcPr>
          <w:p w14:paraId="20514B72">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评价内容</w:t>
            </w:r>
          </w:p>
        </w:tc>
        <w:tc>
          <w:tcPr>
            <w:tcW w:w="1134" w:type="dxa"/>
            <w:vMerge w:val="restart"/>
            <w:vAlign w:val="center"/>
          </w:tcPr>
          <w:p w14:paraId="3F75DD74">
            <w:pPr>
              <w:widowControl/>
              <w:autoSpaceDE w:val="0"/>
              <w:autoSpaceDN w:val="0"/>
              <w:adjustRightInd/>
              <w:spacing w:line="240" w:lineRule="auto"/>
              <w:jc w:val="center"/>
              <w:rPr>
                <w:rFonts w:hint="eastAsia" w:ascii="宋体" w:hAnsi="宋体"/>
                <w:sz w:val="18"/>
                <w:szCs w:val="18"/>
              </w:rPr>
            </w:pPr>
            <w:r>
              <w:rPr>
                <w:rFonts w:hint="eastAsia" w:ascii="宋体" w:hAnsi="宋体"/>
                <w:sz w:val="18"/>
                <w:szCs w:val="18"/>
              </w:rPr>
              <w:t>评价</w:t>
            </w:r>
          </w:p>
          <w:p w14:paraId="581ACA90">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元素</w:t>
            </w:r>
          </w:p>
        </w:tc>
        <w:tc>
          <w:tcPr>
            <w:tcW w:w="6742" w:type="dxa"/>
            <w:gridSpan w:val="2"/>
            <w:vAlign w:val="center"/>
          </w:tcPr>
          <w:p w14:paraId="70E2CAE6">
            <w:pPr>
              <w:widowControl/>
              <w:autoSpaceDE w:val="0"/>
              <w:autoSpaceDN w:val="0"/>
              <w:adjustRightInd/>
              <w:spacing w:line="240" w:lineRule="auto"/>
              <w:jc w:val="center"/>
              <w:rPr>
                <w:rFonts w:hint="eastAsia" w:ascii="宋体" w:hAnsi="宋体"/>
                <w:sz w:val="18"/>
                <w:szCs w:val="18"/>
              </w:rPr>
            </w:pPr>
            <w:r>
              <w:rPr>
                <w:rFonts w:hint="eastAsia" w:ascii="宋体" w:hAnsi="宋体"/>
                <w:sz w:val="18"/>
                <w:szCs w:val="18"/>
              </w:rPr>
              <w:t>缺陷分类</w:t>
            </w:r>
          </w:p>
        </w:tc>
      </w:tr>
      <w:tr w14:paraId="043C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1" w:type="dxa"/>
            <w:vMerge w:val="continue"/>
            <w:vAlign w:val="center"/>
          </w:tcPr>
          <w:p w14:paraId="0669E5A3">
            <w:pPr>
              <w:widowControl/>
              <w:autoSpaceDE w:val="0"/>
              <w:autoSpaceDN w:val="0"/>
              <w:adjustRightInd/>
              <w:spacing w:line="240" w:lineRule="auto"/>
              <w:jc w:val="center"/>
              <w:rPr>
                <w:rFonts w:hint="eastAsia" w:ascii="宋体" w:hAnsi="宋体"/>
                <w:sz w:val="18"/>
                <w:szCs w:val="18"/>
              </w:rPr>
            </w:pPr>
          </w:p>
        </w:tc>
        <w:tc>
          <w:tcPr>
            <w:tcW w:w="682" w:type="dxa"/>
            <w:vMerge w:val="continue"/>
            <w:vAlign w:val="center"/>
          </w:tcPr>
          <w:p w14:paraId="5BC42F36">
            <w:pPr>
              <w:widowControl/>
              <w:autoSpaceDE w:val="0"/>
              <w:autoSpaceDN w:val="0"/>
              <w:adjustRightInd/>
              <w:spacing w:line="240" w:lineRule="auto"/>
              <w:jc w:val="center"/>
              <w:rPr>
                <w:rFonts w:hint="eastAsia" w:ascii="宋体" w:hAnsi="宋体"/>
                <w:sz w:val="18"/>
                <w:szCs w:val="18"/>
              </w:rPr>
            </w:pPr>
          </w:p>
        </w:tc>
        <w:tc>
          <w:tcPr>
            <w:tcW w:w="1134" w:type="dxa"/>
            <w:vMerge w:val="continue"/>
            <w:vAlign w:val="center"/>
          </w:tcPr>
          <w:p w14:paraId="2F6B6356">
            <w:pPr>
              <w:widowControl/>
              <w:autoSpaceDE w:val="0"/>
              <w:autoSpaceDN w:val="0"/>
              <w:adjustRightInd/>
              <w:spacing w:line="240" w:lineRule="auto"/>
              <w:jc w:val="center"/>
              <w:rPr>
                <w:rFonts w:hint="eastAsia" w:ascii="宋体" w:hAnsi="宋体"/>
                <w:sz w:val="18"/>
                <w:szCs w:val="18"/>
              </w:rPr>
            </w:pPr>
          </w:p>
        </w:tc>
        <w:tc>
          <w:tcPr>
            <w:tcW w:w="3712" w:type="dxa"/>
            <w:vAlign w:val="center"/>
          </w:tcPr>
          <w:p w14:paraId="576B2281">
            <w:pPr>
              <w:widowControl/>
              <w:autoSpaceDE w:val="0"/>
              <w:autoSpaceDN w:val="0"/>
              <w:adjustRightInd/>
              <w:spacing w:line="240" w:lineRule="auto"/>
              <w:jc w:val="center"/>
              <w:rPr>
                <w:rFonts w:hint="eastAsia" w:ascii="宋体" w:hAnsi="宋体"/>
                <w:sz w:val="18"/>
                <w:szCs w:val="18"/>
              </w:rPr>
            </w:pPr>
            <w:r>
              <w:rPr>
                <w:rFonts w:hint="eastAsia" w:ascii="宋体" w:hAnsi="宋体"/>
                <w:kern w:val="0"/>
                <w:sz w:val="18"/>
                <w:szCs w:val="18"/>
              </w:rPr>
              <w:t>严重缺陷</w:t>
            </w:r>
          </w:p>
        </w:tc>
        <w:tc>
          <w:tcPr>
            <w:tcW w:w="3030" w:type="dxa"/>
            <w:vAlign w:val="center"/>
          </w:tcPr>
          <w:p w14:paraId="18691BAB">
            <w:pPr>
              <w:widowControl/>
              <w:autoSpaceDE w:val="0"/>
              <w:autoSpaceDN w:val="0"/>
              <w:adjustRightInd/>
              <w:spacing w:line="240" w:lineRule="auto"/>
              <w:jc w:val="center"/>
              <w:rPr>
                <w:rFonts w:hint="eastAsia" w:ascii="宋体" w:hAnsi="宋体"/>
                <w:sz w:val="18"/>
                <w:szCs w:val="18"/>
              </w:rPr>
            </w:pPr>
            <w:r>
              <w:rPr>
                <w:rFonts w:hint="eastAsia" w:ascii="宋体" w:hAnsi="宋体"/>
                <w:sz w:val="18"/>
                <w:szCs w:val="18"/>
              </w:rPr>
              <w:t>轻微缺陷</w:t>
            </w:r>
          </w:p>
        </w:tc>
      </w:tr>
      <w:tr w14:paraId="01BF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0D4F747">
            <w:pPr>
              <w:widowControl/>
              <w:numPr>
                <w:ilvl w:val="0"/>
                <w:numId w:val="39"/>
              </w:numPr>
              <w:autoSpaceDE w:val="0"/>
              <w:autoSpaceDN w:val="0"/>
              <w:adjustRightInd/>
              <w:spacing w:line="240" w:lineRule="auto"/>
              <w:jc w:val="both"/>
              <w:rPr>
                <w:rFonts w:hint="eastAsia" w:ascii="宋体" w:hAnsi="宋体"/>
                <w:kern w:val="0"/>
                <w:sz w:val="18"/>
                <w:szCs w:val="18"/>
              </w:rPr>
            </w:pPr>
          </w:p>
        </w:tc>
        <w:tc>
          <w:tcPr>
            <w:tcW w:w="682" w:type="dxa"/>
            <w:vMerge w:val="restart"/>
            <w:vAlign w:val="center"/>
          </w:tcPr>
          <w:p w14:paraId="5B6CB39A">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抽取信息</w:t>
            </w:r>
          </w:p>
        </w:tc>
        <w:tc>
          <w:tcPr>
            <w:tcW w:w="1134" w:type="dxa"/>
            <w:vAlign w:val="center"/>
          </w:tcPr>
          <w:p w14:paraId="5BFB3EB1">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城市信息模型信息</w:t>
            </w:r>
          </w:p>
        </w:tc>
        <w:tc>
          <w:tcPr>
            <w:tcW w:w="3712" w:type="dxa"/>
            <w:vAlign w:val="center"/>
          </w:tcPr>
          <w:p w14:paraId="109586F5">
            <w:pPr>
              <w:widowControl/>
              <w:autoSpaceDE w:val="0"/>
              <w:autoSpaceDN w:val="0"/>
              <w:adjustRightInd/>
              <w:spacing w:line="240" w:lineRule="auto"/>
              <w:rPr>
                <w:rFonts w:hint="eastAsia" w:ascii="宋体" w:hAnsi="宋体"/>
                <w:kern w:val="0"/>
                <w:sz w:val="18"/>
                <w:szCs w:val="18"/>
              </w:rPr>
            </w:pPr>
            <w:r>
              <w:rPr>
                <w:rFonts w:hint="eastAsia" w:ascii="宋体" w:hAnsi="宋体"/>
                <w:kern w:val="0"/>
                <w:sz w:val="18"/>
                <w:szCs w:val="18"/>
              </w:rPr>
              <w:t>城市信息模型</w:t>
            </w:r>
            <w:r>
              <w:rPr>
                <w:rFonts w:hint="eastAsia" w:ascii="宋体" w:hAnsi="宋体"/>
                <w:sz w:val="18"/>
                <w:szCs w:val="18"/>
              </w:rPr>
              <w:t>信息表达不完整导致抽取同步失败的；</w:t>
            </w:r>
            <w:r>
              <w:rPr>
                <w:rFonts w:hint="eastAsia" w:ascii="宋体" w:hAnsi="宋体"/>
                <w:kern w:val="0"/>
                <w:sz w:val="18"/>
                <w:szCs w:val="18"/>
              </w:rPr>
              <w:t>城市信息模型数据表达不准确导致</w:t>
            </w:r>
            <w:r>
              <w:rPr>
                <w:rFonts w:hint="eastAsia" w:ascii="宋体" w:hAnsi="宋体"/>
                <w:sz w:val="18"/>
                <w:szCs w:val="18"/>
              </w:rPr>
              <w:t>抽取同步</w:t>
            </w:r>
            <w:r>
              <w:rPr>
                <w:rFonts w:hint="eastAsia" w:ascii="宋体" w:hAnsi="宋体"/>
                <w:kern w:val="0"/>
                <w:sz w:val="18"/>
                <w:szCs w:val="18"/>
              </w:rPr>
              <w:t>失败的。</w:t>
            </w:r>
          </w:p>
        </w:tc>
        <w:tc>
          <w:tcPr>
            <w:tcW w:w="3030" w:type="dxa"/>
            <w:vAlign w:val="center"/>
          </w:tcPr>
          <w:p w14:paraId="6CCE6C37">
            <w:pPr>
              <w:widowControl/>
              <w:autoSpaceDE w:val="0"/>
              <w:autoSpaceDN w:val="0"/>
              <w:adjustRightInd/>
              <w:spacing w:line="240" w:lineRule="auto"/>
              <w:rPr>
                <w:rFonts w:hint="eastAsia" w:ascii="宋体" w:hAnsi="宋体"/>
                <w:kern w:val="0"/>
                <w:sz w:val="18"/>
                <w:szCs w:val="18"/>
              </w:rPr>
            </w:pPr>
            <w:r>
              <w:rPr>
                <w:rFonts w:hint="eastAsia" w:ascii="宋体" w:hAnsi="宋体"/>
                <w:kern w:val="0"/>
                <w:sz w:val="18"/>
                <w:szCs w:val="18"/>
              </w:rPr>
              <w:t>城市信息模型信息不完整但不影响</w:t>
            </w:r>
            <w:r>
              <w:rPr>
                <w:rFonts w:hint="eastAsia" w:ascii="宋体" w:hAnsi="宋体"/>
                <w:sz w:val="18"/>
                <w:szCs w:val="18"/>
              </w:rPr>
              <w:t>抽取同步</w:t>
            </w:r>
            <w:r>
              <w:rPr>
                <w:rFonts w:hint="eastAsia" w:ascii="宋体" w:hAnsi="宋体"/>
                <w:kern w:val="0"/>
                <w:sz w:val="18"/>
                <w:szCs w:val="18"/>
              </w:rPr>
              <w:t>的；</w:t>
            </w:r>
            <w:r>
              <w:rPr>
                <w:rFonts w:hint="eastAsia" w:ascii="宋体" w:hAnsi="宋体"/>
                <w:sz w:val="18"/>
                <w:szCs w:val="18"/>
              </w:rPr>
              <w:t>城市信息模型信息不准确但不影响抽取同步的。</w:t>
            </w:r>
          </w:p>
        </w:tc>
      </w:tr>
      <w:tr w14:paraId="5B3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44E6E5A">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continue"/>
            <w:vAlign w:val="center"/>
          </w:tcPr>
          <w:p w14:paraId="537A082A">
            <w:pPr>
              <w:widowControl/>
              <w:autoSpaceDE w:val="0"/>
              <w:autoSpaceDN w:val="0"/>
              <w:adjustRightInd/>
              <w:spacing w:line="240" w:lineRule="auto"/>
              <w:jc w:val="center"/>
              <w:rPr>
                <w:rFonts w:hint="eastAsia" w:ascii="宋体" w:hAnsi="宋体"/>
                <w:kern w:val="0"/>
                <w:sz w:val="18"/>
                <w:szCs w:val="18"/>
              </w:rPr>
            </w:pPr>
          </w:p>
        </w:tc>
        <w:tc>
          <w:tcPr>
            <w:tcW w:w="1134" w:type="dxa"/>
            <w:vAlign w:val="center"/>
          </w:tcPr>
          <w:p w14:paraId="585EB220">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城市信息模型</w:t>
            </w:r>
            <w:r>
              <w:rPr>
                <w:rFonts w:hint="eastAsia" w:ascii="宋体" w:hAnsi="宋体"/>
                <w:sz w:val="18"/>
                <w:szCs w:val="18"/>
              </w:rPr>
              <w:t>抽取数据包</w:t>
            </w:r>
          </w:p>
        </w:tc>
        <w:tc>
          <w:tcPr>
            <w:tcW w:w="3712" w:type="dxa"/>
            <w:vAlign w:val="center"/>
          </w:tcPr>
          <w:p w14:paraId="412E632B">
            <w:pPr>
              <w:widowControl/>
              <w:autoSpaceDE w:val="0"/>
              <w:autoSpaceDN w:val="0"/>
              <w:adjustRightInd/>
              <w:spacing w:line="240" w:lineRule="auto"/>
              <w:rPr>
                <w:rFonts w:hint="eastAsia" w:ascii="宋体" w:hAnsi="宋体"/>
                <w:kern w:val="0"/>
                <w:sz w:val="18"/>
                <w:szCs w:val="18"/>
              </w:rPr>
            </w:pPr>
            <w:r>
              <w:rPr>
                <w:rFonts w:hint="eastAsia" w:ascii="宋体" w:hAnsi="宋体"/>
                <w:kern w:val="0"/>
                <w:sz w:val="18"/>
                <w:szCs w:val="18"/>
              </w:rPr>
              <w:t>城市信息模型</w:t>
            </w:r>
            <w:r>
              <w:rPr>
                <w:rFonts w:hint="eastAsia" w:ascii="宋体" w:hAnsi="宋体"/>
                <w:sz w:val="18"/>
                <w:szCs w:val="18"/>
              </w:rPr>
              <w:t>抽取数据包未按照规定的字符集进行编码的；城市信息模型抽取数据包未、包含元数据描述文件和城市信息模型数据文件的；城市信息模型抽取数据包未按照规定方式进行命名导致交换失败的。</w:t>
            </w:r>
          </w:p>
        </w:tc>
        <w:tc>
          <w:tcPr>
            <w:tcW w:w="3030" w:type="dxa"/>
            <w:vAlign w:val="center"/>
          </w:tcPr>
          <w:p w14:paraId="6B4155FC">
            <w:pPr>
              <w:widowControl/>
              <w:autoSpaceDE w:val="0"/>
              <w:autoSpaceDN w:val="0"/>
              <w:adjustRightInd/>
              <w:spacing w:line="240" w:lineRule="auto"/>
              <w:rPr>
                <w:rFonts w:hint="eastAsia" w:ascii="宋体" w:hAnsi="宋体"/>
                <w:kern w:val="0"/>
                <w:sz w:val="18"/>
                <w:szCs w:val="18"/>
              </w:rPr>
            </w:pPr>
            <w:r>
              <w:rPr>
                <w:rFonts w:hint="eastAsia" w:ascii="宋体" w:hAnsi="宋体"/>
                <w:sz w:val="18"/>
                <w:szCs w:val="18"/>
              </w:rPr>
              <w:t>城市信息模型抽取数据包未按照规定方式进行命名但不影响抽取同步的。</w:t>
            </w:r>
          </w:p>
          <w:p w14:paraId="6CDA3D16">
            <w:pPr>
              <w:widowControl/>
              <w:autoSpaceDE w:val="0"/>
              <w:autoSpaceDN w:val="0"/>
              <w:adjustRightInd/>
              <w:spacing w:line="240" w:lineRule="auto"/>
              <w:rPr>
                <w:rFonts w:hint="eastAsia" w:ascii="宋体" w:hAnsi="宋体"/>
                <w:kern w:val="0"/>
                <w:sz w:val="18"/>
                <w:szCs w:val="18"/>
              </w:rPr>
            </w:pPr>
          </w:p>
        </w:tc>
      </w:tr>
      <w:tr w14:paraId="47FD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1" w:type="dxa"/>
            <w:vAlign w:val="center"/>
          </w:tcPr>
          <w:p w14:paraId="2CC14071">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restart"/>
            <w:vAlign w:val="center"/>
          </w:tcPr>
          <w:p w14:paraId="5FA4ACB2">
            <w:pPr>
              <w:autoSpaceDE w:val="0"/>
              <w:autoSpaceDN w:val="0"/>
              <w:spacing w:line="240" w:lineRule="auto"/>
              <w:jc w:val="center"/>
              <w:rPr>
                <w:rFonts w:hint="eastAsia" w:ascii="宋体" w:hAnsi="宋体"/>
                <w:kern w:val="0"/>
                <w:sz w:val="18"/>
                <w:szCs w:val="18"/>
              </w:rPr>
            </w:pPr>
            <w:r>
              <w:rPr>
                <w:rFonts w:hint="eastAsia" w:ascii="宋体" w:hAnsi="宋体"/>
                <w:kern w:val="0"/>
                <w:sz w:val="18"/>
                <w:szCs w:val="18"/>
              </w:rPr>
              <w:t>抽取信息应用实施</w:t>
            </w:r>
          </w:p>
        </w:tc>
        <w:tc>
          <w:tcPr>
            <w:tcW w:w="1134" w:type="dxa"/>
            <w:vAlign w:val="center"/>
          </w:tcPr>
          <w:p w14:paraId="49A05420">
            <w:pPr>
              <w:widowControl/>
              <w:autoSpaceDE w:val="0"/>
              <w:autoSpaceDN w:val="0"/>
              <w:adjustRightInd/>
              <w:spacing w:line="240" w:lineRule="auto"/>
              <w:jc w:val="center"/>
              <w:rPr>
                <w:rFonts w:hint="eastAsia" w:ascii="宋体" w:hAnsi="宋体"/>
                <w:sz w:val="18"/>
                <w:szCs w:val="18"/>
              </w:rPr>
            </w:pPr>
            <w:r>
              <w:rPr>
                <w:rFonts w:hint="eastAsia" w:ascii="宋体" w:hAnsi="宋体"/>
                <w:sz w:val="18"/>
                <w:szCs w:val="18"/>
              </w:rPr>
              <w:t>申请和审批</w:t>
            </w:r>
          </w:p>
        </w:tc>
        <w:tc>
          <w:tcPr>
            <w:tcW w:w="3712" w:type="dxa"/>
            <w:vAlign w:val="center"/>
          </w:tcPr>
          <w:p w14:paraId="4B5F8E86">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城市信息模型信息应用申请审批表有严重缺项或错误，导致造成严重后果的</w:t>
            </w:r>
          </w:p>
        </w:tc>
        <w:tc>
          <w:tcPr>
            <w:tcW w:w="3030" w:type="dxa"/>
            <w:vAlign w:val="center"/>
          </w:tcPr>
          <w:p w14:paraId="71E73E2E">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城市信息模型信息应用申请审批表有缺项或错误，但未造成严重后果的。</w:t>
            </w:r>
          </w:p>
        </w:tc>
      </w:tr>
      <w:tr w14:paraId="0EEC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1B96ADE">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continue"/>
            <w:vAlign w:val="center"/>
          </w:tcPr>
          <w:p w14:paraId="0355F0C4">
            <w:pPr>
              <w:widowControl/>
              <w:autoSpaceDE w:val="0"/>
              <w:autoSpaceDN w:val="0"/>
              <w:adjustRightInd/>
              <w:spacing w:line="240" w:lineRule="auto"/>
              <w:jc w:val="center"/>
              <w:rPr>
                <w:rFonts w:hint="eastAsia" w:ascii="宋体" w:hAnsi="宋体"/>
                <w:kern w:val="0"/>
                <w:sz w:val="18"/>
                <w:szCs w:val="18"/>
              </w:rPr>
            </w:pPr>
          </w:p>
        </w:tc>
        <w:tc>
          <w:tcPr>
            <w:tcW w:w="1134" w:type="dxa"/>
            <w:vAlign w:val="center"/>
          </w:tcPr>
          <w:p w14:paraId="29590997">
            <w:pPr>
              <w:spacing w:line="240" w:lineRule="auto"/>
              <w:jc w:val="center"/>
              <w:rPr>
                <w:rFonts w:hint="eastAsia" w:ascii="宋体" w:hAnsi="宋体"/>
                <w:sz w:val="18"/>
                <w:szCs w:val="18"/>
              </w:rPr>
            </w:pPr>
            <w:r>
              <w:rPr>
                <w:rFonts w:hint="eastAsia" w:ascii="宋体" w:hAnsi="宋体"/>
                <w:sz w:val="18"/>
                <w:szCs w:val="18"/>
              </w:rPr>
              <w:t>准备</w:t>
            </w:r>
          </w:p>
        </w:tc>
        <w:tc>
          <w:tcPr>
            <w:tcW w:w="3712" w:type="dxa"/>
            <w:vAlign w:val="center"/>
          </w:tcPr>
          <w:p w14:paraId="07D84515">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准备信息资源有严重缺陷，导致造成严重后果的：如范围、主题不正确等。</w:t>
            </w:r>
          </w:p>
        </w:tc>
        <w:tc>
          <w:tcPr>
            <w:tcW w:w="3030" w:type="dxa"/>
            <w:vAlign w:val="center"/>
          </w:tcPr>
          <w:p w14:paraId="20D80337">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准备信息资源有缺陷，但未造成严重后果的：如小数点取位有偏差但不影响使用的等。</w:t>
            </w:r>
          </w:p>
        </w:tc>
      </w:tr>
      <w:tr w14:paraId="3F74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67782BD">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continue"/>
            <w:vAlign w:val="center"/>
          </w:tcPr>
          <w:p w14:paraId="19C65113">
            <w:pPr>
              <w:widowControl/>
              <w:autoSpaceDE w:val="0"/>
              <w:autoSpaceDN w:val="0"/>
              <w:adjustRightInd/>
              <w:spacing w:line="240" w:lineRule="auto"/>
              <w:jc w:val="center"/>
              <w:rPr>
                <w:rFonts w:hint="eastAsia" w:ascii="宋体" w:hAnsi="宋体"/>
                <w:kern w:val="0"/>
                <w:sz w:val="18"/>
                <w:szCs w:val="18"/>
              </w:rPr>
            </w:pPr>
          </w:p>
        </w:tc>
        <w:tc>
          <w:tcPr>
            <w:tcW w:w="1134" w:type="dxa"/>
            <w:vAlign w:val="center"/>
          </w:tcPr>
          <w:p w14:paraId="3A1D498F">
            <w:pPr>
              <w:spacing w:line="240" w:lineRule="auto"/>
              <w:jc w:val="center"/>
              <w:rPr>
                <w:rFonts w:hint="eastAsia" w:ascii="宋体" w:hAnsi="宋体"/>
                <w:sz w:val="18"/>
                <w:szCs w:val="18"/>
              </w:rPr>
            </w:pPr>
            <w:r>
              <w:rPr>
                <w:rFonts w:hint="eastAsia" w:ascii="宋体" w:hAnsi="宋体"/>
                <w:sz w:val="18"/>
                <w:szCs w:val="18"/>
              </w:rPr>
              <w:t>传输</w:t>
            </w:r>
          </w:p>
        </w:tc>
        <w:tc>
          <w:tcPr>
            <w:tcW w:w="3712" w:type="dxa"/>
            <w:vAlign w:val="center"/>
          </w:tcPr>
          <w:p w14:paraId="745C738E">
            <w:pPr>
              <w:widowControl/>
              <w:autoSpaceDE w:val="0"/>
              <w:autoSpaceDN w:val="0"/>
              <w:adjustRightInd/>
              <w:spacing w:line="240" w:lineRule="auto"/>
              <w:rPr>
                <w:rFonts w:hint="eastAsia" w:ascii="宋体" w:hAnsi="宋体"/>
                <w:kern w:val="0"/>
                <w:sz w:val="18"/>
                <w:szCs w:val="18"/>
              </w:rPr>
            </w:pPr>
            <w:r>
              <w:rPr>
                <w:rFonts w:hint="eastAsia" w:ascii="宋体" w:hAnsi="宋体"/>
                <w:sz w:val="18"/>
                <w:szCs w:val="18"/>
              </w:rPr>
              <w:t>未能及时、稳定的完成全部城市信息模型抽取同步等，导致造成严重后果的。</w:t>
            </w:r>
          </w:p>
        </w:tc>
        <w:tc>
          <w:tcPr>
            <w:tcW w:w="3030" w:type="dxa"/>
            <w:vAlign w:val="center"/>
          </w:tcPr>
          <w:p w14:paraId="6E23E9B4">
            <w:pPr>
              <w:widowControl/>
              <w:autoSpaceDE w:val="0"/>
              <w:autoSpaceDN w:val="0"/>
              <w:adjustRightInd/>
              <w:spacing w:line="240" w:lineRule="auto"/>
              <w:rPr>
                <w:rFonts w:hint="eastAsia" w:ascii="宋体" w:hAnsi="宋体"/>
                <w:kern w:val="0"/>
                <w:sz w:val="18"/>
                <w:szCs w:val="18"/>
              </w:rPr>
            </w:pPr>
            <w:r>
              <w:rPr>
                <w:rFonts w:hint="eastAsia" w:ascii="宋体" w:hAnsi="宋体"/>
                <w:sz w:val="18"/>
                <w:szCs w:val="18"/>
              </w:rPr>
              <w:t>未能及时、稳定的完成全部城市信息模型信息抽取同步，但未造成严重后果的。</w:t>
            </w:r>
          </w:p>
        </w:tc>
      </w:tr>
      <w:tr w14:paraId="5855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30FAEF3">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continue"/>
            <w:vAlign w:val="center"/>
          </w:tcPr>
          <w:p w14:paraId="19A8322F">
            <w:pPr>
              <w:widowControl/>
              <w:autoSpaceDE w:val="0"/>
              <w:autoSpaceDN w:val="0"/>
              <w:adjustRightInd/>
              <w:spacing w:line="240" w:lineRule="auto"/>
              <w:jc w:val="center"/>
              <w:rPr>
                <w:rFonts w:hint="eastAsia" w:ascii="宋体" w:hAnsi="宋体"/>
                <w:kern w:val="0"/>
                <w:sz w:val="18"/>
                <w:szCs w:val="18"/>
              </w:rPr>
            </w:pPr>
          </w:p>
        </w:tc>
        <w:tc>
          <w:tcPr>
            <w:tcW w:w="1134" w:type="dxa"/>
            <w:vAlign w:val="center"/>
          </w:tcPr>
          <w:p w14:paraId="3696DD1E">
            <w:pPr>
              <w:spacing w:line="240" w:lineRule="auto"/>
              <w:jc w:val="center"/>
              <w:rPr>
                <w:rFonts w:hint="eastAsia" w:ascii="宋体" w:hAnsi="宋体"/>
                <w:sz w:val="18"/>
                <w:szCs w:val="18"/>
              </w:rPr>
            </w:pPr>
            <w:r>
              <w:rPr>
                <w:rFonts w:hint="eastAsia" w:ascii="宋体" w:hAnsi="宋体"/>
                <w:sz w:val="18"/>
                <w:szCs w:val="18"/>
              </w:rPr>
              <w:t>核验</w:t>
            </w:r>
          </w:p>
        </w:tc>
        <w:tc>
          <w:tcPr>
            <w:tcW w:w="3712" w:type="dxa"/>
            <w:vAlign w:val="center"/>
          </w:tcPr>
          <w:p w14:paraId="1B1BB1C8">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线上抽取同步后未进行信息资源摘要验核或验核发现严重错误的；离线抽取同步后未进行信息资源验核或验核发现严重错误的。</w:t>
            </w:r>
          </w:p>
        </w:tc>
        <w:tc>
          <w:tcPr>
            <w:tcW w:w="3030" w:type="dxa"/>
            <w:vAlign w:val="center"/>
          </w:tcPr>
          <w:p w14:paraId="686C6CAC">
            <w:pPr>
              <w:widowControl/>
              <w:autoSpaceDE w:val="0"/>
              <w:autoSpaceDN w:val="0"/>
              <w:adjustRightInd/>
              <w:spacing w:line="240" w:lineRule="auto"/>
              <w:rPr>
                <w:rFonts w:hint="eastAsia" w:ascii="宋体" w:hAnsi="宋体"/>
                <w:sz w:val="18"/>
                <w:szCs w:val="18"/>
              </w:rPr>
            </w:pPr>
            <w:r>
              <w:rPr>
                <w:rFonts w:hint="eastAsia" w:ascii="宋体" w:hAnsi="宋体"/>
                <w:sz w:val="18"/>
                <w:szCs w:val="18"/>
              </w:rPr>
              <w:t>线上抽取同步后验核发现轻微错误不影响使用的；线下抽取同步验核后发现有不影响使用错误的。</w:t>
            </w:r>
          </w:p>
        </w:tc>
      </w:tr>
      <w:tr w14:paraId="1E22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3B5128">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Align w:val="center"/>
          </w:tcPr>
          <w:p w14:paraId="4657D2D3">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过程监管</w:t>
            </w:r>
          </w:p>
        </w:tc>
        <w:tc>
          <w:tcPr>
            <w:tcW w:w="1134" w:type="dxa"/>
            <w:vAlign w:val="center"/>
          </w:tcPr>
          <w:p w14:paraId="0ACCAAAF">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过程监管</w:t>
            </w:r>
          </w:p>
        </w:tc>
        <w:tc>
          <w:tcPr>
            <w:tcW w:w="3712" w:type="dxa"/>
            <w:vAlign w:val="center"/>
          </w:tcPr>
          <w:p w14:paraId="073EB2C0">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未对</w:t>
            </w:r>
            <w:r>
              <w:rPr>
                <w:rFonts w:hint="eastAsia" w:ascii="宋体" w:hAnsi="宋体"/>
                <w:sz w:val="18"/>
                <w:szCs w:val="18"/>
              </w:rPr>
              <w:t>城市信息模型信息抽取同步进行监控和统计，或监控统计不全面或出现错误等，造成严重后果的。</w:t>
            </w:r>
          </w:p>
        </w:tc>
        <w:tc>
          <w:tcPr>
            <w:tcW w:w="3030" w:type="dxa"/>
            <w:vAlign w:val="center"/>
          </w:tcPr>
          <w:p w14:paraId="7BF38AC8">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未能对城市信息模型</w:t>
            </w:r>
            <w:r>
              <w:rPr>
                <w:rFonts w:hint="eastAsia" w:ascii="宋体" w:hAnsi="宋体"/>
                <w:sz w:val="18"/>
                <w:szCs w:val="18"/>
              </w:rPr>
              <w:t>信息抽取同步</w:t>
            </w:r>
            <w:r>
              <w:rPr>
                <w:rFonts w:hint="eastAsia" w:ascii="宋体" w:hAnsi="宋体"/>
                <w:kern w:val="0"/>
                <w:sz w:val="18"/>
                <w:szCs w:val="18"/>
              </w:rPr>
              <w:t>进行监控和统计，</w:t>
            </w:r>
            <w:r>
              <w:rPr>
                <w:rFonts w:hint="eastAsia" w:ascii="宋体" w:hAnsi="宋体"/>
                <w:sz w:val="18"/>
                <w:szCs w:val="18"/>
              </w:rPr>
              <w:t>或监控统计不全面或出现错误等，</w:t>
            </w:r>
            <w:r>
              <w:rPr>
                <w:rFonts w:hint="eastAsia" w:ascii="宋体" w:hAnsi="宋体"/>
                <w:kern w:val="0"/>
                <w:sz w:val="18"/>
                <w:szCs w:val="18"/>
              </w:rPr>
              <w:t>但未造成严重后果的。</w:t>
            </w:r>
          </w:p>
        </w:tc>
      </w:tr>
      <w:tr w14:paraId="4A97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B13FFB6">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Align w:val="center"/>
          </w:tcPr>
          <w:p w14:paraId="1FA92312">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安全保障</w:t>
            </w:r>
          </w:p>
        </w:tc>
        <w:tc>
          <w:tcPr>
            <w:tcW w:w="1134" w:type="dxa"/>
            <w:vAlign w:val="center"/>
          </w:tcPr>
          <w:p w14:paraId="07D2B49F">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安全保障</w:t>
            </w:r>
          </w:p>
        </w:tc>
        <w:tc>
          <w:tcPr>
            <w:tcW w:w="3712" w:type="dxa"/>
            <w:vAlign w:val="center"/>
          </w:tcPr>
          <w:p w14:paraId="0D44049D">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未对</w:t>
            </w:r>
            <w:r>
              <w:rPr>
                <w:rFonts w:hint="eastAsia" w:ascii="宋体" w:hAnsi="宋体"/>
                <w:sz w:val="18"/>
                <w:szCs w:val="18"/>
              </w:rPr>
              <w:t>城市信息模型信息抽取同步进行事务标识、身份鉴别、</w:t>
            </w:r>
            <w:r>
              <w:rPr>
                <w:rFonts w:hint="eastAsia" w:ascii="宋体" w:hAnsi="宋体"/>
                <w:kern w:val="0"/>
                <w:sz w:val="18"/>
                <w:szCs w:val="18"/>
              </w:rPr>
              <w:t>安全管理和过程记录，或记录不全、记录错误造成严重后果的。</w:t>
            </w:r>
          </w:p>
        </w:tc>
        <w:tc>
          <w:tcPr>
            <w:tcW w:w="3030" w:type="dxa"/>
            <w:vAlign w:val="center"/>
          </w:tcPr>
          <w:p w14:paraId="393665AD">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未对</w:t>
            </w:r>
            <w:r>
              <w:rPr>
                <w:rFonts w:hint="eastAsia" w:ascii="宋体" w:hAnsi="宋体"/>
                <w:sz w:val="18"/>
                <w:szCs w:val="18"/>
              </w:rPr>
              <w:t>城市信息模型信息抽取同步进行事务标识、身份鉴别、</w:t>
            </w:r>
            <w:r>
              <w:rPr>
                <w:rFonts w:hint="eastAsia" w:ascii="宋体" w:hAnsi="宋体"/>
                <w:kern w:val="0"/>
                <w:sz w:val="18"/>
                <w:szCs w:val="18"/>
              </w:rPr>
              <w:t>安全管理和过程记录，或记录不全、记录错误，但未造成严重后果的。</w:t>
            </w:r>
          </w:p>
        </w:tc>
      </w:tr>
      <w:tr w14:paraId="3685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13C2AE3">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restart"/>
            <w:vAlign w:val="center"/>
          </w:tcPr>
          <w:p w14:paraId="1AD1E999">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抽取同步质量</w:t>
            </w:r>
          </w:p>
        </w:tc>
        <w:tc>
          <w:tcPr>
            <w:tcW w:w="1134" w:type="dxa"/>
            <w:vAlign w:val="center"/>
          </w:tcPr>
          <w:p w14:paraId="1254ADA0">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信息完整性</w:t>
            </w:r>
          </w:p>
        </w:tc>
        <w:tc>
          <w:tcPr>
            <w:tcW w:w="3712" w:type="dxa"/>
            <w:vAlign w:val="center"/>
          </w:tcPr>
          <w:p w14:paraId="2724473C">
            <w:pPr>
              <w:widowControl/>
              <w:autoSpaceDE w:val="0"/>
              <w:autoSpaceDN w:val="0"/>
              <w:adjustRightInd/>
              <w:spacing w:line="240" w:lineRule="auto"/>
              <w:jc w:val="left"/>
              <w:rPr>
                <w:rFonts w:hint="eastAsia" w:ascii="宋体" w:hAnsi="宋体"/>
                <w:kern w:val="0"/>
                <w:sz w:val="18"/>
                <w:szCs w:val="18"/>
              </w:rPr>
            </w:pPr>
            <w:r>
              <w:rPr>
                <w:rFonts w:hint="eastAsia" w:ascii="宋体" w:hAnsi="宋体"/>
                <w:sz w:val="18"/>
                <w:szCs w:val="18"/>
              </w:rPr>
              <w:t>抽取同步后信息内容不完整，造成抽取同步信息无法使用的。</w:t>
            </w:r>
          </w:p>
        </w:tc>
        <w:tc>
          <w:tcPr>
            <w:tcW w:w="3030" w:type="dxa"/>
            <w:vAlign w:val="center"/>
          </w:tcPr>
          <w:p w14:paraId="0472F69B">
            <w:pPr>
              <w:widowControl/>
              <w:autoSpaceDE w:val="0"/>
              <w:autoSpaceDN w:val="0"/>
              <w:adjustRightInd/>
              <w:spacing w:line="240" w:lineRule="auto"/>
              <w:jc w:val="left"/>
              <w:rPr>
                <w:rFonts w:hint="eastAsia" w:ascii="宋体" w:hAnsi="宋体"/>
                <w:kern w:val="0"/>
                <w:sz w:val="18"/>
                <w:szCs w:val="18"/>
              </w:rPr>
            </w:pPr>
            <w:r>
              <w:rPr>
                <w:rFonts w:hint="eastAsia" w:ascii="宋体" w:hAnsi="宋体"/>
                <w:sz w:val="18"/>
                <w:szCs w:val="18"/>
              </w:rPr>
              <w:t>抽取同步后信息内容不完整，但未造成严重后果的。</w:t>
            </w:r>
            <w:r>
              <w:rPr>
                <w:rFonts w:ascii="宋体" w:hAnsi="宋体"/>
                <w:kern w:val="0"/>
                <w:sz w:val="18"/>
                <w:szCs w:val="18"/>
              </w:rPr>
              <w:t xml:space="preserve"> </w:t>
            </w:r>
          </w:p>
        </w:tc>
      </w:tr>
      <w:tr w14:paraId="1B6D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D72FC7C">
            <w:pPr>
              <w:widowControl/>
              <w:numPr>
                <w:ilvl w:val="0"/>
                <w:numId w:val="39"/>
              </w:numPr>
              <w:autoSpaceDE w:val="0"/>
              <w:autoSpaceDN w:val="0"/>
              <w:adjustRightInd/>
              <w:spacing w:line="240" w:lineRule="auto"/>
              <w:jc w:val="center"/>
              <w:rPr>
                <w:rFonts w:hint="eastAsia" w:ascii="宋体" w:hAnsi="宋体"/>
                <w:kern w:val="0"/>
                <w:sz w:val="18"/>
                <w:szCs w:val="18"/>
              </w:rPr>
            </w:pPr>
          </w:p>
        </w:tc>
        <w:tc>
          <w:tcPr>
            <w:tcW w:w="682" w:type="dxa"/>
            <w:vMerge w:val="continue"/>
            <w:vAlign w:val="center"/>
          </w:tcPr>
          <w:p w14:paraId="3AAED363">
            <w:pPr>
              <w:widowControl/>
              <w:autoSpaceDE w:val="0"/>
              <w:autoSpaceDN w:val="0"/>
              <w:adjustRightInd/>
              <w:spacing w:line="240" w:lineRule="auto"/>
              <w:jc w:val="center"/>
              <w:rPr>
                <w:rFonts w:hint="eastAsia" w:ascii="宋体" w:hAnsi="宋体"/>
                <w:sz w:val="18"/>
                <w:szCs w:val="18"/>
              </w:rPr>
            </w:pPr>
          </w:p>
        </w:tc>
        <w:tc>
          <w:tcPr>
            <w:tcW w:w="1134" w:type="dxa"/>
            <w:vAlign w:val="center"/>
          </w:tcPr>
          <w:p w14:paraId="7CD1BE2F">
            <w:pPr>
              <w:widowControl/>
              <w:autoSpaceDE w:val="0"/>
              <w:autoSpaceDN w:val="0"/>
              <w:adjustRightInd/>
              <w:spacing w:line="240" w:lineRule="auto"/>
              <w:jc w:val="center"/>
              <w:rPr>
                <w:rFonts w:hint="eastAsia" w:ascii="宋体" w:hAnsi="宋体"/>
                <w:sz w:val="18"/>
                <w:szCs w:val="18"/>
              </w:rPr>
            </w:pPr>
            <w:r>
              <w:rPr>
                <w:rFonts w:hint="eastAsia" w:ascii="宋体" w:hAnsi="宋体"/>
                <w:sz w:val="18"/>
                <w:szCs w:val="18"/>
              </w:rPr>
              <w:t>信息一致性</w:t>
            </w:r>
          </w:p>
        </w:tc>
        <w:tc>
          <w:tcPr>
            <w:tcW w:w="3712" w:type="dxa"/>
            <w:vAlign w:val="center"/>
          </w:tcPr>
          <w:p w14:paraId="0B591A10">
            <w:pPr>
              <w:widowControl/>
              <w:autoSpaceDE w:val="0"/>
              <w:autoSpaceDN w:val="0"/>
              <w:adjustRightInd/>
              <w:spacing w:line="240" w:lineRule="auto"/>
              <w:jc w:val="left"/>
              <w:rPr>
                <w:rFonts w:hint="eastAsia" w:ascii="宋体" w:hAnsi="宋体"/>
                <w:sz w:val="18"/>
                <w:szCs w:val="18"/>
              </w:rPr>
            </w:pPr>
            <w:r>
              <w:rPr>
                <w:rFonts w:hint="eastAsia" w:ascii="宋体" w:hAnsi="宋体"/>
                <w:sz w:val="18"/>
                <w:szCs w:val="18"/>
              </w:rPr>
              <w:t>抽取同步前后信息不一致等，造成抽取同步信息无法使用的。</w:t>
            </w:r>
          </w:p>
        </w:tc>
        <w:tc>
          <w:tcPr>
            <w:tcW w:w="3030" w:type="dxa"/>
            <w:vAlign w:val="center"/>
          </w:tcPr>
          <w:p w14:paraId="7C323656">
            <w:pPr>
              <w:widowControl/>
              <w:autoSpaceDE w:val="0"/>
              <w:autoSpaceDN w:val="0"/>
              <w:adjustRightInd/>
              <w:spacing w:line="240" w:lineRule="auto"/>
              <w:jc w:val="left"/>
              <w:rPr>
                <w:rFonts w:hint="eastAsia" w:ascii="宋体" w:hAnsi="宋体"/>
                <w:sz w:val="18"/>
                <w:szCs w:val="18"/>
              </w:rPr>
            </w:pPr>
            <w:r>
              <w:rPr>
                <w:rFonts w:hint="eastAsia" w:ascii="宋体" w:hAnsi="宋体"/>
                <w:sz w:val="18"/>
                <w:szCs w:val="18"/>
              </w:rPr>
              <w:t>抽取同步前后信息不一致，但未造成严重后果的。</w:t>
            </w:r>
          </w:p>
        </w:tc>
      </w:tr>
    </w:tbl>
    <w:p w14:paraId="251FA69C">
      <w:pPr>
        <w:widowControl/>
        <w:adjustRightInd/>
        <w:spacing w:before="120" w:beforeLines="50" w:after="120" w:afterLines="50" w:line="240" w:lineRule="auto"/>
        <w:jc w:val="left"/>
        <w:outlineLvl w:val="1"/>
        <w:rPr>
          <w:rFonts w:hint="eastAsia" w:ascii="黑体" w:hAnsi="黑体" w:eastAsia="黑体"/>
          <w:kern w:val="0"/>
        </w:rPr>
      </w:pPr>
      <w:bookmarkStart w:id="306" w:name="_Toc150894844"/>
      <w:bookmarkStart w:id="307" w:name="_Toc156574319"/>
      <w:bookmarkStart w:id="308" w:name="_Toc169557529"/>
      <w:r>
        <w:rPr>
          <w:rFonts w:ascii="黑体" w:hAnsi="黑体" w:eastAsia="黑体"/>
          <w:kern w:val="0"/>
        </w:rPr>
        <w:t>1</w:t>
      </w:r>
      <w:r>
        <w:rPr>
          <w:rFonts w:hint="eastAsia" w:ascii="黑体" w:hAnsi="黑体" w:eastAsia="黑体"/>
          <w:kern w:val="0"/>
        </w:rPr>
        <w:t>0</w:t>
      </w:r>
      <w:r>
        <w:rPr>
          <w:rFonts w:ascii="黑体" w:hAnsi="黑体" w:eastAsia="黑体"/>
          <w:kern w:val="0"/>
        </w:rPr>
        <w:t>.2</w:t>
      </w:r>
      <w:r>
        <w:rPr>
          <w:rFonts w:hint="eastAsia" w:ascii="黑体" w:hAnsi="黑体" w:eastAsia="黑体"/>
          <w:kern w:val="0"/>
        </w:rPr>
        <w:t>评价结</w:t>
      </w:r>
      <w:bookmarkEnd w:id="306"/>
      <w:r>
        <w:rPr>
          <w:rFonts w:hint="eastAsia" w:ascii="黑体" w:hAnsi="黑体" w:eastAsia="黑体"/>
          <w:kern w:val="0"/>
        </w:rPr>
        <w:t>论</w:t>
      </w:r>
      <w:bookmarkEnd w:id="307"/>
      <w:bookmarkEnd w:id="308"/>
    </w:p>
    <w:p w14:paraId="37C735DD">
      <w:pPr>
        <w:adjustRightInd/>
        <w:ind w:firstLine="420" w:firstLineChars="200"/>
        <w:rPr>
          <w:rFonts w:ascii="Times New Roman" w:hAnsi="Times New Roman"/>
        </w:rPr>
      </w:pPr>
      <w:r>
        <w:rPr>
          <w:rFonts w:hint="eastAsia" w:ascii="宋体" w:hAnsi="宋体"/>
        </w:rPr>
        <w:t>应对抽取同步应用结果给出评价结论，并描述信息抽取同步过程中是否存在缺陷，如存在缺陷还应明确缺陷的种类。评价结论分通过和不通过两种：</w:t>
      </w:r>
    </w:p>
    <w:p w14:paraId="526671B1">
      <w:pPr>
        <w:adjustRightInd/>
        <w:ind w:firstLine="420" w:firstLineChars="200"/>
        <w:rPr>
          <w:rFonts w:hint="eastAsia" w:ascii="宋体" w:hAnsi="宋体"/>
        </w:rPr>
      </w:pPr>
      <w:bookmarkStart w:id="309" w:name="_Toc169557530"/>
      <w:bookmarkStart w:id="310" w:name="_Toc169557377"/>
      <w:r>
        <w:rPr>
          <w:rFonts w:ascii="宋体" w:hAnsi="宋体"/>
        </w:rPr>
        <w:t xml:space="preserve">a) </w:t>
      </w:r>
      <w:r>
        <w:rPr>
          <w:rFonts w:hint="eastAsia" w:ascii="宋体" w:hAnsi="宋体"/>
        </w:rPr>
        <w:t>通过：轻微缺陷低于（含）</w:t>
      </w:r>
      <w:r>
        <w:rPr>
          <w:rFonts w:ascii="宋体" w:hAnsi="宋体"/>
        </w:rPr>
        <w:t>3</w:t>
      </w:r>
      <w:r>
        <w:rPr>
          <w:rFonts w:hint="eastAsia" w:ascii="宋体" w:hAnsi="宋体"/>
        </w:rPr>
        <w:t>项，且不存在严重缺陷的；</w:t>
      </w:r>
      <w:bookmarkEnd w:id="309"/>
      <w:bookmarkEnd w:id="310"/>
    </w:p>
    <w:p w14:paraId="11274261">
      <w:pPr>
        <w:adjustRightInd/>
        <w:ind w:firstLine="420" w:firstLineChars="200"/>
        <w:rPr>
          <w:rFonts w:hint="eastAsia" w:ascii="宋体" w:hAnsi="宋体"/>
        </w:rPr>
      </w:pPr>
      <w:bookmarkStart w:id="311" w:name="_Toc169557531"/>
      <w:bookmarkStart w:id="312" w:name="_Toc169557378"/>
      <w:r>
        <w:rPr>
          <w:rFonts w:ascii="宋体" w:hAnsi="宋体"/>
        </w:rPr>
        <w:t xml:space="preserve">b) </w:t>
      </w:r>
      <w:r>
        <w:rPr>
          <w:rFonts w:hint="eastAsia" w:ascii="宋体" w:hAnsi="宋体"/>
        </w:rPr>
        <w:t>不通过：轻微缺陷多于（不含）</w:t>
      </w:r>
      <w:r>
        <w:rPr>
          <w:rFonts w:ascii="宋体" w:hAnsi="宋体"/>
        </w:rPr>
        <w:t>3</w:t>
      </w:r>
      <w:r>
        <w:rPr>
          <w:rFonts w:hint="eastAsia" w:ascii="宋体" w:hAnsi="宋体"/>
        </w:rPr>
        <w:t>项，或存在严重缺陷的。</w:t>
      </w:r>
      <w:bookmarkEnd w:id="311"/>
      <w:bookmarkEnd w:id="312"/>
    </w:p>
    <w:p w14:paraId="30E59456">
      <w:pPr>
        <w:widowControl/>
        <w:adjustRightInd/>
        <w:spacing w:before="120" w:beforeLines="50" w:after="120" w:afterLines="50" w:line="240" w:lineRule="auto"/>
        <w:jc w:val="left"/>
        <w:outlineLvl w:val="1"/>
        <w:rPr>
          <w:rFonts w:hint="eastAsia" w:ascii="黑体" w:hAnsi="黑体" w:eastAsia="黑体"/>
          <w:kern w:val="0"/>
        </w:rPr>
      </w:pPr>
      <w:bookmarkStart w:id="313" w:name="_Toc169557532"/>
      <w:bookmarkStart w:id="314" w:name="_Toc150894845"/>
      <w:bookmarkStart w:id="315" w:name="_Toc156574320"/>
      <w:r>
        <w:rPr>
          <w:rFonts w:ascii="黑体" w:hAnsi="黑体" w:eastAsia="黑体"/>
          <w:kern w:val="0"/>
        </w:rPr>
        <w:t>1</w:t>
      </w:r>
      <w:r>
        <w:rPr>
          <w:rFonts w:hint="eastAsia" w:ascii="黑体" w:hAnsi="黑体" w:eastAsia="黑体"/>
          <w:kern w:val="0"/>
        </w:rPr>
        <w:t>0</w:t>
      </w:r>
      <w:r>
        <w:rPr>
          <w:rFonts w:ascii="黑体" w:hAnsi="黑体" w:eastAsia="黑体"/>
          <w:kern w:val="0"/>
        </w:rPr>
        <w:t>.3</w:t>
      </w:r>
      <w:r>
        <w:rPr>
          <w:rFonts w:hint="eastAsia" w:ascii="黑体" w:hAnsi="黑体" w:eastAsia="黑体"/>
          <w:kern w:val="0"/>
        </w:rPr>
        <w:t>评价报告</w:t>
      </w:r>
      <w:bookmarkEnd w:id="313"/>
      <w:bookmarkEnd w:id="314"/>
      <w:bookmarkEnd w:id="315"/>
    </w:p>
    <w:p w14:paraId="4C5B5B91">
      <w:pPr>
        <w:adjustRightInd/>
        <w:spacing w:line="240" w:lineRule="auto"/>
        <w:ind w:firstLine="420" w:firstLineChars="200"/>
        <w:rPr>
          <w:rFonts w:hint="eastAsia" w:ascii="宋体" w:hAnsi="宋体"/>
        </w:rPr>
      </w:pPr>
      <w:r>
        <w:rPr>
          <w:rFonts w:hint="eastAsia" w:ascii="宋体" w:hAnsi="宋体"/>
        </w:rPr>
        <w:t>评价报告应包含表</w:t>
      </w:r>
      <w:r>
        <w:rPr>
          <w:rFonts w:ascii="宋体" w:hAnsi="宋体"/>
        </w:rPr>
        <w:t>3</w:t>
      </w:r>
      <w:r>
        <w:rPr>
          <w:rFonts w:hint="eastAsia" w:ascii="宋体" w:hAnsi="宋体"/>
        </w:rPr>
        <w:t>中所列出的报告项。</w:t>
      </w:r>
    </w:p>
    <w:p w14:paraId="50831A39">
      <w:pPr>
        <w:adjustRightInd/>
        <w:spacing w:line="240" w:lineRule="auto"/>
        <w:ind w:firstLine="420" w:firstLineChars="200"/>
        <w:jc w:val="center"/>
        <w:outlineLvl w:val="1"/>
        <w:rPr>
          <w:rFonts w:hint="eastAsia" w:ascii="宋体" w:hAnsi="宋体"/>
        </w:rPr>
      </w:pPr>
      <w:bookmarkStart w:id="316" w:name="_Toc169557533"/>
      <w:r>
        <w:rPr>
          <w:rFonts w:hint="eastAsia" w:ascii="宋体" w:hAnsi="宋体"/>
        </w:rPr>
        <w:t>表</w:t>
      </w:r>
      <w:r>
        <w:rPr>
          <w:rFonts w:ascii="宋体" w:hAnsi="宋体"/>
        </w:rPr>
        <w:t>3</w:t>
      </w:r>
      <w:r>
        <w:rPr>
          <w:rFonts w:hint="eastAsia" w:ascii="宋体" w:hAnsi="宋体"/>
        </w:rPr>
        <w:t xml:space="preserve"> 评价报告项</w:t>
      </w:r>
      <w:bookmarkEnd w:id="316"/>
    </w:p>
    <w:tbl>
      <w:tblPr>
        <w:tblStyle w:val="262"/>
        <w:tblW w:w="935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756"/>
        <w:gridCol w:w="992"/>
        <w:gridCol w:w="992"/>
        <w:gridCol w:w="4961"/>
      </w:tblGrid>
      <w:tr w14:paraId="3BFE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shd w:val="clear" w:color="auto" w:fill="FFFFFF"/>
            <w:vAlign w:val="center"/>
          </w:tcPr>
          <w:p w14:paraId="54BF8386">
            <w:pPr>
              <w:adjustRightInd/>
              <w:spacing w:line="240" w:lineRule="auto"/>
              <w:jc w:val="center"/>
              <w:rPr>
                <w:rFonts w:hint="eastAsia" w:ascii="宋体" w:hAnsi="宋体"/>
                <w:b/>
                <w:bCs/>
                <w:kern w:val="0"/>
                <w:sz w:val="18"/>
                <w:szCs w:val="18"/>
              </w:rPr>
            </w:pPr>
            <w:r>
              <w:rPr>
                <w:rFonts w:hint="eastAsia" w:ascii="宋体" w:hAnsi="宋体"/>
                <w:b/>
                <w:bCs/>
                <w:kern w:val="0"/>
                <w:sz w:val="18"/>
                <w:szCs w:val="18"/>
              </w:rPr>
              <w:t>序号</w:t>
            </w:r>
          </w:p>
        </w:tc>
        <w:tc>
          <w:tcPr>
            <w:tcW w:w="1756" w:type="dxa"/>
            <w:tcBorders>
              <w:top w:val="single" w:color="auto" w:sz="4" w:space="0"/>
              <w:left w:val="single" w:color="auto" w:sz="4" w:space="0"/>
              <w:bottom w:val="single" w:color="auto" w:sz="4" w:space="0"/>
              <w:right w:val="single" w:color="auto" w:sz="4" w:space="0"/>
            </w:tcBorders>
            <w:shd w:val="clear" w:color="auto" w:fill="FFFFFF"/>
            <w:vAlign w:val="center"/>
          </w:tcPr>
          <w:p w14:paraId="6E28CA61">
            <w:pPr>
              <w:adjustRightInd/>
              <w:spacing w:line="240" w:lineRule="auto"/>
              <w:jc w:val="center"/>
              <w:rPr>
                <w:rFonts w:hint="eastAsia" w:ascii="宋体" w:hAnsi="宋体"/>
                <w:b/>
                <w:bCs/>
                <w:kern w:val="0"/>
                <w:sz w:val="18"/>
                <w:szCs w:val="18"/>
              </w:rPr>
            </w:pPr>
            <w:r>
              <w:rPr>
                <w:rFonts w:hint="eastAsia" w:ascii="宋体" w:hAnsi="宋体"/>
                <w:b/>
                <w:bCs/>
                <w:kern w:val="0"/>
                <w:sz w:val="18"/>
                <w:szCs w:val="18"/>
              </w:rPr>
              <w:t>名称</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0C4B0313">
            <w:pPr>
              <w:adjustRightInd/>
              <w:spacing w:line="240" w:lineRule="auto"/>
              <w:jc w:val="center"/>
              <w:rPr>
                <w:rFonts w:hint="eastAsia" w:ascii="宋体" w:hAnsi="宋体"/>
                <w:b/>
                <w:bCs/>
                <w:kern w:val="0"/>
                <w:sz w:val="18"/>
                <w:szCs w:val="18"/>
              </w:rPr>
            </w:pPr>
            <w:r>
              <w:rPr>
                <w:rFonts w:hint="eastAsia" w:ascii="宋体" w:hAnsi="宋体"/>
                <w:b/>
                <w:bCs/>
                <w:kern w:val="0"/>
                <w:sz w:val="18"/>
                <w:szCs w:val="18"/>
              </w:rPr>
              <w:t>字段类型</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0CAA699A">
            <w:pPr>
              <w:adjustRightInd/>
              <w:spacing w:line="240" w:lineRule="auto"/>
              <w:jc w:val="center"/>
              <w:rPr>
                <w:rFonts w:hint="eastAsia" w:ascii="宋体" w:hAnsi="宋体"/>
                <w:b/>
                <w:bCs/>
                <w:kern w:val="0"/>
                <w:sz w:val="18"/>
                <w:szCs w:val="18"/>
              </w:rPr>
            </w:pPr>
            <w:r>
              <w:rPr>
                <w:rFonts w:hint="eastAsia" w:ascii="宋体" w:hAnsi="宋体"/>
                <w:b/>
                <w:bCs/>
                <w:kern w:val="0"/>
                <w:sz w:val="18"/>
                <w:szCs w:val="18"/>
              </w:rPr>
              <w:t>约束条件M/O</w:t>
            </w:r>
          </w:p>
        </w:tc>
        <w:tc>
          <w:tcPr>
            <w:tcW w:w="4961" w:type="dxa"/>
            <w:tcBorders>
              <w:top w:val="single" w:color="auto" w:sz="4" w:space="0"/>
              <w:left w:val="single" w:color="auto" w:sz="4" w:space="0"/>
              <w:bottom w:val="single" w:color="auto" w:sz="4" w:space="0"/>
              <w:right w:val="single" w:color="auto" w:sz="4" w:space="0"/>
            </w:tcBorders>
            <w:shd w:val="clear" w:color="auto" w:fill="FFFFFF"/>
            <w:vAlign w:val="center"/>
          </w:tcPr>
          <w:p w14:paraId="3DB7CEB9">
            <w:pPr>
              <w:adjustRightInd/>
              <w:spacing w:line="240" w:lineRule="auto"/>
              <w:jc w:val="center"/>
              <w:rPr>
                <w:rFonts w:hint="eastAsia" w:ascii="宋体" w:hAnsi="宋体"/>
                <w:b/>
                <w:bCs/>
                <w:kern w:val="0"/>
                <w:sz w:val="18"/>
                <w:szCs w:val="18"/>
              </w:rPr>
            </w:pPr>
            <w:r>
              <w:rPr>
                <w:rFonts w:hint="eastAsia" w:ascii="宋体" w:hAnsi="宋体"/>
                <w:b/>
                <w:bCs/>
                <w:kern w:val="0"/>
                <w:sz w:val="18"/>
                <w:szCs w:val="18"/>
              </w:rPr>
              <w:t>说明</w:t>
            </w:r>
          </w:p>
        </w:tc>
      </w:tr>
      <w:tr w14:paraId="7589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648AF2C8">
            <w:pPr>
              <w:adjustRightInd/>
              <w:spacing w:line="240" w:lineRule="auto"/>
              <w:jc w:val="center"/>
              <w:rPr>
                <w:rFonts w:hint="eastAsia" w:ascii="宋体" w:hAnsi="宋体"/>
                <w:sz w:val="18"/>
                <w:szCs w:val="18"/>
              </w:rPr>
            </w:pPr>
            <w:r>
              <w:rPr>
                <w:rFonts w:hint="eastAsia" w:ascii="宋体" w:hAnsi="宋体"/>
                <w:sz w:val="18"/>
                <w:szCs w:val="18"/>
              </w:rPr>
              <w:t>1</w:t>
            </w:r>
          </w:p>
        </w:tc>
        <w:tc>
          <w:tcPr>
            <w:tcW w:w="1756" w:type="dxa"/>
            <w:tcBorders>
              <w:top w:val="single" w:color="auto" w:sz="4" w:space="0"/>
              <w:left w:val="single" w:color="auto" w:sz="4" w:space="0"/>
              <w:bottom w:val="single" w:color="auto" w:sz="4" w:space="0"/>
              <w:right w:val="single" w:color="auto" w:sz="4" w:space="0"/>
            </w:tcBorders>
            <w:vAlign w:val="center"/>
          </w:tcPr>
          <w:p w14:paraId="67BAC7F1">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14:paraId="24519843">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0963E48D">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74D98AB5">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本次信息抽取同步的项目名称</w:t>
            </w:r>
          </w:p>
        </w:tc>
      </w:tr>
      <w:tr w14:paraId="4AA7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1E2D73F6">
            <w:pPr>
              <w:adjustRightInd/>
              <w:spacing w:line="240" w:lineRule="auto"/>
              <w:jc w:val="center"/>
              <w:rPr>
                <w:rFonts w:hint="eastAsia" w:ascii="宋体" w:hAnsi="宋体"/>
                <w:sz w:val="18"/>
                <w:szCs w:val="18"/>
              </w:rPr>
            </w:pPr>
            <w:r>
              <w:rPr>
                <w:rFonts w:hint="eastAsia" w:ascii="宋体" w:hAnsi="宋体"/>
                <w:sz w:val="18"/>
                <w:szCs w:val="18"/>
              </w:rPr>
              <w:t>2</w:t>
            </w:r>
          </w:p>
        </w:tc>
        <w:tc>
          <w:tcPr>
            <w:tcW w:w="1756" w:type="dxa"/>
            <w:tcBorders>
              <w:top w:val="single" w:color="auto" w:sz="4" w:space="0"/>
              <w:left w:val="single" w:color="auto" w:sz="4" w:space="0"/>
              <w:bottom w:val="single" w:color="auto" w:sz="4" w:space="0"/>
              <w:right w:val="single" w:color="auto" w:sz="4" w:space="0"/>
            </w:tcBorders>
            <w:vAlign w:val="center"/>
          </w:tcPr>
          <w:p w14:paraId="6A2ACBB8">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信息抽取同步</w:t>
            </w:r>
          </w:p>
          <w:p w14:paraId="21F70919">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评价时间</w:t>
            </w:r>
          </w:p>
        </w:tc>
        <w:tc>
          <w:tcPr>
            <w:tcW w:w="992" w:type="dxa"/>
            <w:tcBorders>
              <w:top w:val="single" w:color="auto" w:sz="4" w:space="0"/>
              <w:left w:val="single" w:color="auto" w:sz="4" w:space="0"/>
              <w:bottom w:val="single" w:color="auto" w:sz="4" w:space="0"/>
              <w:right w:val="single" w:color="auto" w:sz="4" w:space="0"/>
            </w:tcBorders>
            <w:vAlign w:val="center"/>
          </w:tcPr>
          <w:p w14:paraId="35330C44">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日期型</w:t>
            </w:r>
          </w:p>
        </w:tc>
        <w:tc>
          <w:tcPr>
            <w:tcW w:w="992" w:type="dxa"/>
            <w:tcBorders>
              <w:top w:val="single" w:color="auto" w:sz="4" w:space="0"/>
              <w:left w:val="single" w:color="auto" w:sz="4" w:space="0"/>
              <w:bottom w:val="single" w:color="auto" w:sz="4" w:space="0"/>
              <w:right w:val="single" w:color="auto" w:sz="4" w:space="0"/>
            </w:tcBorders>
            <w:vAlign w:val="center"/>
          </w:tcPr>
          <w:p w14:paraId="7FB30A30">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1BD01A12">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本次抽取同步交换评价时间，时间格式：</w:t>
            </w:r>
          </w:p>
          <w:p w14:paraId="082016E5">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YYYY-MM-DD   hh:mm:ss</w:t>
            </w:r>
          </w:p>
        </w:tc>
      </w:tr>
      <w:tr w14:paraId="27C1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432AEDF7">
            <w:pPr>
              <w:adjustRightInd/>
              <w:spacing w:line="240" w:lineRule="auto"/>
              <w:jc w:val="center"/>
              <w:rPr>
                <w:rFonts w:hint="eastAsia" w:ascii="宋体" w:hAnsi="宋体"/>
                <w:sz w:val="18"/>
                <w:szCs w:val="18"/>
              </w:rPr>
            </w:pPr>
            <w:r>
              <w:rPr>
                <w:rFonts w:hint="eastAsia" w:ascii="宋体" w:hAnsi="宋体"/>
                <w:sz w:val="18"/>
                <w:szCs w:val="18"/>
              </w:rPr>
              <w:t>3</w:t>
            </w:r>
          </w:p>
        </w:tc>
        <w:tc>
          <w:tcPr>
            <w:tcW w:w="1756" w:type="dxa"/>
            <w:tcBorders>
              <w:top w:val="single" w:color="auto" w:sz="4" w:space="0"/>
              <w:left w:val="single" w:color="auto" w:sz="4" w:space="0"/>
              <w:bottom w:val="single" w:color="auto" w:sz="4" w:space="0"/>
              <w:right w:val="single" w:color="auto" w:sz="4" w:space="0"/>
            </w:tcBorders>
            <w:vAlign w:val="center"/>
          </w:tcPr>
          <w:p w14:paraId="659471B4">
            <w:pPr>
              <w:widowControl/>
              <w:autoSpaceDE w:val="0"/>
              <w:autoSpaceDN w:val="0"/>
              <w:adjustRightInd/>
              <w:spacing w:line="240" w:lineRule="auto"/>
              <w:jc w:val="center"/>
              <w:rPr>
                <w:rFonts w:hint="eastAsia" w:ascii="宋体" w:hAnsi="宋体"/>
                <w:kern w:val="0"/>
                <w:sz w:val="18"/>
                <w:szCs w:val="18"/>
              </w:rPr>
            </w:pPr>
            <w:r>
              <w:rPr>
                <w:rFonts w:hint="eastAsia" w:ascii="宋体" w:hAnsi="宋体" w:cs="Courier New"/>
                <w:sz w:val="18"/>
                <w:szCs w:val="18"/>
              </w:rPr>
              <w:t>提供方单位名称</w:t>
            </w:r>
          </w:p>
        </w:tc>
        <w:tc>
          <w:tcPr>
            <w:tcW w:w="992" w:type="dxa"/>
            <w:tcBorders>
              <w:top w:val="single" w:color="auto" w:sz="4" w:space="0"/>
              <w:left w:val="single" w:color="auto" w:sz="4" w:space="0"/>
              <w:bottom w:val="single" w:color="auto" w:sz="4" w:space="0"/>
              <w:right w:val="single" w:color="auto" w:sz="4" w:space="0"/>
            </w:tcBorders>
            <w:vAlign w:val="center"/>
          </w:tcPr>
          <w:p w14:paraId="1FB70246">
            <w:pPr>
              <w:widowControl/>
              <w:autoSpaceDE w:val="0"/>
              <w:autoSpaceDN w:val="0"/>
              <w:adjustRightInd/>
              <w:spacing w:line="240" w:lineRule="auto"/>
              <w:jc w:val="center"/>
              <w:rPr>
                <w:rFonts w:hint="eastAsia" w:ascii="宋体" w:hAnsi="宋体" w:cs="Courier New"/>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2F7CA58B">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494F05B9">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提供方单位(自然人)名称（盖章或签字）</w:t>
            </w:r>
          </w:p>
        </w:tc>
      </w:tr>
      <w:tr w14:paraId="27AC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27871D4E">
            <w:pPr>
              <w:adjustRightInd/>
              <w:spacing w:line="240" w:lineRule="auto"/>
              <w:jc w:val="center"/>
              <w:rPr>
                <w:rFonts w:hint="eastAsia" w:ascii="宋体" w:hAnsi="宋体"/>
                <w:sz w:val="18"/>
                <w:szCs w:val="18"/>
              </w:rPr>
            </w:pPr>
            <w:r>
              <w:rPr>
                <w:rFonts w:hint="eastAsia" w:ascii="宋体" w:hAnsi="宋体"/>
                <w:sz w:val="18"/>
                <w:szCs w:val="18"/>
              </w:rPr>
              <w:t>4</w:t>
            </w:r>
          </w:p>
        </w:tc>
        <w:tc>
          <w:tcPr>
            <w:tcW w:w="1756" w:type="dxa"/>
            <w:tcBorders>
              <w:top w:val="single" w:color="auto" w:sz="4" w:space="0"/>
              <w:left w:val="single" w:color="auto" w:sz="4" w:space="0"/>
              <w:bottom w:val="single" w:color="auto" w:sz="4" w:space="0"/>
              <w:right w:val="single" w:color="auto" w:sz="4" w:space="0"/>
            </w:tcBorders>
            <w:vAlign w:val="center"/>
          </w:tcPr>
          <w:p w14:paraId="246A8C9D">
            <w:pPr>
              <w:widowControl/>
              <w:autoSpaceDE w:val="0"/>
              <w:autoSpaceDN w:val="0"/>
              <w:adjustRightInd/>
              <w:spacing w:line="240" w:lineRule="auto"/>
              <w:jc w:val="center"/>
              <w:rPr>
                <w:rFonts w:hint="eastAsia" w:ascii="宋体" w:hAnsi="宋体"/>
                <w:kern w:val="0"/>
                <w:sz w:val="18"/>
                <w:szCs w:val="18"/>
              </w:rPr>
            </w:pPr>
            <w:r>
              <w:rPr>
                <w:rFonts w:hint="eastAsia" w:ascii="宋体" w:hAnsi="宋体" w:cs="Courier New"/>
                <w:sz w:val="18"/>
                <w:szCs w:val="18"/>
              </w:rPr>
              <w:t>接收方单位名称</w:t>
            </w:r>
          </w:p>
        </w:tc>
        <w:tc>
          <w:tcPr>
            <w:tcW w:w="992" w:type="dxa"/>
            <w:tcBorders>
              <w:top w:val="single" w:color="auto" w:sz="4" w:space="0"/>
              <w:left w:val="single" w:color="auto" w:sz="4" w:space="0"/>
              <w:bottom w:val="single" w:color="auto" w:sz="4" w:space="0"/>
              <w:right w:val="single" w:color="auto" w:sz="4" w:space="0"/>
            </w:tcBorders>
            <w:vAlign w:val="center"/>
          </w:tcPr>
          <w:p w14:paraId="6A7C1B3A">
            <w:pPr>
              <w:widowControl/>
              <w:autoSpaceDE w:val="0"/>
              <w:autoSpaceDN w:val="0"/>
              <w:adjustRightInd/>
              <w:spacing w:line="240" w:lineRule="auto"/>
              <w:jc w:val="center"/>
              <w:rPr>
                <w:rFonts w:hint="eastAsia" w:ascii="宋体" w:hAnsi="宋体" w:cs="Courier New"/>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263BCC25">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0619F4D7">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接收方单位(自然人)名称（盖章或签字）</w:t>
            </w:r>
          </w:p>
        </w:tc>
      </w:tr>
      <w:tr w14:paraId="4DEF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3E006001">
            <w:pPr>
              <w:adjustRightInd/>
              <w:spacing w:line="240" w:lineRule="auto"/>
              <w:jc w:val="center"/>
              <w:rPr>
                <w:rFonts w:hint="eastAsia" w:ascii="宋体" w:hAnsi="宋体"/>
                <w:sz w:val="18"/>
                <w:szCs w:val="18"/>
              </w:rPr>
            </w:pPr>
            <w:r>
              <w:rPr>
                <w:rFonts w:hint="eastAsia" w:ascii="宋体" w:hAnsi="宋体"/>
                <w:sz w:val="18"/>
                <w:szCs w:val="18"/>
              </w:rPr>
              <w:t>5</w:t>
            </w:r>
          </w:p>
        </w:tc>
        <w:tc>
          <w:tcPr>
            <w:tcW w:w="1756" w:type="dxa"/>
            <w:tcBorders>
              <w:top w:val="single" w:color="auto" w:sz="4" w:space="0"/>
              <w:left w:val="single" w:color="auto" w:sz="4" w:space="0"/>
              <w:bottom w:val="single" w:color="auto" w:sz="4" w:space="0"/>
              <w:right w:val="single" w:color="auto" w:sz="4" w:space="0"/>
            </w:tcBorders>
            <w:vAlign w:val="center"/>
          </w:tcPr>
          <w:p w14:paraId="3808EEF6">
            <w:pPr>
              <w:widowControl/>
              <w:autoSpaceDE w:val="0"/>
              <w:autoSpaceDN w:val="0"/>
              <w:adjustRightInd/>
              <w:spacing w:line="240" w:lineRule="auto"/>
              <w:jc w:val="center"/>
              <w:rPr>
                <w:rFonts w:hint="eastAsia" w:ascii="宋体" w:hAnsi="宋体" w:cs="Courier New"/>
                <w:sz w:val="18"/>
                <w:szCs w:val="18"/>
              </w:rPr>
            </w:pPr>
            <w:r>
              <w:rPr>
                <w:rFonts w:hint="eastAsia" w:ascii="宋体" w:hAnsi="宋体"/>
                <w:kern w:val="0"/>
                <w:sz w:val="18"/>
                <w:szCs w:val="18"/>
              </w:rPr>
              <w:t>抽取同步</w:t>
            </w:r>
            <w:r>
              <w:rPr>
                <w:rFonts w:hint="eastAsia" w:ascii="宋体" w:hAnsi="宋体" w:cs="Courier New"/>
                <w:sz w:val="18"/>
                <w:szCs w:val="18"/>
              </w:rPr>
              <w:t>方式</w:t>
            </w:r>
          </w:p>
        </w:tc>
        <w:tc>
          <w:tcPr>
            <w:tcW w:w="992" w:type="dxa"/>
            <w:tcBorders>
              <w:top w:val="single" w:color="auto" w:sz="4" w:space="0"/>
              <w:left w:val="single" w:color="auto" w:sz="4" w:space="0"/>
              <w:bottom w:val="single" w:color="auto" w:sz="4" w:space="0"/>
              <w:right w:val="single" w:color="auto" w:sz="4" w:space="0"/>
            </w:tcBorders>
            <w:vAlign w:val="center"/>
          </w:tcPr>
          <w:p w14:paraId="565C0B05">
            <w:pPr>
              <w:widowControl/>
              <w:autoSpaceDE w:val="0"/>
              <w:autoSpaceDN w:val="0"/>
              <w:adjustRightInd/>
              <w:spacing w:line="240" w:lineRule="auto"/>
              <w:jc w:val="center"/>
              <w:rPr>
                <w:rFonts w:hint="eastAsia" w:ascii="宋体" w:hAnsi="宋体" w:cs="Courier New"/>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544C22AC">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18C4E4EE">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描述抽取同步交换时采用的交换方式：即时抽取同步、服务接口抽取同步、前置机同步、离线抽取同步</w:t>
            </w:r>
          </w:p>
        </w:tc>
      </w:tr>
      <w:tr w14:paraId="722D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5DF4C61E">
            <w:pPr>
              <w:adjustRightInd/>
              <w:spacing w:line="240" w:lineRule="auto"/>
              <w:jc w:val="center"/>
              <w:rPr>
                <w:rFonts w:hint="eastAsia" w:ascii="宋体" w:hAnsi="宋体"/>
                <w:sz w:val="18"/>
                <w:szCs w:val="18"/>
              </w:rPr>
            </w:pPr>
            <w:r>
              <w:rPr>
                <w:rFonts w:ascii="宋体" w:hAnsi="宋体"/>
                <w:sz w:val="18"/>
                <w:szCs w:val="18"/>
              </w:rPr>
              <w:t>6</w:t>
            </w:r>
          </w:p>
        </w:tc>
        <w:tc>
          <w:tcPr>
            <w:tcW w:w="1756" w:type="dxa"/>
            <w:tcBorders>
              <w:top w:val="single" w:color="auto" w:sz="4" w:space="0"/>
              <w:left w:val="single" w:color="auto" w:sz="4" w:space="0"/>
              <w:bottom w:val="single" w:color="auto" w:sz="4" w:space="0"/>
              <w:right w:val="single" w:color="auto" w:sz="4" w:space="0"/>
            </w:tcBorders>
            <w:vAlign w:val="center"/>
          </w:tcPr>
          <w:p w14:paraId="5B0D4C95">
            <w:pPr>
              <w:widowControl/>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缺陷情况描述</w:t>
            </w:r>
          </w:p>
        </w:tc>
        <w:tc>
          <w:tcPr>
            <w:tcW w:w="992" w:type="dxa"/>
            <w:tcBorders>
              <w:top w:val="single" w:color="auto" w:sz="4" w:space="0"/>
              <w:left w:val="single" w:color="auto" w:sz="4" w:space="0"/>
              <w:bottom w:val="single" w:color="auto" w:sz="4" w:space="0"/>
              <w:right w:val="single" w:color="auto" w:sz="4" w:space="0"/>
            </w:tcBorders>
            <w:vAlign w:val="center"/>
          </w:tcPr>
          <w:p w14:paraId="0D4311AE">
            <w:pPr>
              <w:widowControl/>
              <w:autoSpaceDE w:val="0"/>
              <w:autoSpaceDN w:val="0"/>
              <w:adjustRightInd/>
              <w:spacing w:line="240" w:lineRule="auto"/>
              <w:jc w:val="center"/>
              <w:rPr>
                <w:rFonts w:hint="eastAsia" w:ascii="宋体" w:hAnsi="宋体"/>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22F98994">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5FD9182E">
            <w:pPr>
              <w:widowControl/>
              <w:autoSpaceDE w:val="0"/>
              <w:autoSpaceDN w:val="0"/>
              <w:adjustRightInd/>
              <w:spacing w:line="240" w:lineRule="auto"/>
              <w:jc w:val="left"/>
              <w:rPr>
                <w:rFonts w:hint="eastAsia" w:ascii="宋体" w:hAnsi="宋体"/>
                <w:kern w:val="0"/>
                <w:sz w:val="18"/>
                <w:szCs w:val="18"/>
              </w:rPr>
            </w:pPr>
            <w:r>
              <w:rPr>
                <w:rFonts w:hint="eastAsia" w:ascii="宋体" w:hAnsi="宋体" w:cs="Courier New"/>
                <w:sz w:val="18"/>
                <w:szCs w:val="18"/>
              </w:rPr>
              <w:t>描述进行</w:t>
            </w:r>
            <w:r>
              <w:rPr>
                <w:rFonts w:hint="eastAsia" w:ascii="宋体" w:hAnsi="宋体"/>
                <w:kern w:val="0"/>
                <w:sz w:val="18"/>
                <w:szCs w:val="18"/>
              </w:rPr>
              <w:t>抽取同步</w:t>
            </w:r>
            <w:r>
              <w:rPr>
                <w:rFonts w:hint="eastAsia" w:ascii="宋体" w:hAnsi="宋体" w:cs="Courier New"/>
                <w:sz w:val="18"/>
                <w:szCs w:val="18"/>
              </w:rPr>
              <w:t>时出现的缺陷</w:t>
            </w:r>
            <w:r>
              <w:rPr>
                <w:rFonts w:hint="eastAsia" w:ascii="宋体" w:hAnsi="宋体"/>
                <w:sz w:val="18"/>
                <w:szCs w:val="18"/>
              </w:rPr>
              <w:t>，无缺陷时填“无缺陷”。</w:t>
            </w:r>
          </w:p>
        </w:tc>
      </w:tr>
      <w:tr w14:paraId="6DA4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645AE3FC">
            <w:pPr>
              <w:adjustRightInd/>
              <w:spacing w:line="240" w:lineRule="auto"/>
              <w:jc w:val="center"/>
              <w:rPr>
                <w:rFonts w:hint="eastAsia" w:ascii="宋体" w:hAnsi="宋体"/>
                <w:sz w:val="18"/>
                <w:szCs w:val="18"/>
              </w:rPr>
            </w:pPr>
            <w:r>
              <w:rPr>
                <w:rFonts w:hint="eastAsia" w:ascii="宋体" w:hAnsi="宋体"/>
                <w:sz w:val="18"/>
                <w:szCs w:val="18"/>
              </w:rPr>
              <w:t>7</w:t>
            </w:r>
          </w:p>
        </w:tc>
        <w:tc>
          <w:tcPr>
            <w:tcW w:w="1756" w:type="dxa"/>
            <w:tcBorders>
              <w:top w:val="single" w:color="auto" w:sz="4" w:space="0"/>
              <w:left w:val="single" w:color="auto" w:sz="4" w:space="0"/>
              <w:bottom w:val="single" w:color="auto" w:sz="4" w:space="0"/>
              <w:right w:val="single" w:color="auto" w:sz="4" w:space="0"/>
            </w:tcBorders>
            <w:vAlign w:val="center"/>
          </w:tcPr>
          <w:p w14:paraId="15D93C02">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评价依据</w:t>
            </w:r>
          </w:p>
        </w:tc>
        <w:tc>
          <w:tcPr>
            <w:tcW w:w="992" w:type="dxa"/>
            <w:tcBorders>
              <w:top w:val="single" w:color="auto" w:sz="4" w:space="0"/>
              <w:left w:val="single" w:color="auto" w:sz="4" w:space="0"/>
              <w:bottom w:val="single" w:color="auto" w:sz="4" w:space="0"/>
              <w:right w:val="single" w:color="auto" w:sz="4" w:space="0"/>
            </w:tcBorders>
            <w:vAlign w:val="center"/>
          </w:tcPr>
          <w:p w14:paraId="523E1BB0">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02A3583C">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661391ED">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列出有关评价的标准、规范、设计书、文件等，版本号在前，名称在后。</w:t>
            </w:r>
          </w:p>
        </w:tc>
      </w:tr>
      <w:tr w14:paraId="26CE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32424C70">
            <w:pPr>
              <w:adjustRightInd/>
              <w:spacing w:line="240" w:lineRule="auto"/>
              <w:jc w:val="center"/>
              <w:rPr>
                <w:rFonts w:hint="eastAsia" w:ascii="宋体" w:hAnsi="宋体"/>
                <w:sz w:val="18"/>
                <w:szCs w:val="18"/>
              </w:rPr>
            </w:pPr>
            <w:r>
              <w:rPr>
                <w:rFonts w:hint="eastAsia" w:ascii="宋体" w:hAnsi="宋体"/>
                <w:sz w:val="18"/>
                <w:szCs w:val="18"/>
              </w:rPr>
              <w:t>8</w:t>
            </w:r>
          </w:p>
        </w:tc>
        <w:tc>
          <w:tcPr>
            <w:tcW w:w="1756" w:type="dxa"/>
            <w:tcBorders>
              <w:top w:val="single" w:color="auto" w:sz="4" w:space="0"/>
              <w:left w:val="single" w:color="auto" w:sz="4" w:space="0"/>
              <w:bottom w:val="single" w:color="auto" w:sz="4" w:space="0"/>
              <w:right w:val="single" w:color="auto" w:sz="4" w:space="0"/>
            </w:tcBorders>
            <w:vAlign w:val="center"/>
          </w:tcPr>
          <w:p w14:paraId="78DAAA4C">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评价参数</w:t>
            </w:r>
          </w:p>
        </w:tc>
        <w:tc>
          <w:tcPr>
            <w:tcW w:w="992" w:type="dxa"/>
            <w:tcBorders>
              <w:top w:val="single" w:color="auto" w:sz="4" w:space="0"/>
              <w:left w:val="single" w:color="auto" w:sz="4" w:space="0"/>
              <w:bottom w:val="single" w:color="auto" w:sz="4" w:space="0"/>
              <w:right w:val="single" w:color="auto" w:sz="4" w:space="0"/>
            </w:tcBorders>
            <w:vAlign w:val="center"/>
          </w:tcPr>
          <w:p w14:paraId="4D9090EF">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445B0ACF">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217AB46C">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按实际评价内容列出评价参数，包括选取的评价项及对应的缺陷类型等</w:t>
            </w:r>
          </w:p>
        </w:tc>
      </w:tr>
      <w:tr w14:paraId="410A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799E7C1C">
            <w:pPr>
              <w:adjustRightInd/>
              <w:spacing w:line="240" w:lineRule="auto"/>
              <w:jc w:val="center"/>
              <w:rPr>
                <w:rFonts w:hint="eastAsia" w:ascii="宋体" w:hAnsi="宋体"/>
                <w:sz w:val="18"/>
                <w:szCs w:val="18"/>
              </w:rPr>
            </w:pPr>
            <w:r>
              <w:rPr>
                <w:rFonts w:hint="eastAsia" w:ascii="宋体" w:hAnsi="宋体"/>
                <w:sz w:val="18"/>
                <w:szCs w:val="18"/>
              </w:rPr>
              <w:t>9</w:t>
            </w:r>
          </w:p>
        </w:tc>
        <w:tc>
          <w:tcPr>
            <w:tcW w:w="1756" w:type="dxa"/>
            <w:tcBorders>
              <w:top w:val="single" w:color="auto" w:sz="4" w:space="0"/>
              <w:left w:val="single" w:color="auto" w:sz="4" w:space="0"/>
              <w:bottom w:val="single" w:color="auto" w:sz="4" w:space="0"/>
              <w:right w:val="single" w:color="auto" w:sz="4" w:space="0"/>
            </w:tcBorders>
            <w:vAlign w:val="center"/>
          </w:tcPr>
          <w:p w14:paraId="41BE36CF">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评价结论</w:t>
            </w:r>
          </w:p>
        </w:tc>
        <w:tc>
          <w:tcPr>
            <w:tcW w:w="992" w:type="dxa"/>
            <w:tcBorders>
              <w:top w:val="single" w:color="auto" w:sz="4" w:space="0"/>
              <w:left w:val="single" w:color="auto" w:sz="4" w:space="0"/>
              <w:bottom w:val="single" w:color="auto" w:sz="4" w:space="0"/>
              <w:right w:val="single" w:color="auto" w:sz="4" w:space="0"/>
            </w:tcBorders>
            <w:vAlign w:val="center"/>
          </w:tcPr>
          <w:p w14:paraId="27C97095">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21BCC76A">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5BAABB5D">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本次城市信息模型信息抽取同步应用结果</w:t>
            </w:r>
          </w:p>
        </w:tc>
      </w:tr>
      <w:tr w14:paraId="19AE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2C36F8EE">
            <w:pPr>
              <w:adjustRightInd/>
              <w:spacing w:line="240" w:lineRule="auto"/>
              <w:jc w:val="center"/>
              <w:rPr>
                <w:rFonts w:hint="eastAsia" w:ascii="宋体" w:hAnsi="宋体"/>
                <w:sz w:val="18"/>
                <w:szCs w:val="18"/>
              </w:rPr>
            </w:pPr>
            <w:r>
              <w:rPr>
                <w:rFonts w:hint="eastAsia" w:ascii="宋体" w:hAnsi="宋体"/>
                <w:sz w:val="18"/>
                <w:szCs w:val="18"/>
              </w:rPr>
              <w:t>1</w:t>
            </w:r>
            <w:r>
              <w:rPr>
                <w:rFonts w:ascii="宋体" w:hAnsi="宋体"/>
                <w:sz w:val="18"/>
                <w:szCs w:val="18"/>
              </w:rPr>
              <w:t>0</w:t>
            </w:r>
          </w:p>
        </w:tc>
        <w:tc>
          <w:tcPr>
            <w:tcW w:w="1756" w:type="dxa"/>
            <w:tcBorders>
              <w:top w:val="single" w:color="auto" w:sz="4" w:space="0"/>
              <w:left w:val="single" w:color="auto" w:sz="4" w:space="0"/>
              <w:bottom w:val="single" w:color="auto" w:sz="4" w:space="0"/>
              <w:right w:val="single" w:color="auto" w:sz="4" w:space="0"/>
            </w:tcBorders>
            <w:vAlign w:val="center"/>
          </w:tcPr>
          <w:p w14:paraId="52992B9A">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评价人</w:t>
            </w:r>
          </w:p>
        </w:tc>
        <w:tc>
          <w:tcPr>
            <w:tcW w:w="992" w:type="dxa"/>
            <w:tcBorders>
              <w:top w:val="single" w:color="auto" w:sz="4" w:space="0"/>
              <w:left w:val="single" w:color="auto" w:sz="4" w:space="0"/>
              <w:bottom w:val="single" w:color="auto" w:sz="4" w:space="0"/>
              <w:right w:val="single" w:color="auto" w:sz="4" w:space="0"/>
            </w:tcBorders>
            <w:vAlign w:val="center"/>
          </w:tcPr>
          <w:p w14:paraId="778184E3">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1FB0CE90">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06D1932C">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评价者的姓名</w:t>
            </w:r>
          </w:p>
        </w:tc>
      </w:tr>
      <w:tr w14:paraId="57C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068D390B">
            <w:pPr>
              <w:adjustRightInd/>
              <w:spacing w:line="240" w:lineRule="auto"/>
              <w:jc w:val="center"/>
              <w:rPr>
                <w:rFonts w:hint="eastAsia" w:ascii="宋体" w:hAnsi="宋体"/>
                <w:sz w:val="18"/>
                <w:szCs w:val="18"/>
              </w:rPr>
            </w:pPr>
            <w:r>
              <w:rPr>
                <w:rFonts w:hint="eastAsia" w:ascii="宋体" w:hAnsi="宋体"/>
                <w:sz w:val="18"/>
                <w:szCs w:val="18"/>
              </w:rPr>
              <w:t>1</w:t>
            </w:r>
            <w:r>
              <w:rPr>
                <w:rFonts w:ascii="宋体" w:hAnsi="宋体"/>
                <w:sz w:val="18"/>
                <w:szCs w:val="18"/>
              </w:rPr>
              <w:t>1</w:t>
            </w:r>
          </w:p>
        </w:tc>
        <w:tc>
          <w:tcPr>
            <w:tcW w:w="1756" w:type="dxa"/>
            <w:tcBorders>
              <w:top w:val="single" w:color="auto" w:sz="4" w:space="0"/>
              <w:left w:val="single" w:color="auto" w:sz="4" w:space="0"/>
              <w:bottom w:val="single" w:color="auto" w:sz="4" w:space="0"/>
              <w:right w:val="single" w:color="auto" w:sz="4" w:space="0"/>
            </w:tcBorders>
            <w:vAlign w:val="center"/>
          </w:tcPr>
          <w:p w14:paraId="208EC529">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A6D21C2">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69DF6CFB">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02DE1829">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评价者工作电话</w:t>
            </w:r>
          </w:p>
        </w:tc>
      </w:tr>
      <w:tr w14:paraId="6411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619880C3">
            <w:pPr>
              <w:adjustRightInd/>
              <w:spacing w:line="240" w:lineRule="auto"/>
              <w:jc w:val="center"/>
              <w:rPr>
                <w:rFonts w:hint="eastAsia" w:ascii="宋体" w:hAnsi="宋体"/>
                <w:sz w:val="18"/>
                <w:szCs w:val="18"/>
              </w:rPr>
            </w:pPr>
            <w:r>
              <w:rPr>
                <w:rFonts w:hint="eastAsia" w:ascii="宋体" w:hAnsi="宋体"/>
                <w:sz w:val="18"/>
                <w:szCs w:val="18"/>
              </w:rPr>
              <w:t>1</w:t>
            </w:r>
            <w:r>
              <w:rPr>
                <w:rFonts w:ascii="宋体" w:hAnsi="宋体"/>
                <w:sz w:val="18"/>
                <w:szCs w:val="18"/>
              </w:rPr>
              <w:t>2</w:t>
            </w:r>
          </w:p>
        </w:tc>
        <w:tc>
          <w:tcPr>
            <w:tcW w:w="1756" w:type="dxa"/>
            <w:tcBorders>
              <w:top w:val="single" w:color="auto" w:sz="4" w:space="0"/>
              <w:left w:val="single" w:color="auto" w:sz="4" w:space="0"/>
              <w:bottom w:val="single" w:color="auto" w:sz="4" w:space="0"/>
              <w:right w:val="single" w:color="auto" w:sz="4" w:space="0"/>
            </w:tcBorders>
            <w:vAlign w:val="center"/>
          </w:tcPr>
          <w:p w14:paraId="41ADA650">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评价日期</w:t>
            </w:r>
          </w:p>
        </w:tc>
        <w:tc>
          <w:tcPr>
            <w:tcW w:w="992" w:type="dxa"/>
            <w:tcBorders>
              <w:top w:val="single" w:color="auto" w:sz="4" w:space="0"/>
              <w:left w:val="single" w:color="auto" w:sz="4" w:space="0"/>
              <w:bottom w:val="single" w:color="auto" w:sz="4" w:space="0"/>
              <w:right w:val="single" w:color="auto" w:sz="4" w:space="0"/>
            </w:tcBorders>
            <w:vAlign w:val="center"/>
          </w:tcPr>
          <w:p w14:paraId="6D59CBD6">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日期型</w:t>
            </w:r>
          </w:p>
        </w:tc>
        <w:tc>
          <w:tcPr>
            <w:tcW w:w="992" w:type="dxa"/>
            <w:tcBorders>
              <w:top w:val="single" w:color="auto" w:sz="4" w:space="0"/>
              <w:left w:val="single" w:color="auto" w:sz="4" w:space="0"/>
              <w:bottom w:val="single" w:color="auto" w:sz="4" w:space="0"/>
              <w:right w:val="single" w:color="auto" w:sz="4" w:space="0"/>
            </w:tcBorders>
            <w:vAlign w:val="center"/>
          </w:tcPr>
          <w:p w14:paraId="35D34940">
            <w:pPr>
              <w:adjustRightInd/>
              <w:spacing w:line="240" w:lineRule="auto"/>
              <w:jc w:val="center"/>
              <w:rPr>
                <w:rFonts w:hint="eastAsia" w:ascii="宋体" w:hAnsi="宋体"/>
                <w:sz w:val="18"/>
                <w:szCs w:val="18"/>
              </w:rPr>
            </w:pPr>
            <w:r>
              <w:rPr>
                <w:rFonts w:hint="eastAsia" w:ascii="宋体" w:hAnsi="宋体"/>
                <w:sz w:val="18"/>
                <w:szCs w:val="18"/>
              </w:rPr>
              <w:t>M</w:t>
            </w:r>
          </w:p>
        </w:tc>
        <w:tc>
          <w:tcPr>
            <w:tcW w:w="4961" w:type="dxa"/>
            <w:tcBorders>
              <w:top w:val="single" w:color="auto" w:sz="4" w:space="0"/>
              <w:left w:val="single" w:color="auto" w:sz="4" w:space="0"/>
              <w:bottom w:val="single" w:color="auto" w:sz="4" w:space="0"/>
              <w:right w:val="single" w:color="auto" w:sz="4" w:space="0"/>
            </w:tcBorders>
            <w:vAlign w:val="center"/>
          </w:tcPr>
          <w:p w14:paraId="62DACC66">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评价时间精确到日</w:t>
            </w:r>
          </w:p>
        </w:tc>
      </w:tr>
      <w:tr w14:paraId="77BA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vAlign w:val="center"/>
          </w:tcPr>
          <w:p w14:paraId="73790C13">
            <w:pPr>
              <w:adjustRightInd/>
              <w:spacing w:line="240" w:lineRule="auto"/>
              <w:jc w:val="center"/>
              <w:rPr>
                <w:rFonts w:hint="eastAsia" w:ascii="宋体" w:hAnsi="宋体"/>
                <w:sz w:val="18"/>
                <w:szCs w:val="18"/>
              </w:rPr>
            </w:pPr>
            <w:r>
              <w:rPr>
                <w:rFonts w:hint="eastAsia" w:ascii="宋体" w:hAnsi="宋体"/>
                <w:sz w:val="18"/>
                <w:szCs w:val="18"/>
              </w:rPr>
              <w:t>1</w:t>
            </w:r>
            <w:r>
              <w:rPr>
                <w:rFonts w:ascii="宋体" w:hAnsi="宋体"/>
                <w:sz w:val="18"/>
                <w:szCs w:val="18"/>
              </w:rPr>
              <w:t>3</w:t>
            </w:r>
          </w:p>
        </w:tc>
        <w:tc>
          <w:tcPr>
            <w:tcW w:w="1756" w:type="dxa"/>
            <w:tcBorders>
              <w:top w:val="single" w:color="auto" w:sz="4" w:space="0"/>
              <w:left w:val="single" w:color="auto" w:sz="4" w:space="0"/>
              <w:bottom w:val="single" w:color="auto" w:sz="4" w:space="0"/>
              <w:right w:val="single" w:color="auto" w:sz="4" w:space="0"/>
            </w:tcBorders>
            <w:vAlign w:val="center"/>
          </w:tcPr>
          <w:p w14:paraId="72F27C5C">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14:paraId="2D7E0766">
            <w:pPr>
              <w:widowControl/>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字符型</w:t>
            </w:r>
          </w:p>
        </w:tc>
        <w:tc>
          <w:tcPr>
            <w:tcW w:w="992" w:type="dxa"/>
            <w:tcBorders>
              <w:top w:val="single" w:color="auto" w:sz="4" w:space="0"/>
              <w:left w:val="single" w:color="auto" w:sz="4" w:space="0"/>
              <w:bottom w:val="single" w:color="auto" w:sz="4" w:space="0"/>
              <w:right w:val="single" w:color="auto" w:sz="4" w:space="0"/>
            </w:tcBorders>
            <w:vAlign w:val="center"/>
          </w:tcPr>
          <w:p w14:paraId="7A26FA02">
            <w:pPr>
              <w:adjustRightInd/>
              <w:spacing w:line="240" w:lineRule="auto"/>
              <w:jc w:val="center"/>
              <w:rPr>
                <w:rFonts w:hint="eastAsia" w:ascii="宋体" w:hAnsi="宋体"/>
                <w:sz w:val="18"/>
                <w:szCs w:val="18"/>
              </w:rPr>
            </w:pPr>
            <w:r>
              <w:rPr>
                <w:rFonts w:hint="eastAsia" w:ascii="宋体" w:hAnsi="宋体"/>
                <w:sz w:val="18"/>
                <w:szCs w:val="18"/>
              </w:rPr>
              <w:t>O</w:t>
            </w:r>
          </w:p>
        </w:tc>
        <w:tc>
          <w:tcPr>
            <w:tcW w:w="4961" w:type="dxa"/>
            <w:tcBorders>
              <w:top w:val="single" w:color="auto" w:sz="4" w:space="0"/>
              <w:left w:val="single" w:color="auto" w:sz="4" w:space="0"/>
              <w:bottom w:val="single" w:color="auto" w:sz="4" w:space="0"/>
              <w:right w:val="single" w:color="auto" w:sz="4" w:space="0"/>
            </w:tcBorders>
            <w:vAlign w:val="center"/>
          </w:tcPr>
          <w:p w14:paraId="58F5EEF0">
            <w:pPr>
              <w:widowControl/>
              <w:autoSpaceDE w:val="0"/>
              <w:autoSpaceDN w:val="0"/>
              <w:adjustRightInd/>
              <w:spacing w:line="240" w:lineRule="auto"/>
              <w:jc w:val="left"/>
              <w:rPr>
                <w:rFonts w:hint="eastAsia" w:ascii="宋体" w:hAnsi="宋体"/>
                <w:kern w:val="0"/>
                <w:sz w:val="18"/>
                <w:szCs w:val="18"/>
              </w:rPr>
            </w:pPr>
            <w:r>
              <w:rPr>
                <w:rFonts w:hint="eastAsia" w:ascii="宋体" w:hAnsi="宋体"/>
                <w:kern w:val="0"/>
                <w:sz w:val="18"/>
                <w:szCs w:val="18"/>
              </w:rPr>
              <w:t>其他需要补充说明的内容</w:t>
            </w:r>
          </w:p>
        </w:tc>
      </w:tr>
    </w:tbl>
    <w:p w14:paraId="113F301B">
      <w:pPr>
        <w:pStyle w:val="109"/>
        <w:spacing w:before="240" w:after="240"/>
        <w:ind w:left="0"/>
        <w:jc w:val="left"/>
        <w:rPr>
          <w:rFonts w:hint="eastAsia" w:hAnsi="Times New Roman" w:cs="Times New Roman"/>
          <w:lang w:val="en-US" w:eastAsia="zh-CN"/>
        </w:rPr>
      </w:pPr>
      <w:bookmarkStart w:id="317" w:name="_Toc25303"/>
      <w:bookmarkStart w:id="318" w:name="_Toc1940"/>
      <w:bookmarkStart w:id="319" w:name="_Toc182230418"/>
      <w:bookmarkStart w:id="320" w:name="_Toc21600"/>
      <w:bookmarkStart w:id="321" w:name="_Toc179905546"/>
      <w:r>
        <w:rPr>
          <w:rFonts w:hint="eastAsia" w:hAnsi="Times New Roman" w:cs="Times New Roman"/>
          <w:lang w:val="en-US" w:eastAsia="zh-CN"/>
        </w:rPr>
        <w:t>标准的实施及评价</w:t>
      </w:r>
      <w:bookmarkEnd w:id="317"/>
      <w:bookmarkEnd w:id="318"/>
      <w:bookmarkEnd w:id="319"/>
      <w:bookmarkEnd w:id="320"/>
      <w:bookmarkEnd w:id="321"/>
    </w:p>
    <w:p w14:paraId="49092D4B">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黑体" w:eastAsia="黑体" w:cs="Times New Roman"/>
          <w:kern w:val="0"/>
          <w:sz w:val="21"/>
          <w:szCs w:val="21"/>
          <w:lang w:val="en-US" w:eastAsia="zh-CN" w:bidi="ar-SA"/>
        </w:rPr>
        <w:t xml:space="preserve">11.1 </w:t>
      </w:r>
      <w:r>
        <w:rPr>
          <w:rFonts w:hint="eastAsia" w:hAnsi="Times New Roman" w:cs="Times New Roman"/>
          <w:color w:val="auto"/>
          <w:kern w:val="0"/>
          <w:highlight w:val="none"/>
          <w:lang w:val="en-US" w:eastAsia="zh-CN"/>
        </w:rPr>
        <w:t>标准实施单位应结合实际，认真做好实施准备，包括实施的方案准备、组织准备、知识准备、手段准备和物质条件准备等。</w:t>
      </w:r>
    </w:p>
    <w:p w14:paraId="1D64B561">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黑体" w:eastAsia="黑体" w:cs="Times New Roman"/>
          <w:kern w:val="0"/>
          <w:sz w:val="21"/>
          <w:szCs w:val="21"/>
          <w:lang w:val="en-US" w:eastAsia="zh-CN" w:bidi="ar-SA"/>
        </w:rPr>
        <w:t xml:space="preserve">11.2 </w:t>
      </w:r>
      <w:r>
        <w:rPr>
          <w:rFonts w:hint="eastAsia" w:hAnsi="Times New Roman" w:cs="Times New Roman"/>
          <w:color w:val="auto"/>
          <w:kern w:val="0"/>
          <w:highlight w:val="none"/>
          <w:lang w:val="en-US" w:eastAsia="zh-CN"/>
        </w:rPr>
        <w:t>标准实施单位应制定实施方案，明确适用对象和场景、提供实施必备条件和保障(组织、制度、资金、人员和设备仪器等)、推荐方法路径，确定资源要素配置、关键环节和控制点，提出标准实施中的注意事项。</w:t>
      </w:r>
    </w:p>
    <w:p w14:paraId="36D75501">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黑体" w:eastAsia="黑体" w:cs="Times New Roman"/>
          <w:kern w:val="0"/>
          <w:sz w:val="21"/>
          <w:szCs w:val="21"/>
          <w:lang w:val="en-US" w:eastAsia="zh-CN" w:bidi="ar-SA"/>
        </w:rPr>
        <w:t>11.3</w:t>
      </w:r>
      <w:r>
        <w:rPr>
          <w:rFonts w:hint="eastAsia" w:hAnsi="Times New Roman" w:cs="Times New Roman"/>
          <w:color w:val="auto"/>
          <w:kern w:val="0"/>
          <w:highlight w:val="none"/>
          <w:lang w:val="en-US" w:eastAsia="zh-CN"/>
        </w:rPr>
        <w:t>标准实施单位应针对相关方和具体对象/岗位进行宣贯和培训，结合标准要求，落实责任制，做到横向到边，纵向到底。</w:t>
      </w:r>
    </w:p>
    <w:p w14:paraId="0C347E44">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Times New Roman" w:eastAsia="黑体" w:cs="Times New Roman"/>
          <w:color w:val="auto"/>
          <w:sz w:val="21"/>
          <w:highlight w:val="none"/>
          <w:lang w:val="en-US" w:eastAsia="zh-CN" w:bidi="ar-SA"/>
        </w:rPr>
        <w:t xml:space="preserve">11.4 </w:t>
      </w:r>
      <w:r>
        <w:rPr>
          <w:rFonts w:hint="eastAsia" w:hAnsi="Times New Roman" w:cs="Times New Roman"/>
          <w:color w:val="auto"/>
          <w:kern w:val="0"/>
          <w:highlight w:val="none"/>
          <w:lang w:val="en-US" w:eastAsia="zh-CN"/>
        </w:rPr>
        <w:t>标准实施的重点是支撑湖北省城市数字公共基础设施建设和数化湖北工作任务，指导数字公共基础设施运行管理平台及各相关主管部门开展编码对象基本属性数据的采集、存储、管理等工作，为相关数据库的建设提供支持。</w:t>
      </w:r>
    </w:p>
    <w:p w14:paraId="02611D00">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Times New Roman" w:eastAsia="黑体" w:cs="Times New Roman"/>
          <w:color w:val="auto"/>
          <w:sz w:val="21"/>
          <w:highlight w:val="none"/>
          <w:lang w:val="en-US" w:eastAsia="zh-CN" w:bidi="ar-SA"/>
        </w:rPr>
        <w:t xml:space="preserve">11.5 </w:t>
      </w:r>
      <w:r>
        <w:rPr>
          <w:rFonts w:hint="eastAsia" w:hAnsi="Times New Roman" w:cs="Times New Roman"/>
          <w:color w:val="auto"/>
          <w:kern w:val="0"/>
          <w:highlight w:val="none"/>
          <w:lang w:val="en-US" w:eastAsia="zh-CN"/>
        </w:rPr>
        <w:t>标准实施的检查主要是检查实施方案的落实情况，需要逐条检查实施内容的落实，并记录未实施内容的理由或原因。标准实施检查也要检查标准实施的支持手段和物质条件的落实情况。做好实施验证记录，畅通实施信息采集的方式方法和反馈渠道，定期整理并处理收集到的意见建议。</w:t>
      </w:r>
    </w:p>
    <w:p w14:paraId="05B740A0">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Times New Roman" w:eastAsia="黑体" w:cs="Times New Roman"/>
          <w:color w:val="auto"/>
          <w:sz w:val="21"/>
          <w:highlight w:val="none"/>
          <w:lang w:val="en-US" w:eastAsia="zh-CN" w:bidi="ar-SA"/>
        </w:rPr>
        <w:t xml:space="preserve">11.6 </w:t>
      </w:r>
      <w:r>
        <w:rPr>
          <w:rFonts w:hint="eastAsia" w:hAnsi="Times New Roman" w:cs="Times New Roman"/>
          <w:color w:val="auto"/>
          <w:kern w:val="0"/>
          <w:highlight w:val="none"/>
          <w:lang w:val="en-US" w:eastAsia="zh-CN"/>
        </w:rPr>
        <w:t>对标准实施评价的基本依据是《中华人民共和国标准化法》等。</w:t>
      </w:r>
    </w:p>
    <w:p w14:paraId="2F3FEA49">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Times New Roman" w:eastAsia="黑体" w:cs="Times New Roman"/>
          <w:color w:val="auto"/>
          <w:sz w:val="21"/>
          <w:highlight w:val="none"/>
          <w:lang w:val="en-US" w:eastAsia="zh-CN" w:bidi="ar-SA"/>
        </w:rPr>
        <w:t>11.7</w:t>
      </w:r>
      <w:r>
        <w:rPr>
          <w:rFonts w:hint="eastAsia" w:hAnsi="Times New Roman" w:cs="Times New Roman"/>
          <w:color w:val="auto"/>
          <w:kern w:val="0"/>
          <w:highlight w:val="none"/>
          <w:lang w:val="en-US" w:eastAsia="zh-CN"/>
        </w:rPr>
        <w:t>在标准实施一定时间后，实施单位应对照实施方案，开展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0972399D">
      <w:pPr>
        <w:pStyle w:val="22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400" w:lineRule="exact"/>
        <w:ind w:leftChars="0"/>
        <w:jc w:val="left"/>
        <w:textAlignment w:val="auto"/>
        <w:outlineLvl w:val="1"/>
        <w:rPr>
          <w:rFonts w:hint="eastAsia" w:hAnsi="Times New Roman" w:cs="Times New Roman"/>
          <w:color w:val="auto"/>
          <w:kern w:val="0"/>
          <w:highlight w:val="none"/>
          <w:lang w:val="en-US" w:eastAsia="zh-CN"/>
        </w:rPr>
      </w:pPr>
      <w:r>
        <w:rPr>
          <w:rFonts w:hint="eastAsia" w:ascii="黑体" w:hAnsi="Times New Roman" w:eastAsia="黑体" w:cs="Times New Roman"/>
          <w:color w:val="auto"/>
          <w:sz w:val="21"/>
          <w:highlight w:val="none"/>
          <w:lang w:val="en-US" w:eastAsia="zh-CN" w:bidi="ar-SA"/>
        </w:rPr>
        <w:t xml:space="preserve">11.8 </w:t>
      </w:r>
      <w:r>
        <w:rPr>
          <w:rFonts w:hint="eastAsia" w:ascii="宋体" w:hAnsi="宋体" w:eastAsia="宋体" w:cs="Times New Roman"/>
          <w:kern w:val="2"/>
          <w:sz w:val="21"/>
          <w:szCs w:val="21"/>
          <w:lang w:val="en-US" w:eastAsia="zh-CN" w:bidi="ar-SA"/>
        </w:rPr>
        <w:t>标准实施单位应适时向专业标准化技术委员会和标准归口管理单位反馈情况，提出标准推广、修改、补充完善或者废止等意见建议。标准实施信息及意见反馈表相关示例见附录I。</w:t>
      </w:r>
    </w:p>
    <w:p w14:paraId="441B32BE">
      <w:pPr>
        <w:pStyle w:val="2"/>
        <w:keepNext w:val="0"/>
        <w:keepLines w:val="0"/>
        <w:kinsoku/>
        <w:wordWrap/>
        <w:overflowPunct/>
        <w:topLinePunct w:val="0"/>
        <w:bidi w:val="0"/>
        <w:snapToGrid/>
        <w:spacing w:line="400" w:lineRule="exact"/>
      </w:pPr>
    </w:p>
    <w:p w14:paraId="31427195">
      <w:pPr>
        <w:pStyle w:val="61"/>
        <w:keepNext w:val="0"/>
        <w:keepLines w:val="0"/>
        <w:kinsoku/>
        <w:wordWrap/>
        <w:overflowPunct/>
        <w:topLinePunct w:val="0"/>
        <w:bidi w:val="0"/>
        <w:snapToGrid/>
        <w:spacing w:line="400" w:lineRule="exact"/>
        <w:ind w:firstLine="420"/>
      </w:pPr>
    </w:p>
    <w:bookmarkEnd w:id="195"/>
    <w:bookmarkEnd w:id="196"/>
    <w:bookmarkEnd w:id="197"/>
    <w:bookmarkEnd w:id="198"/>
    <w:bookmarkEnd w:id="199"/>
    <w:p w14:paraId="53E640EF">
      <w:pPr>
        <w:pStyle w:val="109"/>
        <w:keepNext w:val="0"/>
        <w:keepLines w:val="0"/>
        <w:pageBreakBefore/>
        <w:numPr>
          <w:ilvl w:val="1"/>
          <w:numId w:val="0"/>
        </w:numPr>
        <w:kinsoku/>
        <w:wordWrap/>
        <w:overflowPunct/>
        <w:topLinePunct w:val="0"/>
        <w:bidi w:val="0"/>
        <w:snapToGrid/>
        <w:spacing w:before="0" w:beforeLines="0" w:after="0" w:afterLines="0" w:line="400" w:lineRule="exact"/>
        <w:jc w:val="center"/>
        <w:sectPr>
          <w:footerReference r:id="rId17" w:type="even"/>
          <w:pgSz w:w="11906" w:h="16838"/>
          <w:pgMar w:top="1928" w:right="1134" w:bottom="1134" w:left="1134" w:header="1418" w:footer="1134" w:gutter="284"/>
          <w:cols w:space="425" w:num="1"/>
          <w:formProt w:val="0"/>
          <w:docGrid w:linePitch="312" w:charSpace="0"/>
        </w:sectPr>
      </w:pPr>
    </w:p>
    <w:p w14:paraId="2536A275">
      <w:pPr>
        <w:pStyle w:val="109"/>
        <w:pageBreakBefore/>
        <w:numPr>
          <w:ilvl w:val="1"/>
          <w:numId w:val="0"/>
        </w:numPr>
        <w:spacing w:before="0" w:beforeLines="0" w:after="0" w:afterLines="0"/>
        <w:jc w:val="center"/>
        <w:rPr>
          <w:rFonts w:hint="eastAsia"/>
        </w:rPr>
      </w:pPr>
      <w:bookmarkStart w:id="322" w:name="_Toc22219"/>
      <w:r>
        <w:rPr>
          <w:rFonts w:hint="eastAsia"/>
        </w:rPr>
        <w:t xml:space="preserve">附录 </w:t>
      </w:r>
      <w:r>
        <w:t xml:space="preserve">A </w:t>
      </w:r>
      <w:r>
        <w:br w:type="textWrapping"/>
      </w:r>
      <w:r>
        <w:rPr>
          <w:rFonts w:hint="eastAsia"/>
        </w:rPr>
        <w:t>（规范性）</w:t>
      </w:r>
      <w:r>
        <w:br w:type="textWrapping"/>
      </w:r>
      <w:r>
        <w:rPr>
          <w:rFonts w:hint="eastAsia"/>
        </w:rPr>
        <w:t>城市信息模型信息集目录和信息项格式</w:t>
      </w:r>
      <w:bookmarkEnd w:id="322"/>
    </w:p>
    <w:p w14:paraId="4140D8E2">
      <w:pPr>
        <w:pStyle w:val="61"/>
        <w:rPr>
          <w:rFonts w:hint="eastAsia" w:ascii="宋体" w:hAnsi="宋体"/>
          <w:kern w:val="0"/>
        </w:rPr>
      </w:pPr>
    </w:p>
    <w:p w14:paraId="334554CF">
      <w:pPr>
        <w:pStyle w:val="61"/>
        <w:rPr>
          <w:rFonts w:hint="eastAsia" w:ascii="宋体" w:hAnsi="Times New Roman" w:eastAsia="宋体"/>
          <w:kern w:val="0"/>
          <w:lang w:eastAsia="zh-CN"/>
        </w:rPr>
      </w:pPr>
      <w:r>
        <w:rPr>
          <w:rFonts w:hint="eastAsia" w:hAnsi="宋体"/>
          <w:kern w:val="0"/>
          <w:lang w:eastAsia="zh-CN"/>
        </w:rPr>
        <w:t>城市信息模型信息集目录和信息项格式如下图所示。</w:t>
      </w:r>
    </w:p>
    <w:p w14:paraId="1D5FECB1">
      <w:pPr>
        <w:pStyle w:val="61"/>
        <w:rPr>
          <w:rFonts w:hint="eastAsia" w:ascii="宋体" w:hAnsi="Times New Roman"/>
          <w:kern w:val="0"/>
        </w:rPr>
      </w:pPr>
    </w:p>
    <w:p w14:paraId="0A0FB08A">
      <w:pPr>
        <w:pStyle w:val="61"/>
        <w:ind w:firstLine="0" w:firstLineChars="0"/>
        <w:jc w:val="center"/>
      </w:pPr>
      <w:r>
        <w:drawing>
          <wp:inline distT="0" distB="0" distL="114300" distR="114300">
            <wp:extent cx="4585970" cy="6546850"/>
            <wp:effectExtent l="0" t="0" r="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4"/>
                    <a:stretch>
                      <a:fillRect/>
                    </a:stretch>
                  </pic:blipFill>
                  <pic:spPr>
                    <a:xfrm>
                      <a:off x="0" y="0"/>
                      <a:ext cx="4585970" cy="6546850"/>
                    </a:xfrm>
                    <a:prstGeom prst="rect">
                      <a:avLst/>
                    </a:prstGeom>
                    <a:noFill/>
                    <a:ln>
                      <a:noFill/>
                    </a:ln>
                  </pic:spPr>
                </pic:pic>
              </a:graphicData>
            </a:graphic>
          </wp:inline>
        </w:drawing>
      </w:r>
    </w:p>
    <w:p w14:paraId="2BEEF506">
      <w:pPr>
        <w:pStyle w:val="61"/>
        <w:ind w:firstLine="0" w:firstLineChars="0"/>
        <w:jc w:val="center"/>
      </w:pPr>
    </w:p>
    <w:p w14:paraId="1851101D">
      <w:pPr>
        <w:pStyle w:val="61"/>
        <w:ind w:firstLine="0" w:firstLineChars="0"/>
        <w:jc w:val="center"/>
        <w:sectPr>
          <w:pgSz w:w="11906" w:h="16838"/>
          <w:pgMar w:top="1928" w:right="1134" w:bottom="1134" w:left="1134" w:header="1418" w:footer="1134" w:gutter="284"/>
          <w:cols w:space="425" w:num="1"/>
          <w:formProt w:val="0"/>
          <w:docGrid w:linePitch="312" w:charSpace="0"/>
        </w:sectPr>
      </w:pPr>
    </w:p>
    <w:p w14:paraId="4C9B2482">
      <w:pPr>
        <w:pStyle w:val="109"/>
        <w:pageBreakBefore/>
        <w:numPr>
          <w:ilvl w:val="1"/>
          <w:numId w:val="0"/>
        </w:numPr>
        <w:spacing w:before="0" w:beforeLines="0" w:after="0" w:afterLines="0"/>
        <w:jc w:val="center"/>
        <w:rPr>
          <w:rFonts w:hint="eastAsia"/>
        </w:rPr>
      </w:pPr>
      <w:bookmarkStart w:id="323" w:name="_Toc14343"/>
      <w:r>
        <w:rPr>
          <w:rFonts w:hint="eastAsia"/>
        </w:rPr>
        <w:t>附录 B</w:t>
      </w:r>
      <w:r>
        <w:t xml:space="preserve"> </w:t>
      </w:r>
      <w:r>
        <w:br w:type="textWrapping"/>
      </w:r>
      <w:r>
        <w:rPr>
          <w:rFonts w:hint="eastAsia"/>
        </w:rPr>
        <w:t>（规范性）</w:t>
      </w:r>
      <w:r>
        <w:br w:type="textWrapping"/>
      </w:r>
      <w:r>
        <w:rPr>
          <w:rFonts w:hint="eastAsia"/>
        </w:rPr>
        <w:t>城市数字模型数据构成</w:t>
      </w:r>
      <w:bookmarkEnd w:id="323"/>
    </w:p>
    <w:p w14:paraId="481EF1B3">
      <w:pPr>
        <w:widowControl/>
        <w:adjustRightInd/>
        <w:spacing w:before="120" w:beforeLines="50" w:after="120" w:afterLines="50" w:line="240" w:lineRule="auto"/>
        <w:jc w:val="left"/>
        <w:outlineLvl w:val="1"/>
        <w:rPr>
          <w:rFonts w:hint="default" w:hAnsi="黑体" w:eastAsia="黑体"/>
          <w:lang w:val="en-US" w:eastAsia="zh-CN"/>
        </w:rPr>
      </w:pPr>
      <w:r>
        <w:rPr>
          <w:rFonts w:hint="eastAsia" w:ascii="黑体" w:hAnsi="黑体" w:eastAsia="黑体"/>
          <w:kern w:val="0"/>
        </w:rPr>
        <w:t>B</w:t>
      </w:r>
      <w:r>
        <w:rPr>
          <w:rFonts w:ascii="黑体" w:hAnsi="黑体" w:eastAsia="黑体"/>
          <w:kern w:val="0"/>
        </w:rPr>
        <w:t>.1</w:t>
      </w:r>
      <w:r>
        <w:rPr>
          <w:rFonts w:hint="eastAsia" w:ascii="黑体" w:hAnsi="黑体" w:eastAsia="黑体"/>
          <w:kern w:val="0"/>
        </w:rPr>
        <w:t>建筑物构筑物白模</w:t>
      </w:r>
      <w:r>
        <w:rPr>
          <w:rFonts w:hint="eastAsia" w:ascii="黑体" w:hAnsi="黑体" w:eastAsia="黑体"/>
          <w:kern w:val="0"/>
          <w:lang w:eastAsia="zh-CN"/>
        </w:rPr>
        <w:t>数据构成见表</w:t>
      </w:r>
      <w:r>
        <w:rPr>
          <w:rFonts w:hint="eastAsia" w:ascii="黑体" w:hAnsi="黑体" w:eastAsia="黑体"/>
          <w:kern w:val="0"/>
          <w:lang w:val="en-US" w:eastAsia="zh-CN"/>
        </w:rPr>
        <w:t>B.1.1和B.1.2</w:t>
      </w:r>
    </w:p>
    <w:p w14:paraId="652656CE">
      <w:pPr>
        <w:pStyle w:val="61"/>
        <w:ind w:firstLine="0" w:firstLineChars="0"/>
        <w:jc w:val="center"/>
        <w:outlineLvl w:val="3"/>
        <w:rPr>
          <w:rFonts w:hint="eastAsia" w:ascii="黑体" w:hAnsi="黑体" w:eastAsia="黑体" w:cs="黑体"/>
        </w:rPr>
      </w:pPr>
      <w:r>
        <w:rPr>
          <w:rFonts w:hint="eastAsia" w:ascii="黑体" w:hAnsi="黑体" w:eastAsia="黑体" w:cs="黑体"/>
        </w:rPr>
        <w:t>表 B.1</w:t>
      </w:r>
      <w:r>
        <w:rPr>
          <w:rFonts w:ascii="黑体" w:hAnsi="黑体" w:eastAsia="黑体" w:cs="黑体"/>
        </w:rPr>
        <w:t>.1</w:t>
      </w:r>
      <w:r>
        <w:rPr>
          <w:rFonts w:hint="eastAsia" w:ascii="黑体" w:hAnsi="黑体" w:eastAsia="黑体" w:cs="黑体"/>
        </w:rPr>
        <w:t>建筑物白模数据构成</w:t>
      </w:r>
    </w:p>
    <w:tbl>
      <w:tblPr>
        <w:tblStyle w:val="30"/>
        <w:tblW w:w="9453"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7"/>
        <w:gridCol w:w="1227"/>
        <w:gridCol w:w="1396"/>
        <w:gridCol w:w="960"/>
        <w:gridCol w:w="1080"/>
        <w:gridCol w:w="2370"/>
      </w:tblGrid>
      <w:tr w14:paraId="61A1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D8D8D8" w:themeFill="background1" w:themeFillShade="D9"/>
            <w:vAlign w:val="center"/>
          </w:tcPr>
          <w:p w14:paraId="5F570B2D">
            <w:pPr>
              <w:spacing w:line="240" w:lineRule="auto"/>
              <w:jc w:val="center"/>
              <w:rPr>
                <w:b/>
                <w:bCs/>
                <w:sz w:val="18"/>
                <w:szCs w:val="18"/>
              </w:rPr>
            </w:pPr>
            <w:r>
              <w:rPr>
                <w:rFonts w:hint="eastAsia"/>
                <w:b/>
                <w:bCs/>
                <w:sz w:val="18"/>
                <w:szCs w:val="18"/>
              </w:rPr>
              <w:t>序号</w:t>
            </w:r>
          </w:p>
        </w:tc>
        <w:tc>
          <w:tcPr>
            <w:tcW w:w="1757" w:type="dxa"/>
            <w:shd w:val="clear" w:color="auto" w:fill="D8D8D8" w:themeFill="background1" w:themeFillShade="D9"/>
            <w:vAlign w:val="center"/>
          </w:tcPr>
          <w:p w14:paraId="5B042D57">
            <w:pPr>
              <w:spacing w:line="240" w:lineRule="auto"/>
              <w:jc w:val="center"/>
              <w:rPr>
                <w:b/>
                <w:bCs/>
                <w:sz w:val="18"/>
                <w:szCs w:val="18"/>
              </w:rPr>
            </w:pPr>
            <w:r>
              <w:rPr>
                <w:rFonts w:hint="eastAsia"/>
                <w:b/>
                <w:bCs/>
                <w:sz w:val="18"/>
                <w:szCs w:val="18"/>
              </w:rPr>
              <w:t>数据项名称</w:t>
            </w:r>
          </w:p>
        </w:tc>
        <w:tc>
          <w:tcPr>
            <w:tcW w:w="1227" w:type="dxa"/>
            <w:shd w:val="clear" w:color="auto" w:fill="D8D8D8" w:themeFill="background1" w:themeFillShade="D9"/>
            <w:vAlign w:val="center"/>
          </w:tcPr>
          <w:p w14:paraId="1801B77B">
            <w:pPr>
              <w:spacing w:line="240" w:lineRule="auto"/>
              <w:jc w:val="center"/>
              <w:rPr>
                <w:b/>
                <w:bCs/>
                <w:sz w:val="18"/>
                <w:szCs w:val="18"/>
              </w:rPr>
            </w:pPr>
            <w:r>
              <w:rPr>
                <w:rFonts w:hint="eastAsia"/>
                <w:b/>
                <w:bCs/>
                <w:sz w:val="18"/>
                <w:szCs w:val="18"/>
              </w:rPr>
              <w:t>字段名</w:t>
            </w:r>
          </w:p>
        </w:tc>
        <w:tc>
          <w:tcPr>
            <w:tcW w:w="1396" w:type="dxa"/>
            <w:shd w:val="clear" w:color="auto" w:fill="D8D8D8" w:themeFill="background1" w:themeFillShade="D9"/>
            <w:vAlign w:val="center"/>
          </w:tcPr>
          <w:p w14:paraId="1C8BC7B1">
            <w:pPr>
              <w:spacing w:line="240" w:lineRule="auto"/>
              <w:jc w:val="center"/>
              <w:rPr>
                <w:b/>
                <w:bCs/>
                <w:sz w:val="18"/>
                <w:szCs w:val="18"/>
              </w:rPr>
            </w:pPr>
            <w:r>
              <w:rPr>
                <w:rFonts w:hint="eastAsia"/>
                <w:b/>
                <w:bCs/>
                <w:sz w:val="18"/>
                <w:szCs w:val="18"/>
              </w:rPr>
              <w:t>字段类型</w:t>
            </w:r>
          </w:p>
        </w:tc>
        <w:tc>
          <w:tcPr>
            <w:tcW w:w="960" w:type="dxa"/>
            <w:shd w:val="clear" w:color="auto" w:fill="D8D8D8" w:themeFill="background1" w:themeFillShade="D9"/>
            <w:vAlign w:val="center"/>
          </w:tcPr>
          <w:p w14:paraId="1101111D">
            <w:pPr>
              <w:spacing w:line="240" w:lineRule="auto"/>
              <w:jc w:val="center"/>
              <w:rPr>
                <w:b/>
                <w:bCs/>
                <w:sz w:val="18"/>
                <w:szCs w:val="18"/>
              </w:rPr>
            </w:pPr>
            <w:r>
              <w:rPr>
                <w:rFonts w:hint="eastAsia"/>
                <w:b/>
                <w:bCs/>
                <w:sz w:val="18"/>
                <w:szCs w:val="18"/>
              </w:rPr>
              <w:t>约束条件</w:t>
            </w:r>
          </w:p>
        </w:tc>
        <w:tc>
          <w:tcPr>
            <w:tcW w:w="1080" w:type="dxa"/>
            <w:shd w:val="clear" w:color="auto" w:fill="D8D8D8" w:themeFill="background1" w:themeFillShade="D9"/>
            <w:vAlign w:val="center"/>
          </w:tcPr>
          <w:p w14:paraId="72093592">
            <w:pPr>
              <w:spacing w:line="240" w:lineRule="auto"/>
              <w:jc w:val="center"/>
              <w:rPr>
                <w:b/>
                <w:bCs/>
                <w:sz w:val="18"/>
                <w:szCs w:val="18"/>
              </w:rPr>
            </w:pPr>
            <w:r>
              <w:rPr>
                <w:rFonts w:hint="eastAsia"/>
                <w:b/>
                <w:bCs/>
                <w:sz w:val="18"/>
                <w:szCs w:val="18"/>
              </w:rPr>
              <w:t>属性分类</w:t>
            </w:r>
          </w:p>
        </w:tc>
        <w:tc>
          <w:tcPr>
            <w:tcW w:w="2370" w:type="dxa"/>
            <w:shd w:val="clear" w:color="auto" w:fill="D8D8D8" w:themeFill="background1" w:themeFillShade="D9"/>
            <w:vAlign w:val="center"/>
          </w:tcPr>
          <w:p w14:paraId="4CAFF912">
            <w:pPr>
              <w:spacing w:line="240" w:lineRule="auto"/>
              <w:jc w:val="center"/>
              <w:rPr>
                <w:b/>
                <w:bCs/>
                <w:sz w:val="18"/>
                <w:szCs w:val="18"/>
              </w:rPr>
            </w:pPr>
            <w:r>
              <w:rPr>
                <w:rFonts w:hint="eastAsia"/>
                <w:b/>
                <w:bCs/>
                <w:sz w:val="18"/>
                <w:szCs w:val="18"/>
              </w:rPr>
              <w:t>备注</w:t>
            </w:r>
          </w:p>
        </w:tc>
      </w:tr>
      <w:tr w14:paraId="07A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50E36FFF">
            <w:pPr>
              <w:pStyle w:val="250"/>
              <w:numPr>
                <w:ilvl w:val="0"/>
                <w:numId w:val="40"/>
              </w:numPr>
              <w:tabs>
                <w:tab w:val="left" w:pos="420"/>
                <w:tab w:val="clear" w:pos="-420"/>
              </w:tabs>
              <w:spacing w:line="240" w:lineRule="auto"/>
              <w:ind w:firstLine="360"/>
              <w:jc w:val="both"/>
              <w:rPr>
                <w:rFonts w:hint="eastAsia" w:ascii="宋体" w:hAnsi="宋体" w:cs="宋体"/>
                <w:sz w:val="18"/>
                <w:szCs w:val="18"/>
              </w:rPr>
            </w:pPr>
          </w:p>
        </w:tc>
        <w:tc>
          <w:tcPr>
            <w:tcW w:w="1757" w:type="dxa"/>
            <w:shd w:val="clear" w:color="auto" w:fill="auto"/>
            <w:noWrap/>
            <w:vAlign w:val="center"/>
          </w:tcPr>
          <w:p w14:paraId="28E6D2FC">
            <w:pPr>
              <w:spacing w:line="240" w:lineRule="auto"/>
              <w:rPr>
                <w:rFonts w:hint="eastAsia" w:ascii="宋体" w:hAnsi="宋体" w:cs="宋体"/>
                <w:sz w:val="18"/>
                <w:szCs w:val="18"/>
              </w:rPr>
            </w:pPr>
            <w:r>
              <w:rPr>
                <w:rFonts w:hint="eastAsia" w:ascii="宋体" w:hAnsi="宋体" w:cs="宋体"/>
                <w:sz w:val="18"/>
                <w:szCs w:val="18"/>
              </w:rPr>
              <w:t>白模ID</w:t>
            </w:r>
          </w:p>
        </w:tc>
        <w:tc>
          <w:tcPr>
            <w:tcW w:w="1227" w:type="dxa"/>
            <w:shd w:val="clear" w:color="auto" w:fill="auto"/>
            <w:noWrap/>
            <w:vAlign w:val="center"/>
          </w:tcPr>
          <w:p w14:paraId="51BC1264">
            <w:pPr>
              <w:spacing w:line="240" w:lineRule="auto"/>
              <w:rPr>
                <w:rFonts w:hint="eastAsia" w:ascii="宋体" w:hAnsi="宋体" w:cs="宋体"/>
                <w:sz w:val="18"/>
                <w:szCs w:val="18"/>
              </w:rPr>
            </w:pPr>
            <w:r>
              <w:rPr>
                <w:rFonts w:hint="eastAsia" w:ascii="宋体" w:hAnsi="宋体" w:cs="宋体"/>
                <w:sz w:val="18"/>
                <w:szCs w:val="18"/>
              </w:rPr>
              <w:t>bmid</w:t>
            </w:r>
          </w:p>
        </w:tc>
        <w:tc>
          <w:tcPr>
            <w:tcW w:w="1396" w:type="dxa"/>
            <w:shd w:val="clear" w:color="auto" w:fill="auto"/>
            <w:noWrap/>
            <w:vAlign w:val="center"/>
          </w:tcPr>
          <w:p w14:paraId="5B655B10">
            <w:pPr>
              <w:spacing w:line="240" w:lineRule="auto"/>
              <w:rPr>
                <w:rFonts w:hint="eastAsia" w:ascii="宋体" w:hAnsi="宋体" w:cs="宋体"/>
                <w:sz w:val="18"/>
                <w:szCs w:val="18"/>
              </w:rPr>
            </w:pPr>
            <w:r>
              <w:rPr>
                <w:rFonts w:hint="eastAsia" w:ascii="宋体" w:hAnsi="宋体" w:cs="宋体"/>
                <w:sz w:val="18"/>
                <w:szCs w:val="18"/>
              </w:rPr>
              <w:t>varchar(50)</w:t>
            </w:r>
          </w:p>
        </w:tc>
        <w:tc>
          <w:tcPr>
            <w:tcW w:w="960" w:type="dxa"/>
            <w:shd w:val="clear" w:color="auto" w:fill="auto"/>
            <w:noWrap/>
            <w:vAlign w:val="center"/>
          </w:tcPr>
          <w:p w14:paraId="4CBAB6B2">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4F978AE4">
            <w:pPr>
              <w:spacing w:line="240" w:lineRule="auto"/>
              <w:rPr>
                <w:rFonts w:hint="eastAsia" w:ascii="宋体" w:hAnsi="宋体" w:cs="宋体"/>
                <w:sz w:val="18"/>
                <w:szCs w:val="18"/>
              </w:rPr>
            </w:pPr>
            <w:r>
              <w:rPr>
                <w:rFonts w:hint="eastAsia" w:ascii="宋体" w:hAnsi="宋体" w:cs="宋体"/>
                <w:sz w:val="18"/>
                <w:szCs w:val="18"/>
              </w:rPr>
              <w:t>主键</w:t>
            </w:r>
          </w:p>
        </w:tc>
        <w:tc>
          <w:tcPr>
            <w:tcW w:w="2370" w:type="dxa"/>
            <w:shd w:val="clear" w:color="auto" w:fill="auto"/>
            <w:noWrap/>
            <w:vAlign w:val="center"/>
          </w:tcPr>
          <w:p w14:paraId="14EB16D7">
            <w:pPr>
              <w:spacing w:line="240" w:lineRule="auto"/>
              <w:rPr>
                <w:rFonts w:hint="eastAsia" w:ascii="宋体" w:hAnsi="宋体" w:cs="宋体"/>
                <w:sz w:val="18"/>
                <w:szCs w:val="18"/>
              </w:rPr>
            </w:pPr>
            <w:r>
              <w:rPr>
                <w:rFonts w:hint="eastAsia" w:ascii="宋体" w:hAnsi="宋体" w:cs="宋体"/>
                <w:sz w:val="18"/>
                <w:szCs w:val="18"/>
              </w:rPr>
              <w:t>对象实体对应的白模ID</w:t>
            </w:r>
          </w:p>
        </w:tc>
      </w:tr>
      <w:tr w14:paraId="1E00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7DF106D3">
            <w:pPr>
              <w:pStyle w:val="250"/>
              <w:numPr>
                <w:ilvl w:val="0"/>
                <w:numId w:val="40"/>
              </w:numPr>
              <w:spacing w:line="240" w:lineRule="auto"/>
              <w:ind w:firstLine="360"/>
              <w:jc w:val="center"/>
              <w:rPr>
                <w:rFonts w:hint="eastAsia" w:ascii="宋体" w:hAnsi="宋体" w:cs="宋体"/>
                <w:sz w:val="18"/>
                <w:szCs w:val="18"/>
              </w:rPr>
            </w:pPr>
            <w:bookmarkStart w:id="324" w:name="OLE_LINK4" w:colFirst="4" w:colLast="5"/>
          </w:p>
        </w:tc>
        <w:tc>
          <w:tcPr>
            <w:tcW w:w="1757" w:type="dxa"/>
            <w:shd w:val="clear" w:color="auto" w:fill="auto"/>
            <w:noWrap/>
            <w:vAlign w:val="center"/>
          </w:tcPr>
          <w:p w14:paraId="4637BAE1">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227" w:type="dxa"/>
            <w:shd w:val="clear" w:color="auto" w:fill="auto"/>
            <w:noWrap/>
            <w:vAlign w:val="center"/>
          </w:tcPr>
          <w:p w14:paraId="32CF5BF6">
            <w:pPr>
              <w:spacing w:line="240" w:lineRule="auto"/>
              <w:rPr>
                <w:rFonts w:hint="eastAsia" w:ascii="宋体" w:hAnsi="宋体" w:cs="宋体"/>
                <w:sz w:val="18"/>
                <w:szCs w:val="18"/>
              </w:rPr>
            </w:pPr>
            <w:r>
              <w:rPr>
                <w:rFonts w:hint="eastAsia" w:ascii="宋体" w:hAnsi="宋体" w:cs="宋体"/>
                <w:sz w:val="18"/>
                <w:szCs w:val="18"/>
              </w:rPr>
              <w:t>tysbdm</w:t>
            </w:r>
          </w:p>
        </w:tc>
        <w:tc>
          <w:tcPr>
            <w:tcW w:w="1396" w:type="dxa"/>
            <w:shd w:val="clear" w:color="auto" w:fill="auto"/>
            <w:noWrap/>
            <w:vAlign w:val="center"/>
          </w:tcPr>
          <w:p w14:paraId="19889442">
            <w:pPr>
              <w:spacing w:line="240" w:lineRule="auto"/>
              <w:rPr>
                <w:rFonts w:hint="eastAsia" w:ascii="宋体" w:hAnsi="宋体" w:cs="宋体"/>
                <w:sz w:val="18"/>
                <w:szCs w:val="18"/>
              </w:rPr>
            </w:pPr>
            <w:r>
              <w:rPr>
                <w:rFonts w:hint="eastAsia" w:ascii="宋体" w:hAnsi="宋体" w:cs="宋体"/>
                <w:sz w:val="18"/>
                <w:szCs w:val="18"/>
              </w:rPr>
              <w:t>varchar（21）</w:t>
            </w:r>
          </w:p>
        </w:tc>
        <w:tc>
          <w:tcPr>
            <w:tcW w:w="960" w:type="dxa"/>
            <w:shd w:val="clear" w:color="auto" w:fill="auto"/>
            <w:noWrap/>
            <w:vAlign w:val="center"/>
          </w:tcPr>
          <w:p w14:paraId="305031F8">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486C8474">
            <w:pPr>
              <w:spacing w:line="240" w:lineRule="auto"/>
              <w:rPr>
                <w:rFonts w:hint="eastAsia" w:ascii="宋体" w:hAnsi="宋体" w:cs="宋体"/>
                <w:sz w:val="18"/>
                <w:szCs w:val="18"/>
              </w:rPr>
            </w:pPr>
            <w:r>
              <w:rPr>
                <w:rFonts w:hint="eastAsia" w:ascii="宋体" w:hAnsi="宋体" w:cs="宋体"/>
                <w:sz w:val="18"/>
                <w:szCs w:val="18"/>
              </w:rPr>
              <w:t>标识信息</w:t>
            </w:r>
          </w:p>
        </w:tc>
        <w:tc>
          <w:tcPr>
            <w:tcW w:w="2370" w:type="dxa"/>
            <w:shd w:val="clear" w:color="auto" w:fill="auto"/>
            <w:noWrap/>
            <w:vAlign w:val="center"/>
          </w:tcPr>
          <w:p w14:paraId="21A24C76">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bookmarkEnd w:id="324"/>
      <w:tr w14:paraId="6CAE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33949CB0">
            <w:pPr>
              <w:pStyle w:val="250"/>
              <w:numPr>
                <w:ilvl w:val="0"/>
                <w:numId w:val="40"/>
              </w:numPr>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092A1F05">
            <w:pPr>
              <w:spacing w:line="240" w:lineRule="auto"/>
              <w:rPr>
                <w:rFonts w:hint="eastAsia" w:ascii="宋体" w:hAnsi="宋体" w:cs="宋体"/>
                <w:sz w:val="18"/>
                <w:szCs w:val="18"/>
              </w:rPr>
            </w:pPr>
            <w:r>
              <w:rPr>
                <w:rFonts w:hint="eastAsia" w:ascii="宋体" w:hAnsi="宋体" w:cs="宋体"/>
                <w:sz w:val="18"/>
                <w:szCs w:val="18"/>
              </w:rPr>
              <w:t>房屋建筑代码</w:t>
            </w:r>
          </w:p>
        </w:tc>
        <w:tc>
          <w:tcPr>
            <w:tcW w:w="1227" w:type="dxa"/>
            <w:shd w:val="clear" w:color="auto" w:fill="auto"/>
            <w:noWrap/>
            <w:vAlign w:val="center"/>
          </w:tcPr>
          <w:p w14:paraId="2527A4AD">
            <w:pPr>
              <w:spacing w:line="240" w:lineRule="auto"/>
              <w:rPr>
                <w:rFonts w:hint="eastAsia" w:ascii="宋体" w:hAnsi="宋体" w:cs="宋体"/>
                <w:sz w:val="18"/>
                <w:szCs w:val="18"/>
              </w:rPr>
            </w:pPr>
            <w:r>
              <w:rPr>
                <w:rFonts w:hint="eastAsia" w:ascii="宋体" w:hAnsi="宋体" w:cs="宋体"/>
                <w:sz w:val="18"/>
                <w:szCs w:val="18"/>
              </w:rPr>
              <w:t>fwjzdm</w:t>
            </w:r>
          </w:p>
        </w:tc>
        <w:tc>
          <w:tcPr>
            <w:tcW w:w="1396" w:type="dxa"/>
            <w:shd w:val="clear" w:color="auto" w:fill="auto"/>
            <w:noWrap/>
            <w:vAlign w:val="center"/>
          </w:tcPr>
          <w:p w14:paraId="452FE432">
            <w:pPr>
              <w:spacing w:line="240" w:lineRule="auto"/>
              <w:rPr>
                <w:rFonts w:hint="eastAsia" w:ascii="宋体" w:hAnsi="宋体" w:cs="宋体"/>
                <w:sz w:val="18"/>
                <w:szCs w:val="18"/>
              </w:rPr>
            </w:pPr>
            <w:r>
              <w:rPr>
                <w:rFonts w:hint="eastAsia" w:ascii="宋体" w:hAnsi="宋体" w:cs="宋体"/>
                <w:sz w:val="18"/>
                <w:szCs w:val="18"/>
              </w:rPr>
              <w:t>varchar（18）</w:t>
            </w:r>
          </w:p>
        </w:tc>
        <w:tc>
          <w:tcPr>
            <w:tcW w:w="960" w:type="dxa"/>
            <w:shd w:val="clear" w:color="auto" w:fill="auto"/>
            <w:noWrap/>
            <w:vAlign w:val="center"/>
          </w:tcPr>
          <w:p w14:paraId="0C55E36F">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5D7BFF4E">
            <w:pPr>
              <w:spacing w:line="240" w:lineRule="auto"/>
              <w:rPr>
                <w:rFonts w:hint="eastAsia" w:ascii="宋体" w:hAnsi="宋体" w:cs="宋体"/>
                <w:sz w:val="18"/>
                <w:szCs w:val="18"/>
              </w:rPr>
            </w:pPr>
            <w:r>
              <w:rPr>
                <w:rFonts w:hint="eastAsia" w:ascii="宋体" w:hAnsi="宋体" w:cs="宋体"/>
                <w:sz w:val="18"/>
                <w:szCs w:val="18"/>
              </w:rPr>
              <w:t>基础信息</w:t>
            </w:r>
          </w:p>
        </w:tc>
        <w:tc>
          <w:tcPr>
            <w:tcW w:w="2370" w:type="dxa"/>
            <w:shd w:val="clear" w:color="auto" w:fill="auto"/>
            <w:noWrap/>
            <w:vAlign w:val="center"/>
          </w:tcPr>
          <w:p w14:paraId="27A77CCD">
            <w:pPr>
              <w:spacing w:line="240" w:lineRule="auto"/>
              <w:rPr>
                <w:rFonts w:hint="eastAsia" w:ascii="宋体" w:hAnsi="宋体" w:cs="宋体"/>
                <w:sz w:val="18"/>
                <w:szCs w:val="18"/>
              </w:rPr>
            </w:pPr>
            <w:r>
              <w:rPr>
                <w:rFonts w:hint="eastAsia" w:ascii="宋体" w:hAnsi="宋体" w:cs="宋体"/>
                <w:sz w:val="18"/>
                <w:szCs w:val="18"/>
              </w:rPr>
              <w:t>18位房屋建筑代码如：420602420120000306。符合《房屋建筑统一编码与基本属性数据标准》（JGJ/T496）规定</w:t>
            </w:r>
          </w:p>
        </w:tc>
      </w:tr>
      <w:tr w14:paraId="6DF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63" w:type="dxa"/>
            <w:shd w:val="clear" w:color="auto" w:fill="auto"/>
            <w:noWrap/>
            <w:vAlign w:val="center"/>
          </w:tcPr>
          <w:p w14:paraId="62788CA8">
            <w:pPr>
              <w:pStyle w:val="250"/>
              <w:numPr>
                <w:ilvl w:val="0"/>
                <w:numId w:val="40"/>
              </w:numPr>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50DBDE63">
            <w:pPr>
              <w:spacing w:line="240" w:lineRule="auto"/>
              <w:rPr>
                <w:rFonts w:hint="eastAsia" w:ascii="宋体" w:hAnsi="宋体" w:cs="宋体"/>
                <w:sz w:val="18"/>
                <w:szCs w:val="18"/>
              </w:rPr>
            </w:pPr>
            <w:r>
              <w:rPr>
                <w:rFonts w:hint="eastAsia" w:ascii="宋体" w:hAnsi="宋体" w:cs="宋体"/>
                <w:sz w:val="18"/>
                <w:szCs w:val="18"/>
              </w:rPr>
              <w:t>统一标准地址</w:t>
            </w:r>
          </w:p>
        </w:tc>
        <w:tc>
          <w:tcPr>
            <w:tcW w:w="1227" w:type="dxa"/>
            <w:shd w:val="clear" w:color="auto" w:fill="auto"/>
            <w:noWrap/>
            <w:vAlign w:val="center"/>
          </w:tcPr>
          <w:p w14:paraId="74D5E0EA">
            <w:pPr>
              <w:spacing w:line="240" w:lineRule="auto"/>
              <w:rPr>
                <w:rFonts w:hint="eastAsia" w:ascii="宋体" w:hAnsi="宋体" w:cs="宋体"/>
                <w:sz w:val="18"/>
                <w:szCs w:val="18"/>
              </w:rPr>
            </w:pPr>
            <w:r>
              <w:rPr>
                <w:rFonts w:hint="eastAsia" w:ascii="宋体" w:hAnsi="宋体" w:cs="宋体"/>
                <w:sz w:val="18"/>
                <w:szCs w:val="18"/>
              </w:rPr>
              <w:t>tybzdz</w:t>
            </w:r>
          </w:p>
        </w:tc>
        <w:tc>
          <w:tcPr>
            <w:tcW w:w="1396" w:type="dxa"/>
            <w:shd w:val="clear" w:color="auto" w:fill="auto"/>
            <w:noWrap/>
            <w:vAlign w:val="center"/>
          </w:tcPr>
          <w:p w14:paraId="382FAE29">
            <w:pPr>
              <w:spacing w:line="240" w:lineRule="auto"/>
              <w:rPr>
                <w:rFonts w:hint="eastAsia" w:ascii="宋体" w:hAnsi="宋体" w:cs="宋体"/>
                <w:sz w:val="18"/>
                <w:szCs w:val="18"/>
              </w:rPr>
            </w:pPr>
            <w:r>
              <w:rPr>
                <w:rFonts w:hint="eastAsia" w:ascii="宋体" w:hAnsi="宋体" w:cs="宋体"/>
                <w:sz w:val="18"/>
                <w:szCs w:val="18"/>
              </w:rPr>
              <w:t>varchar(256)</w:t>
            </w:r>
          </w:p>
        </w:tc>
        <w:tc>
          <w:tcPr>
            <w:tcW w:w="960" w:type="dxa"/>
            <w:shd w:val="clear" w:color="auto" w:fill="auto"/>
            <w:noWrap/>
            <w:vAlign w:val="center"/>
          </w:tcPr>
          <w:p w14:paraId="15DDDF36">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7EBD164D">
            <w:pPr>
              <w:spacing w:line="240" w:lineRule="auto"/>
              <w:rPr>
                <w:rFonts w:hint="eastAsia" w:ascii="宋体" w:hAnsi="宋体" w:cs="宋体"/>
                <w:sz w:val="18"/>
                <w:szCs w:val="18"/>
              </w:rPr>
            </w:pPr>
            <w:r>
              <w:rPr>
                <w:rFonts w:hint="eastAsia" w:ascii="宋体" w:hAnsi="宋体" w:cs="宋体"/>
                <w:sz w:val="18"/>
                <w:szCs w:val="18"/>
              </w:rPr>
              <w:t>基础信息</w:t>
            </w:r>
          </w:p>
        </w:tc>
        <w:tc>
          <w:tcPr>
            <w:tcW w:w="2370" w:type="dxa"/>
            <w:shd w:val="clear" w:color="auto" w:fill="auto"/>
            <w:noWrap/>
            <w:vAlign w:val="center"/>
          </w:tcPr>
          <w:p w14:paraId="0435246E">
            <w:pPr>
              <w:spacing w:line="240" w:lineRule="auto"/>
              <w:rPr>
                <w:rFonts w:hint="eastAsia" w:ascii="宋体" w:hAnsi="宋体" w:cs="宋体"/>
                <w:sz w:val="18"/>
                <w:szCs w:val="18"/>
              </w:rPr>
            </w:pPr>
            <w:r>
              <w:rPr>
                <w:rFonts w:hint="eastAsia" w:ascii="宋体" w:hAnsi="宋体" w:cs="宋体"/>
                <w:sz w:val="18"/>
                <w:szCs w:val="18"/>
              </w:rPr>
              <w:t>符合《城市数字公共基础设施统一标准地址编码规范》（DB42/T 2175）的规定</w:t>
            </w:r>
          </w:p>
        </w:tc>
      </w:tr>
      <w:tr w14:paraId="0E58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63" w:type="dxa"/>
            <w:shd w:val="clear" w:color="auto" w:fill="auto"/>
            <w:noWrap/>
            <w:vAlign w:val="center"/>
          </w:tcPr>
          <w:p w14:paraId="544D85B2">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2BB0E1CC">
            <w:pPr>
              <w:spacing w:line="240" w:lineRule="auto"/>
              <w:rPr>
                <w:rFonts w:hint="eastAsia" w:ascii="宋体" w:hAnsi="宋体" w:cs="宋体"/>
                <w:sz w:val="18"/>
                <w:szCs w:val="18"/>
              </w:rPr>
            </w:pPr>
            <w:r>
              <w:rPr>
                <w:rFonts w:hint="eastAsia" w:ascii="宋体" w:hAnsi="宋体" w:cs="宋体"/>
                <w:sz w:val="18"/>
                <w:szCs w:val="18"/>
              </w:rPr>
              <w:t>统一标准地址代码</w:t>
            </w:r>
          </w:p>
        </w:tc>
        <w:tc>
          <w:tcPr>
            <w:tcW w:w="1227" w:type="dxa"/>
            <w:shd w:val="clear" w:color="auto" w:fill="auto"/>
            <w:noWrap/>
            <w:vAlign w:val="center"/>
          </w:tcPr>
          <w:p w14:paraId="347A88AF">
            <w:pPr>
              <w:spacing w:line="240" w:lineRule="auto"/>
              <w:rPr>
                <w:rFonts w:hint="eastAsia" w:ascii="宋体" w:hAnsi="宋体" w:cs="宋体"/>
                <w:sz w:val="18"/>
                <w:szCs w:val="18"/>
              </w:rPr>
            </w:pPr>
            <w:r>
              <w:rPr>
                <w:rFonts w:hint="eastAsia" w:ascii="宋体" w:hAnsi="宋体" w:cs="宋体"/>
                <w:sz w:val="18"/>
                <w:szCs w:val="18"/>
              </w:rPr>
              <w:t>tybzdzdm</w:t>
            </w:r>
          </w:p>
        </w:tc>
        <w:tc>
          <w:tcPr>
            <w:tcW w:w="1396" w:type="dxa"/>
            <w:shd w:val="clear" w:color="auto" w:fill="auto"/>
            <w:noWrap/>
            <w:vAlign w:val="center"/>
          </w:tcPr>
          <w:p w14:paraId="5C10DB2E">
            <w:pPr>
              <w:spacing w:line="240" w:lineRule="auto"/>
              <w:rPr>
                <w:rFonts w:hint="eastAsia" w:ascii="宋体" w:hAnsi="宋体" w:cs="宋体"/>
                <w:sz w:val="18"/>
                <w:szCs w:val="18"/>
              </w:rPr>
            </w:pPr>
            <w:r>
              <w:rPr>
                <w:rFonts w:hint="eastAsia" w:ascii="宋体" w:hAnsi="宋体" w:cs="宋体"/>
                <w:sz w:val="18"/>
                <w:szCs w:val="18"/>
              </w:rPr>
              <w:t>varchar（21）</w:t>
            </w:r>
          </w:p>
        </w:tc>
        <w:tc>
          <w:tcPr>
            <w:tcW w:w="960" w:type="dxa"/>
            <w:shd w:val="clear" w:color="auto" w:fill="auto"/>
            <w:noWrap/>
            <w:vAlign w:val="center"/>
          </w:tcPr>
          <w:p w14:paraId="5258C8F3">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7DC4D942">
            <w:pPr>
              <w:spacing w:line="240" w:lineRule="auto"/>
              <w:rPr>
                <w:rFonts w:hint="eastAsia" w:ascii="宋体" w:hAnsi="宋体" w:cs="宋体"/>
                <w:sz w:val="18"/>
                <w:szCs w:val="18"/>
                <w:lang w:bidi="ar"/>
              </w:rPr>
            </w:pPr>
            <w:r>
              <w:rPr>
                <w:rFonts w:hint="eastAsia" w:ascii="宋体" w:hAnsi="宋体" w:cs="宋体"/>
                <w:sz w:val="18"/>
                <w:szCs w:val="18"/>
              </w:rPr>
              <w:t>基础信息</w:t>
            </w:r>
          </w:p>
        </w:tc>
        <w:tc>
          <w:tcPr>
            <w:tcW w:w="2370" w:type="dxa"/>
            <w:shd w:val="clear" w:color="auto" w:fill="auto"/>
            <w:noWrap/>
            <w:vAlign w:val="center"/>
          </w:tcPr>
          <w:p w14:paraId="4945EDFC">
            <w:pPr>
              <w:spacing w:line="240" w:lineRule="auto"/>
              <w:rPr>
                <w:rFonts w:hint="eastAsia" w:ascii="宋体" w:hAnsi="宋体" w:cs="宋体"/>
                <w:sz w:val="18"/>
                <w:szCs w:val="18"/>
              </w:rPr>
            </w:pPr>
            <w:r>
              <w:rPr>
                <w:rFonts w:hint="eastAsia" w:ascii="宋体" w:hAnsi="宋体" w:cs="宋体"/>
                <w:sz w:val="18"/>
                <w:szCs w:val="18"/>
                <w:lang w:bidi="ar"/>
              </w:rPr>
              <w:t>该地址的 21 位城市数字公共基础设施代码，分类码 4050 开头，也是该地址的代码</w:t>
            </w:r>
          </w:p>
        </w:tc>
      </w:tr>
      <w:tr w14:paraId="15F0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18022371">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2769AF6D">
            <w:pPr>
              <w:spacing w:line="240" w:lineRule="auto"/>
              <w:rPr>
                <w:rFonts w:hint="eastAsia" w:ascii="宋体" w:hAnsi="宋体" w:cs="宋体"/>
                <w:sz w:val="18"/>
                <w:szCs w:val="18"/>
              </w:rPr>
            </w:pPr>
            <w:r>
              <w:rPr>
                <w:rFonts w:hint="eastAsia" w:ascii="宋体" w:hAnsi="宋体" w:cs="宋体"/>
                <w:sz w:val="18"/>
                <w:szCs w:val="18"/>
              </w:rPr>
              <w:t>精度</w:t>
            </w:r>
          </w:p>
        </w:tc>
        <w:tc>
          <w:tcPr>
            <w:tcW w:w="1227" w:type="dxa"/>
            <w:shd w:val="clear" w:color="auto" w:fill="auto"/>
            <w:noWrap/>
            <w:vAlign w:val="center"/>
          </w:tcPr>
          <w:p w14:paraId="42DF233A">
            <w:pPr>
              <w:spacing w:line="240" w:lineRule="auto"/>
              <w:rPr>
                <w:rFonts w:hint="eastAsia" w:ascii="宋体" w:hAnsi="宋体" w:cs="宋体"/>
                <w:sz w:val="18"/>
                <w:szCs w:val="18"/>
              </w:rPr>
            </w:pPr>
            <w:r>
              <w:rPr>
                <w:rFonts w:hint="eastAsia" w:ascii="宋体" w:hAnsi="宋体" w:cs="宋体"/>
                <w:sz w:val="18"/>
                <w:szCs w:val="18"/>
              </w:rPr>
              <w:t>jd</w:t>
            </w:r>
          </w:p>
        </w:tc>
        <w:tc>
          <w:tcPr>
            <w:tcW w:w="1396" w:type="dxa"/>
            <w:shd w:val="clear" w:color="auto" w:fill="auto"/>
            <w:noWrap/>
            <w:vAlign w:val="center"/>
          </w:tcPr>
          <w:p w14:paraId="589AC21A">
            <w:pPr>
              <w:spacing w:line="240" w:lineRule="auto"/>
              <w:rPr>
                <w:rFonts w:hint="eastAsia" w:ascii="宋体" w:hAnsi="宋体" w:cs="宋体"/>
                <w:sz w:val="18"/>
                <w:szCs w:val="18"/>
              </w:rPr>
            </w:pPr>
            <w:r>
              <w:rPr>
                <w:rFonts w:hint="eastAsia" w:ascii="宋体" w:hAnsi="宋体" w:cs="宋体"/>
                <w:sz w:val="18"/>
                <w:szCs w:val="18"/>
              </w:rPr>
              <w:t>varchar(30)</w:t>
            </w:r>
          </w:p>
        </w:tc>
        <w:tc>
          <w:tcPr>
            <w:tcW w:w="960" w:type="dxa"/>
            <w:shd w:val="clear" w:color="auto" w:fill="auto"/>
            <w:noWrap/>
            <w:vAlign w:val="center"/>
          </w:tcPr>
          <w:p w14:paraId="5BCE436B">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025ECEA5">
            <w:pPr>
              <w:spacing w:line="240" w:lineRule="auto"/>
              <w:rPr>
                <w:rFonts w:hint="eastAsia" w:ascii="宋体" w:hAnsi="宋体" w:cs="宋体"/>
                <w:sz w:val="18"/>
                <w:szCs w:val="18"/>
              </w:rPr>
            </w:pPr>
            <w:r>
              <w:rPr>
                <w:rFonts w:hint="eastAsia" w:ascii="宋体" w:hAnsi="宋体" w:cs="宋体"/>
                <w:sz w:val="18"/>
                <w:szCs w:val="18"/>
              </w:rPr>
              <w:t>空间信息</w:t>
            </w:r>
          </w:p>
        </w:tc>
        <w:tc>
          <w:tcPr>
            <w:tcW w:w="2370" w:type="dxa"/>
            <w:shd w:val="clear" w:color="auto" w:fill="auto"/>
            <w:noWrap/>
            <w:vAlign w:val="center"/>
          </w:tcPr>
          <w:p w14:paraId="29430799">
            <w:pPr>
              <w:spacing w:line="240" w:lineRule="auto"/>
              <w:rPr>
                <w:rFonts w:hint="eastAsia" w:ascii="宋体" w:hAnsi="宋体" w:cs="宋体"/>
                <w:sz w:val="18"/>
                <w:szCs w:val="18"/>
              </w:rPr>
            </w:pPr>
            <w:r>
              <w:rPr>
                <w:rFonts w:hint="eastAsia" w:ascii="宋体" w:hAnsi="宋体" w:cs="宋体"/>
                <w:sz w:val="18"/>
                <w:szCs w:val="18"/>
              </w:rPr>
              <w:t>获取建筑物基底数据的源数据精度，为比例尺分母</w:t>
            </w:r>
          </w:p>
        </w:tc>
      </w:tr>
      <w:tr w14:paraId="49E5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67FD4800">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32788E18">
            <w:pPr>
              <w:spacing w:line="240" w:lineRule="auto"/>
              <w:rPr>
                <w:rFonts w:hint="eastAsia" w:ascii="宋体" w:hAnsi="宋体" w:cs="宋体"/>
                <w:sz w:val="18"/>
                <w:szCs w:val="18"/>
              </w:rPr>
            </w:pPr>
            <w:r>
              <w:rPr>
                <w:rFonts w:hint="eastAsia" w:ascii="宋体" w:hAnsi="宋体" w:cs="宋体"/>
                <w:sz w:val="18"/>
                <w:szCs w:val="18"/>
              </w:rPr>
              <w:t>几何字段</w:t>
            </w:r>
          </w:p>
        </w:tc>
        <w:tc>
          <w:tcPr>
            <w:tcW w:w="1227" w:type="dxa"/>
            <w:shd w:val="clear" w:color="auto" w:fill="auto"/>
            <w:noWrap/>
            <w:vAlign w:val="center"/>
          </w:tcPr>
          <w:p w14:paraId="19CE639B">
            <w:pPr>
              <w:spacing w:line="240" w:lineRule="auto"/>
              <w:rPr>
                <w:rFonts w:hint="eastAsia" w:ascii="宋体" w:hAnsi="宋体" w:cs="宋体"/>
                <w:sz w:val="18"/>
                <w:szCs w:val="18"/>
              </w:rPr>
            </w:pPr>
            <w:r>
              <w:rPr>
                <w:rFonts w:hint="eastAsia" w:ascii="宋体" w:hAnsi="宋体" w:cs="宋体"/>
                <w:sz w:val="18"/>
                <w:szCs w:val="18"/>
              </w:rPr>
              <w:t>geom</w:t>
            </w:r>
          </w:p>
        </w:tc>
        <w:tc>
          <w:tcPr>
            <w:tcW w:w="1396" w:type="dxa"/>
            <w:shd w:val="clear" w:color="auto" w:fill="auto"/>
            <w:noWrap/>
            <w:vAlign w:val="center"/>
          </w:tcPr>
          <w:p w14:paraId="691E4A92">
            <w:pPr>
              <w:spacing w:line="240" w:lineRule="auto"/>
              <w:rPr>
                <w:rFonts w:hint="eastAsia" w:ascii="宋体" w:hAnsi="宋体" w:cs="宋体"/>
                <w:sz w:val="18"/>
                <w:szCs w:val="18"/>
              </w:rPr>
            </w:pPr>
            <w:r>
              <w:rPr>
                <w:rFonts w:hint="eastAsia" w:ascii="宋体" w:hAnsi="宋体" w:cs="宋体"/>
                <w:sz w:val="18"/>
                <w:szCs w:val="18"/>
              </w:rPr>
              <w:t>geometry</w:t>
            </w:r>
          </w:p>
        </w:tc>
        <w:tc>
          <w:tcPr>
            <w:tcW w:w="960" w:type="dxa"/>
            <w:shd w:val="clear" w:color="auto" w:fill="auto"/>
            <w:noWrap/>
            <w:vAlign w:val="center"/>
          </w:tcPr>
          <w:p w14:paraId="50289F45">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7F33273F">
            <w:pPr>
              <w:spacing w:line="240" w:lineRule="auto"/>
              <w:rPr>
                <w:rFonts w:hint="eastAsia" w:ascii="宋体" w:hAnsi="宋体" w:cs="宋体"/>
                <w:sz w:val="18"/>
                <w:szCs w:val="18"/>
              </w:rPr>
            </w:pPr>
            <w:r>
              <w:rPr>
                <w:rFonts w:hint="eastAsia" w:ascii="宋体" w:hAnsi="宋体" w:cs="宋体"/>
                <w:sz w:val="18"/>
                <w:szCs w:val="18"/>
              </w:rPr>
              <w:t>空间信息</w:t>
            </w:r>
          </w:p>
        </w:tc>
        <w:tc>
          <w:tcPr>
            <w:tcW w:w="2370" w:type="dxa"/>
            <w:shd w:val="clear" w:color="auto" w:fill="auto"/>
            <w:noWrap/>
            <w:vAlign w:val="center"/>
          </w:tcPr>
          <w:p w14:paraId="4058AD9C">
            <w:pPr>
              <w:spacing w:line="240" w:lineRule="auto"/>
              <w:rPr>
                <w:rFonts w:hint="eastAsia" w:ascii="宋体" w:hAnsi="宋体" w:cs="宋体"/>
                <w:sz w:val="18"/>
                <w:szCs w:val="18"/>
              </w:rPr>
            </w:pPr>
            <w:r>
              <w:rPr>
                <w:rFonts w:hint="eastAsia" w:ascii="宋体" w:hAnsi="宋体" w:cs="宋体"/>
                <w:sz w:val="18"/>
                <w:szCs w:val="18"/>
              </w:rPr>
              <w:t>用于记录建筑物白模基底面的几何信息</w:t>
            </w:r>
          </w:p>
        </w:tc>
      </w:tr>
      <w:tr w14:paraId="361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66592E7E">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5E2ED023">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227" w:type="dxa"/>
            <w:shd w:val="clear" w:color="auto" w:fill="auto"/>
            <w:noWrap/>
            <w:vAlign w:val="center"/>
          </w:tcPr>
          <w:p w14:paraId="28D6E704">
            <w:pPr>
              <w:spacing w:line="240" w:lineRule="auto"/>
              <w:rPr>
                <w:rFonts w:hint="eastAsia" w:ascii="宋体" w:hAnsi="宋体" w:cs="宋体"/>
                <w:sz w:val="18"/>
                <w:szCs w:val="18"/>
              </w:rPr>
            </w:pPr>
            <w:r>
              <w:rPr>
                <w:rFonts w:hint="eastAsia" w:ascii="宋体" w:hAnsi="宋体" w:cs="宋体"/>
                <w:sz w:val="18"/>
                <w:szCs w:val="18"/>
              </w:rPr>
              <w:t>bdewwgwzm</w:t>
            </w:r>
          </w:p>
        </w:tc>
        <w:tc>
          <w:tcPr>
            <w:tcW w:w="1396" w:type="dxa"/>
            <w:shd w:val="clear" w:color="auto" w:fill="auto"/>
            <w:noWrap/>
            <w:vAlign w:val="center"/>
          </w:tcPr>
          <w:p w14:paraId="7CF0C66D">
            <w:pPr>
              <w:spacing w:line="240" w:lineRule="auto"/>
              <w:rPr>
                <w:rFonts w:hint="eastAsia" w:ascii="宋体" w:hAnsi="宋体" w:cs="宋体"/>
                <w:sz w:val="18"/>
                <w:szCs w:val="18"/>
              </w:rPr>
            </w:pPr>
            <w:r>
              <w:rPr>
                <w:rFonts w:hint="eastAsia" w:ascii="宋体" w:hAnsi="宋体" w:cs="宋体"/>
                <w:sz w:val="18"/>
                <w:szCs w:val="18"/>
              </w:rPr>
              <w:t>varchar(256)</w:t>
            </w:r>
          </w:p>
        </w:tc>
        <w:tc>
          <w:tcPr>
            <w:tcW w:w="960" w:type="dxa"/>
            <w:shd w:val="clear" w:color="auto" w:fill="auto"/>
            <w:noWrap/>
            <w:vAlign w:val="center"/>
          </w:tcPr>
          <w:p w14:paraId="1899692B">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6BE349DA">
            <w:pPr>
              <w:spacing w:line="240" w:lineRule="auto"/>
              <w:rPr>
                <w:rFonts w:hint="eastAsia" w:ascii="宋体" w:hAnsi="宋体" w:cs="宋体"/>
                <w:sz w:val="18"/>
                <w:szCs w:val="18"/>
              </w:rPr>
            </w:pPr>
            <w:r>
              <w:rPr>
                <w:rFonts w:hint="eastAsia" w:ascii="宋体" w:hAnsi="宋体" w:cs="宋体"/>
                <w:sz w:val="18"/>
                <w:szCs w:val="18"/>
              </w:rPr>
              <w:t>空间信息</w:t>
            </w:r>
          </w:p>
        </w:tc>
        <w:tc>
          <w:tcPr>
            <w:tcW w:w="2370" w:type="dxa"/>
            <w:shd w:val="clear" w:color="auto" w:fill="auto"/>
            <w:noWrap/>
            <w:vAlign w:val="center"/>
          </w:tcPr>
          <w:p w14:paraId="2EB6A801">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09F6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7D6604AF">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2C0A980A">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227" w:type="dxa"/>
            <w:shd w:val="clear" w:color="auto" w:fill="auto"/>
            <w:noWrap/>
            <w:vAlign w:val="center"/>
          </w:tcPr>
          <w:p w14:paraId="7BA383D9">
            <w:pPr>
              <w:spacing w:line="240" w:lineRule="auto"/>
              <w:rPr>
                <w:rFonts w:hint="eastAsia" w:ascii="宋体" w:hAnsi="宋体" w:cs="宋体"/>
                <w:sz w:val="18"/>
                <w:szCs w:val="18"/>
              </w:rPr>
            </w:pPr>
            <w:r>
              <w:rPr>
                <w:rFonts w:hint="eastAsia" w:ascii="宋体" w:hAnsi="宋体" w:cs="宋体"/>
                <w:sz w:val="18"/>
                <w:szCs w:val="18"/>
              </w:rPr>
              <w:t>bdswwgwzm</w:t>
            </w:r>
          </w:p>
        </w:tc>
        <w:tc>
          <w:tcPr>
            <w:tcW w:w="1396" w:type="dxa"/>
            <w:shd w:val="clear" w:color="auto" w:fill="auto"/>
            <w:noWrap/>
            <w:vAlign w:val="center"/>
          </w:tcPr>
          <w:p w14:paraId="26AE0E08">
            <w:pPr>
              <w:spacing w:line="240" w:lineRule="auto"/>
              <w:rPr>
                <w:rFonts w:hint="eastAsia" w:ascii="宋体" w:hAnsi="宋体" w:cs="宋体"/>
                <w:sz w:val="18"/>
                <w:szCs w:val="18"/>
              </w:rPr>
            </w:pPr>
            <w:r>
              <w:rPr>
                <w:rFonts w:hint="eastAsia" w:ascii="宋体" w:hAnsi="宋体" w:cs="宋体"/>
                <w:sz w:val="18"/>
                <w:szCs w:val="18"/>
              </w:rPr>
              <w:t>varchar(256)</w:t>
            </w:r>
          </w:p>
        </w:tc>
        <w:tc>
          <w:tcPr>
            <w:tcW w:w="960" w:type="dxa"/>
            <w:shd w:val="clear" w:color="auto" w:fill="auto"/>
            <w:noWrap/>
            <w:vAlign w:val="center"/>
          </w:tcPr>
          <w:p w14:paraId="627F9227">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2AF79FFD">
            <w:pPr>
              <w:spacing w:line="240" w:lineRule="auto"/>
              <w:rPr>
                <w:rFonts w:hint="eastAsia" w:ascii="宋体" w:hAnsi="宋体" w:cs="宋体"/>
                <w:sz w:val="18"/>
                <w:szCs w:val="18"/>
              </w:rPr>
            </w:pPr>
            <w:r>
              <w:rPr>
                <w:rFonts w:hint="eastAsia" w:ascii="宋体" w:hAnsi="宋体" w:cs="宋体"/>
                <w:sz w:val="18"/>
                <w:szCs w:val="18"/>
              </w:rPr>
              <w:t>空间信息</w:t>
            </w:r>
          </w:p>
        </w:tc>
        <w:tc>
          <w:tcPr>
            <w:tcW w:w="2370" w:type="dxa"/>
            <w:shd w:val="clear" w:color="auto" w:fill="auto"/>
            <w:noWrap/>
            <w:vAlign w:val="center"/>
          </w:tcPr>
          <w:p w14:paraId="2C02DB7F">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2607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47C203F6">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441EBCD3">
            <w:pPr>
              <w:spacing w:line="240" w:lineRule="auto"/>
              <w:rPr>
                <w:rFonts w:hint="eastAsia" w:ascii="宋体" w:hAnsi="宋体" w:cs="宋体"/>
                <w:sz w:val="18"/>
                <w:szCs w:val="18"/>
              </w:rPr>
            </w:pPr>
            <w:r>
              <w:rPr>
                <w:rFonts w:hint="eastAsia" w:ascii="宋体" w:hAnsi="宋体" w:cs="宋体"/>
                <w:sz w:val="18"/>
                <w:szCs w:val="18"/>
              </w:rPr>
              <w:t>责任主体</w:t>
            </w:r>
          </w:p>
        </w:tc>
        <w:tc>
          <w:tcPr>
            <w:tcW w:w="1227" w:type="dxa"/>
            <w:shd w:val="clear" w:color="auto" w:fill="auto"/>
            <w:noWrap/>
            <w:vAlign w:val="center"/>
          </w:tcPr>
          <w:p w14:paraId="237058C2">
            <w:pPr>
              <w:spacing w:line="240" w:lineRule="auto"/>
              <w:rPr>
                <w:rFonts w:hint="eastAsia" w:ascii="宋体" w:hAnsi="宋体" w:cs="宋体"/>
                <w:sz w:val="18"/>
                <w:szCs w:val="18"/>
              </w:rPr>
            </w:pPr>
            <w:r>
              <w:rPr>
                <w:rFonts w:hint="eastAsia" w:ascii="宋体" w:hAnsi="宋体" w:cs="宋体"/>
                <w:sz w:val="18"/>
                <w:szCs w:val="18"/>
              </w:rPr>
              <w:t>zrzt</w:t>
            </w:r>
          </w:p>
        </w:tc>
        <w:tc>
          <w:tcPr>
            <w:tcW w:w="1396" w:type="dxa"/>
            <w:shd w:val="clear" w:color="auto" w:fill="auto"/>
            <w:noWrap/>
            <w:vAlign w:val="center"/>
          </w:tcPr>
          <w:p w14:paraId="1C11EB81">
            <w:pPr>
              <w:spacing w:line="240" w:lineRule="auto"/>
              <w:rPr>
                <w:rFonts w:hint="eastAsia" w:ascii="宋体" w:hAnsi="宋体" w:cs="宋体"/>
                <w:sz w:val="18"/>
                <w:szCs w:val="18"/>
              </w:rPr>
            </w:pPr>
            <w:r>
              <w:rPr>
                <w:rFonts w:hint="eastAsia" w:ascii="宋体" w:hAnsi="宋体" w:cs="宋体"/>
                <w:sz w:val="18"/>
                <w:szCs w:val="18"/>
              </w:rPr>
              <w:t>varchar（100）</w:t>
            </w:r>
          </w:p>
        </w:tc>
        <w:tc>
          <w:tcPr>
            <w:tcW w:w="960" w:type="dxa"/>
            <w:shd w:val="clear" w:color="auto" w:fill="auto"/>
            <w:noWrap/>
            <w:vAlign w:val="center"/>
          </w:tcPr>
          <w:p w14:paraId="78BE8642">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777683A5">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noWrap/>
            <w:vAlign w:val="center"/>
          </w:tcPr>
          <w:p w14:paraId="7815FC05">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2320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613D478B">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642BB290">
            <w:pPr>
              <w:spacing w:line="240" w:lineRule="auto"/>
              <w:rPr>
                <w:rFonts w:hint="eastAsia" w:ascii="宋体" w:hAnsi="宋体" w:cs="宋体"/>
                <w:sz w:val="18"/>
                <w:szCs w:val="18"/>
              </w:rPr>
            </w:pPr>
            <w:r>
              <w:rPr>
                <w:rFonts w:hint="eastAsia" w:ascii="宋体" w:hAnsi="宋体" w:cs="宋体"/>
                <w:sz w:val="18"/>
                <w:szCs w:val="18"/>
              </w:rPr>
              <w:t>结构类型</w:t>
            </w:r>
          </w:p>
        </w:tc>
        <w:tc>
          <w:tcPr>
            <w:tcW w:w="1227" w:type="dxa"/>
            <w:shd w:val="clear" w:color="auto" w:fill="auto"/>
            <w:noWrap/>
            <w:vAlign w:val="center"/>
          </w:tcPr>
          <w:p w14:paraId="4BD0A4C7">
            <w:pPr>
              <w:spacing w:line="240" w:lineRule="auto"/>
              <w:rPr>
                <w:rFonts w:hint="eastAsia" w:ascii="宋体" w:hAnsi="宋体" w:cs="宋体"/>
                <w:sz w:val="18"/>
                <w:szCs w:val="18"/>
              </w:rPr>
            </w:pPr>
            <w:r>
              <w:rPr>
                <w:rFonts w:hint="eastAsia" w:ascii="宋体" w:hAnsi="宋体" w:cs="宋体"/>
                <w:sz w:val="18"/>
                <w:szCs w:val="18"/>
              </w:rPr>
              <w:t>jglx</w:t>
            </w:r>
          </w:p>
        </w:tc>
        <w:tc>
          <w:tcPr>
            <w:tcW w:w="1396" w:type="dxa"/>
            <w:shd w:val="clear" w:color="auto" w:fill="auto"/>
            <w:noWrap/>
            <w:vAlign w:val="center"/>
          </w:tcPr>
          <w:p w14:paraId="2EE78B86">
            <w:pPr>
              <w:spacing w:line="240" w:lineRule="auto"/>
              <w:rPr>
                <w:rFonts w:hint="eastAsia" w:ascii="宋体" w:hAnsi="宋体" w:cs="宋体"/>
                <w:sz w:val="18"/>
                <w:szCs w:val="18"/>
              </w:rPr>
            </w:pPr>
            <w:r>
              <w:rPr>
                <w:rFonts w:hint="eastAsia" w:ascii="宋体" w:hAnsi="宋体" w:cs="宋体"/>
                <w:sz w:val="18"/>
                <w:szCs w:val="18"/>
              </w:rPr>
              <w:t>varchar(100)</w:t>
            </w:r>
          </w:p>
        </w:tc>
        <w:tc>
          <w:tcPr>
            <w:tcW w:w="960" w:type="dxa"/>
            <w:shd w:val="clear" w:color="auto" w:fill="auto"/>
            <w:noWrap/>
            <w:vAlign w:val="center"/>
          </w:tcPr>
          <w:p w14:paraId="2496A108">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64F36787">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noWrap/>
            <w:vAlign w:val="center"/>
          </w:tcPr>
          <w:p w14:paraId="05A9350D">
            <w:pPr>
              <w:spacing w:line="240" w:lineRule="auto"/>
              <w:rPr>
                <w:rFonts w:hint="eastAsia" w:ascii="宋体" w:hAnsi="宋体" w:cs="宋体"/>
                <w:sz w:val="18"/>
                <w:szCs w:val="18"/>
              </w:rPr>
            </w:pPr>
            <w:r>
              <w:rPr>
                <w:rFonts w:hint="eastAsia" w:ascii="宋体" w:hAnsi="宋体" w:cs="宋体"/>
                <w:sz w:val="18"/>
                <w:szCs w:val="18"/>
              </w:rPr>
              <w:t>砌体结构、钢筋混凝土结构、钢结构、木结构、组合结构、其它结构等，参考《城镇房屋建筑调查技术导则》和《农村房屋建筑调查技术导则》《房屋建筑统一编码与基本属性数据标准》（JGJ/T496）</w:t>
            </w:r>
          </w:p>
        </w:tc>
      </w:tr>
      <w:tr w14:paraId="4EB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dxa"/>
            <w:shd w:val="clear" w:color="auto" w:fill="auto"/>
            <w:noWrap/>
            <w:vAlign w:val="center"/>
          </w:tcPr>
          <w:p w14:paraId="4ED3BD0B">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32A2E3AD">
            <w:pPr>
              <w:spacing w:line="240" w:lineRule="auto"/>
              <w:rPr>
                <w:rFonts w:hint="eastAsia" w:ascii="宋体" w:hAnsi="宋体" w:cs="宋体"/>
                <w:sz w:val="18"/>
                <w:szCs w:val="18"/>
              </w:rPr>
            </w:pPr>
            <w:r>
              <w:rPr>
                <w:rFonts w:hint="eastAsia" w:ascii="宋体" w:hAnsi="宋体" w:cs="宋体"/>
                <w:sz w:val="18"/>
                <w:szCs w:val="18"/>
              </w:rPr>
              <w:t>建筑类别</w:t>
            </w:r>
          </w:p>
        </w:tc>
        <w:tc>
          <w:tcPr>
            <w:tcW w:w="1227" w:type="dxa"/>
            <w:shd w:val="clear" w:color="auto" w:fill="auto"/>
            <w:noWrap/>
            <w:vAlign w:val="center"/>
          </w:tcPr>
          <w:p w14:paraId="6CE63ACD">
            <w:pPr>
              <w:spacing w:line="240" w:lineRule="auto"/>
              <w:rPr>
                <w:rFonts w:hint="eastAsia" w:ascii="宋体" w:hAnsi="宋体" w:cs="宋体"/>
                <w:sz w:val="18"/>
                <w:szCs w:val="18"/>
              </w:rPr>
            </w:pPr>
            <w:r>
              <w:rPr>
                <w:rFonts w:hint="eastAsia" w:ascii="宋体" w:hAnsi="宋体" w:cs="宋体"/>
                <w:sz w:val="18"/>
                <w:szCs w:val="18"/>
              </w:rPr>
              <w:t>jzlb</w:t>
            </w:r>
          </w:p>
        </w:tc>
        <w:tc>
          <w:tcPr>
            <w:tcW w:w="1396" w:type="dxa"/>
            <w:shd w:val="clear" w:color="auto" w:fill="auto"/>
            <w:noWrap/>
            <w:vAlign w:val="center"/>
          </w:tcPr>
          <w:p w14:paraId="6F61280A">
            <w:pPr>
              <w:spacing w:line="240" w:lineRule="auto"/>
              <w:rPr>
                <w:rFonts w:hint="eastAsia" w:ascii="宋体" w:hAnsi="宋体" w:cs="宋体"/>
                <w:sz w:val="18"/>
                <w:szCs w:val="18"/>
              </w:rPr>
            </w:pPr>
            <w:r>
              <w:rPr>
                <w:rFonts w:hint="eastAsia" w:ascii="宋体" w:hAnsi="宋体" w:cs="宋体"/>
                <w:sz w:val="18"/>
                <w:szCs w:val="18"/>
              </w:rPr>
              <w:t>varchar(100)</w:t>
            </w:r>
          </w:p>
        </w:tc>
        <w:tc>
          <w:tcPr>
            <w:tcW w:w="960" w:type="dxa"/>
            <w:shd w:val="clear" w:color="auto" w:fill="auto"/>
            <w:noWrap/>
            <w:vAlign w:val="center"/>
          </w:tcPr>
          <w:p w14:paraId="1A2D9EEE">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3686D457">
            <w:pPr>
              <w:pStyle w:val="250"/>
              <w:spacing w:line="240" w:lineRule="auto"/>
              <w:ind w:firstLine="0" w:firstLineChars="0"/>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noWrap/>
            <w:vAlign w:val="center"/>
          </w:tcPr>
          <w:p w14:paraId="4D3B8A43">
            <w:pPr>
              <w:pStyle w:val="250"/>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居住建筑、公共管理与公共服务建筑、商业服务业建筑、工业建筑、仓储建筑、交通建筑、特殊建筑、综合建筑、其他建筑、建筑部件等，参考《城市数字公共基础设施统一识别代码编码标准》（DB42/T 2177）</w:t>
            </w:r>
          </w:p>
        </w:tc>
      </w:tr>
      <w:tr w14:paraId="6DC0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3AE27529">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noWrap/>
            <w:vAlign w:val="center"/>
          </w:tcPr>
          <w:p w14:paraId="68D46609">
            <w:pPr>
              <w:spacing w:line="240" w:lineRule="auto"/>
              <w:rPr>
                <w:rFonts w:hint="eastAsia" w:ascii="宋体" w:hAnsi="宋体" w:cs="宋体"/>
                <w:sz w:val="18"/>
                <w:szCs w:val="18"/>
              </w:rPr>
            </w:pPr>
            <w:r>
              <w:rPr>
                <w:rFonts w:hint="eastAsia" w:ascii="宋体" w:hAnsi="宋体" w:cs="宋体"/>
                <w:sz w:val="18"/>
                <w:szCs w:val="18"/>
              </w:rPr>
              <w:t>建筑高度</w:t>
            </w:r>
          </w:p>
        </w:tc>
        <w:tc>
          <w:tcPr>
            <w:tcW w:w="1227" w:type="dxa"/>
            <w:shd w:val="clear" w:color="auto" w:fill="auto"/>
            <w:noWrap/>
            <w:vAlign w:val="center"/>
          </w:tcPr>
          <w:p w14:paraId="1FCD5C24">
            <w:pPr>
              <w:spacing w:line="240" w:lineRule="auto"/>
              <w:rPr>
                <w:rFonts w:hint="eastAsia" w:ascii="宋体" w:hAnsi="宋体" w:cs="宋体"/>
                <w:sz w:val="18"/>
                <w:szCs w:val="18"/>
              </w:rPr>
            </w:pPr>
            <w:r>
              <w:rPr>
                <w:rFonts w:hint="eastAsia" w:ascii="宋体" w:hAnsi="宋体" w:cs="宋体"/>
                <w:sz w:val="18"/>
                <w:szCs w:val="18"/>
              </w:rPr>
              <w:t>jzgd</w:t>
            </w:r>
          </w:p>
        </w:tc>
        <w:tc>
          <w:tcPr>
            <w:tcW w:w="1396" w:type="dxa"/>
            <w:shd w:val="clear" w:color="auto" w:fill="auto"/>
            <w:noWrap/>
            <w:vAlign w:val="center"/>
          </w:tcPr>
          <w:p w14:paraId="3827FDBC">
            <w:pPr>
              <w:spacing w:line="240" w:lineRule="auto"/>
              <w:rPr>
                <w:rFonts w:hint="eastAsia" w:ascii="宋体" w:hAnsi="宋体" w:cs="宋体"/>
                <w:sz w:val="18"/>
                <w:szCs w:val="18"/>
              </w:rPr>
            </w:pPr>
            <w:r>
              <w:rPr>
                <w:rFonts w:hint="eastAsia" w:ascii="宋体" w:hAnsi="宋体" w:cs="宋体"/>
                <w:sz w:val="18"/>
                <w:szCs w:val="18"/>
              </w:rPr>
              <w:t>num(6,2)</w:t>
            </w:r>
          </w:p>
        </w:tc>
        <w:tc>
          <w:tcPr>
            <w:tcW w:w="960" w:type="dxa"/>
            <w:shd w:val="clear" w:color="auto" w:fill="auto"/>
            <w:noWrap/>
            <w:vAlign w:val="center"/>
          </w:tcPr>
          <w:p w14:paraId="1EFB5093">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7B98746F">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noWrap/>
            <w:vAlign w:val="center"/>
          </w:tcPr>
          <w:p w14:paraId="4565BE18">
            <w:pPr>
              <w:spacing w:line="240" w:lineRule="auto"/>
              <w:rPr>
                <w:rFonts w:hint="eastAsia" w:ascii="宋体" w:hAnsi="宋体" w:cs="宋体"/>
                <w:sz w:val="18"/>
                <w:szCs w:val="18"/>
              </w:rPr>
            </w:pPr>
            <w:r>
              <w:rPr>
                <w:rFonts w:hint="eastAsia" w:ascii="宋体" w:hAnsi="宋体" w:cs="宋体"/>
                <w:sz w:val="18"/>
                <w:szCs w:val="18"/>
              </w:rPr>
              <w:t>单位：米</w:t>
            </w:r>
          </w:p>
        </w:tc>
      </w:tr>
      <w:tr w14:paraId="45EA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1577AA21">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55028B4">
            <w:pPr>
              <w:spacing w:line="240" w:lineRule="auto"/>
              <w:rPr>
                <w:rFonts w:hint="eastAsia" w:ascii="宋体" w:hAnsi="宋体" w:cs="宋体"/>
                <w:sz w:val="18"/>
                <w:szCs w:val="18"/>
              </w:rPr>
            </w:pPr>
            <w:r>
              <w:rPr>
                <w:rFonts w:hint="eastAsia" w:ascii="宋体" w:hAnsi="宋体" w:cs="宋体"/>
                <w:sz w:val="18"/>
                <w:szCs w:val="18"/>
              </w:rPr>
              <w:t>建筑层数(地上)</w:t>
            </w:r>
          </w:p>
        </w:tc>
        <w:tc>
          <w:tcPr>
            <w:tcW w:w="1227" w:type="dxa"/>
            <w:shd w:val="clear" w:color="auto" w:fill="auto"/>
            <w:vAlign w:val="center"/>
          </w:tcPr>
          <w:p w14:paraId="568807AB">
            <w:pPr>
              <w:spacing w:line="240" w:lineRule="auto"/>
              <w:rPr>
                <w:rFonts w:hint="eastAsia" w:ascii="宋体" w:hAnsi="宋体" w:cs="宋体"/>
                <w:sz w:val="18"/>
                <w:szCs w:val="18"/>
              </w:rPr>
            </w:pPr>
            <w:r>
              <w:rPr>
                <w:rFonts w:hint="eastAsia" w:ascii="宋体" w:hAnsi="宋体" w:cs="宋体"/>
                <w:sz w:val="18"/>
                <w:szCs w:val="18"/>
              </w:rPr>
              <w:t>dscs</w:t>
            </w:r>
          </w:p>
        </w:tc>
        <w:tc>
          <w:tcPr>
            <w:tcW w:w="1396" w:type="dxa"/>
            <w:shd w:val="clear" w:color="auto" w:fill="auto"/>
            <w:vAlign w:val="center"/>
          </w:tcPr>
          <w:p w14:paraId="036DB3DF">
            <w:pPr>
              <w:spacing w:line="240" w:lineRule="auto"/>
              <w:rPr>
                <w:rFonts w:hint="eastAsia" w:ascii="宋体" w:hAnsi="宋体" w:cs="宋体"/>
                <w:sz w:val="18"/>
                <w:szCs w:val="18"/>
              </w:rPr>
            </w:pPr>
            <w:r>
              <w:rPr>
                <w:rFonts w:hint="eastAsia" w:ascii="宋体" w:hAnsi="宋体" w:cs="宋体"/>
                <w:sz w:val="18"/>
                <w:szCs w:val="18"/>
              </w:rPr>
              <w:t>num(3)</w:t>
            </w:r>
          </w:p>
        </w:tc>
        <w:tc>
          <w:tcPr>
            <w:tcW w:w="960" w:type="dxa"/>
            <w:shd w:val="clear" w:color="auto" w:fill="auto"/>
            <w:vAlign w:val="center"/>
          </w:tcPr>
          <w:p w14:paraId="1E498C08">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5BEC022F">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537791F0">
            <w:pPr>
              <w:spacing w:line="240" w:lineRule="auto"/>
              <w:rPr>
                <w:rFonts w:hint="eastAsia" w:ascii="宋体" w:hAnsi="宋体" w:cs="宋体"/>
                <w:sz w:val="18"/>
                <w:szCs w:val="18"/>
              </w:rPr>
            </w:pPr>
          </w:p>
        </w:tc>
      </w:tr>
      <w:tr w14:paraId="59F6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58CC106E">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07379597">
            <w:pPr>
              <w:spacing w:line="240" w:lineRule="auto"/>
              <w:rPr>
                <w:rFonts w:hint="eastAsia" w:ascii="宋体" w:hAnsi="宋体" w:cs="宋体"/>
                <w:sz w:val="18"/>
                <w:szCs w:val="18"/>
              </w:rPr>
            </w:pPr>
            <w:r>
              <w:rPr>
                <w:rFonts w:hint="eastAsia" w:ascii="宋体" w:hAnsi="宋体" w:cs="宋体"/>
                <w:sz w:val="18"/>
                <w:szCs w:val="18"/>
              </w:rPr>
              <w:t>建筑层数(地下)</w:t>
            </w:r>
          </w:p>
        </w:tc>
        <w:tc>
          <w:tcPr>
            <w:tcW w:w="1227" w:type="dxa"/>
            <w:shd w:val="clear" w:color="auto" w:fill="auto"/>
            <w:vAlign w:val="center"/>
          </w:tcPr>
          <w:p w14:paraId="084D7C62">
            <w:pPr>
              <w:spacing w:line="240" w:lineRule="auto"/>
              <w:rPr>
                <w:rFonts w:hint="eastAsia" w:ascii="宋体" w:hAnsi="宋体" w:cs="宋体"/>
                <w:sz w:val="18"/>
                <w:szCs w:val="18"/>
              </w:rPr>
            </w:pPr>
            <w:r>
              <w:rPr>
                <w:rFonts w:hint="eastAsia" w:ascii="宋体" w:hAnsi="宋体" w:cs="宋体"/>
                <w:sz w:val="18"/>
                <w:szCs w:val="18"/>
              </w:rPr>
              <w:t>dxcs</w:t>
            </w:r>
          </w:p>
        </w:tc>
        <w:tc>
          <w:tcPr>
            <w:tcW w:w="1396" w:type="dxa"/>
            <w:shd w:val="clear" w:color="auto" w:fill="auto"/>
            <w:vAlign w:val="center"/>
          </w:tcPr>
          <w:p w14:paraId="75D2738A">
            <w:pPr>
              <w:spacing w:line="240" w:lineRule="auto"/>
              <w:rPr>
                <w:rFonts w:hint="eastAsia" w:ascii="宋体" w:hAnsi="宋体" w:cs="宋体"/>
                <w:sz w:val="18"/>
                <w:szCs w:val="18"/>
              </w:rPr>
            </w:pPr>
            <w:r>
              <w:rPr>
                <w:rFonts w:hint="eastAsia" w:ascii="宋体" w:hAnsi="宋体" w:cs="宋体"/>
                <w:sz w:val="18"/>
                <w:szCs w:val="18"/>
              </w:rPr>
              <w:t>num(2)</w:t>
            </w:r>
          </w:p>
        </w:tc>
        <w:tc>
          <w:tcPr>
            <w:tcW w:w="960" w:type="dxa"/>
            <w:shd w:val="clear" w:color="auto" w:fill="auto"/>
            <w:vAlign w:val="center"/>
          </w:tcPr>
          <w:p w14:paraId="71646469">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1C219DA3">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668E248E">
            <w:pPr>
              <w:spacing w:line="240" w:lineRule="auto"/>
              <w:rPr>
                <w:rFonts w:hint="eastAsia" w:ascii="宋体" w:hAnsi="宋体" w:cs="宋体"/>
                <w:sz w:val="18"/>
                <w:szCs w:val="18"/>
              </w:rPr>
            </w:pPr>
          </w:p>
        </w:tc>
      </w:tr>
      <w:tr w14:paraId="3227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395359C0">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C2EC8D0">
            <w:pPr>
              <w:spacing w:line="240" w:lineRule="auto"/>
              <w:rPr>
                <w:rFonts w:hint="eastAsia" w:ascii="宋体" w:hAnsi="宋体" w:cs="宋体"/>
                <w:sz w:val="18"/>
                <w:szCs w:val="18"/>
              </w:rPr>
            </w:pPr>
            <w:r>
              <w:rPr>
                <w:rFonts w:hint="eastAsia" w:ascii="宋体" w:hAnsi="宋体" w:cs="宋体"/>
                <w:sz w:val="18"/>
                <w:szCs w:val="18"/>
              </w:rPr>
              <w:t>基底面积</w:t>
            </w:r>
          </w:p>
        </w:tc>
        <w:tc>
          <w:tcPr>
            <w:tcW w:w="1227" w:type="dxa"/>
            <w:shd w:val="clear" w:color="auto" w:fill="auto"/>
            <w:vAlign w:val="center"/>
          </w:tcPr>
          <w:p w14:paraId="4C062A59">
            <w:pPr>
              <w:spacing w:line="240" w:lineRule="auto"/>
              <w:rPr>
                <w:rFonts w:hint="eastAsia" w:ascii="宋体" w:hAnsi="宋体" w:cs="宋体"/>
                <w:sz w:val="18"/>
                <w:szCs w:val="18"/>
              </w:rPr>
            </w:pPr>
            <w:r>
              <w:rPr>
                <w:rFonts w:hint="eastAsia" w:ascii="宋体" w:hAnsi="宋体" w:cs="宋体"/>
                <w:sz w:val="18"/>
                <w:szCs w:val="18"/>
              </w:rPr>
              <w:t>jdmj</w:t>
            </w:r>
          </w:p>
        </w:tc>
        <w:tc>
          <w:tcPr>
            <w:tcW w:w="1396" w:type="dxa"/>
            <w:shd w:val="clear" w:color="auto" w:fill="auto"/>
            <w:vAlign w:val="center"/>
          </w:tcPr>
          <w:p w14:paraId="1D433E70">
            <w:pPr>
              <w:spacing w:line="240" w:lineRule="auto"/>
              <w:rPr>
                <w:rFonts w:hint="eastAsia" w:ascii="宋体" w:hAnsi="宋体" w:cs="宋体"/>
                <w:sz w:val="18"/>
                <w:szCs w:val="18"/>
              </w:rPr>
            </w:pPr>
            <w:r>
              <w:rPr>
                <w:rFonts w:hint="eastAsia" w:ascii="宋体" w:hAnsi="宋体" w:cs="宋体"/>
                <w:sz w:val="18"/>
                <w:szCs w:val="18"/>
              </w:rPr>
              <w:t>num(12,3)</w:t>
            </w:r>
          </w:p>
        </w:tc>
        <w:tc>
          <w:tcPr>
            <w:tcW w:w="960" w:type="dxa"/>
            <w:shd w:val="clear" w:color="auto" w:fill="auto"/>
            <w:vAlign w:val="center"/>
          </w:tcPr>
          <w:p w14:paraId="48E0FC7A">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13068B3F">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179F6803">
            <w:pPr>
              <w:spacing w:line="240" w:lineRule="auto"/>
              <w:rPr>
                <w:rFonts w:hint="eastAsia" w:ascii="宋体" w:hAnsi="宋体" w:cs="宋体"/>
                <w:sz w:val="18"/>
                <w:szCs w:val="18"/>
              </w:rPr>
            </w:pPr>
            <w:r>
              <w:rPr>
                <w:rFonts w:hint="eastAsia" w:ascii="宋体" w:hAnsi="宋体" w:cs="宋体"/>
                <w:sz w:val="18"/>
                <w:szCs w:val="18"/>
              </w:rPr>
              <w:t>单位：平方米</w:t>
            </w:r>
          </w:p>
        </w:tc>
      </w:tr>
      <w:tr w14:paraId="3C65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63EDA2FE">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CA17951">
            <w:pPr>
              <w:spacing w:line="240" w:lineRule="auto"/>
              <w:rPr>
                <w:rFonts w:hint="eastAsia" w:ascii="宋体" w:hAnsi="宋体" w:cs="宋体"/>
                <w:sz w:val="18"/>
                <w:szCs w:val="18"/>
              </w:rPr>
            </w:pPr>
            <w:r>
              <w:rPr>
                <w:rFonts w:hint="eastAsia" w:ascii="宋体" w:hAnsi="宋体" w:cs="宋体"/>
                <w:sz w:val="18"/>
                <w:szCs w:val="18"/>
              </w:rPr>
              <w:t>总建筑面积</w:t>
            </w:r>
          </w:p>
        </w:tc>
        <w:tc>
          <w:tcPr>
            <w:tcW w:w="1227" w:type="dxa"/>
            <w:shd w:val="clear" w:color="auto" w:fill="auto"/>
            <w:vAlign w:val="center"/>
          </w:tcPr>
          <w:p w14:paraId="35935DFC">
            <w:pPr>
              <w:spacing w:line="240" w:lineRule="auto"/>
              <w:rPr>
                <w:rFonts w:hint="eastAsia" w:ascii="宋体" w:hAnsi="宋体" w:cs="宋体"/>
                <w:sz w:val="18"/>
                <w:szCs w:val="18"/>
              </w:rPr>
            </w:pPr>
            <w:r>
              <w:rPr>
                <w:rFonts w:hint="eastAsia" w:ascii="宋体" w:hAnsi="宋体" w:cs="宋体"/>
                <w:sz w:val="18"/>
                <w:szCs w:val="18"/>
              </w:rPr>
              <w:t>zjzmj</w:t>
            </w:r>
          </w:p>
        </w:tc>
        <w:tc>
          <w:tcPr>
            <w:tcW w:w="1396" w:type="dxa"/>
            <w:shd w:val="clear" w:color="auto" w:fill="auto"/>
            <w:vAlign w:val="center"/>
          </w:tcPr>
          <w:p w14:paraId="280E7FA8">
            <w:pPr>
              <w:spacing w:line="240" w:lineRule="auto"/>
              <w:rPr>
                <w:rFonts w:hint="eastAsia" w:ascii="宋体" w:hAnsi="宋体" w:cs="宋体"/>
                <w:sz w:val="18"/>
                <w:szCs w:val="18"/>
              </w:rPr>
            </w:pPr>
            <w:r>
              <w:rPr>
                <w:rFonts w:hint="eastAsia" w:ascii="宋体" w:hAnsi="宋体" w:cs="宋体"/>
                <w:sz w:val="18"/>
                <w:szCs w:val="18"/>
              </w:rPr>
              <w:t>num(12,3)</w:t>
            </w:r>
          </w:p>
        </w:tc>
        <w:tc>
          <w:tcPr>
            <w:tcW w:w="960" w:type="dxa"/>
            <w:shd w:val="clear" w:color="auto" w:fill="auto"/>
            <w:vAlign w:val="center"/>
          </w:tcPr>
          <w:p w14:paraId="576A4863">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74009664">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100616B1">
            <w:pPr>
              <w:spacing w:line="240" w:lineRule="auto"/>
              <w:rPr>
                <w:rFonts w:hint="eastAsia" w:ascii="宋体" w:hAnsi="宋体" w:cs="宋体"/>
                <w:sz w:val="18"/>
                <w:szCs w:val="18"/>
              </w:rPr>
            </w:pPr>
            <w:r>
              <w:rPr>
                <w:rFonts w:hint="eastAsia" w:ascii="宋体" w:hAnsi="宋体" w:cs="宋体"/>
                <w:sz w:val="18"/>
                <w:szCs w:val="18"/>
              </w:rPr>
              <w:t>单位：平方米</w:t>
            </w:r>
          </w:p>
        </w:tc>
      </w:tr>
      <w:tr w14:paraId="54BF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49E61406">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40AB2979">
            <w:pPr>
              <w:spacing w:line="240" w:lineRule="auto"/>
              <w:rPr>
                <w:rFonts w:hint="eastAsia" w:ascii="宋体" w:hAnsi="宋体" w:cs="宋体"/>
                <w:sz w:val="18"/>
                <w:szCs w:val="18"/>
              </w:rPr>
            </w:pPr>
            <w:r>
              <w:rPr>
                <w:rFonts w:hint="eastAsia" w:ascii="宋体" w:hAnsi="宋体" w:cs="宋体"/>
                <w:sz w:val="18"/>
                <w:szCs w:val="18"/>
              </w:rPr>
              <w:t>房屋建筑名称</w:t>
            </w:r>
          </w:p>
        </w:tc>
        <w:tc>
          <w:tcPr>
            <w:tcW w:w="1227" w:type="dxa"/>
            <w:shd w:val="clear" w:color="auto" w:fill="auto"/>
            <w:vAlign w:val="center"/>
          </w:tcPr>
          <w:p w14:paraId="4D6B253C">
            <w:pPr>
              <w:spacing w:line="240" w:lineRule="auto"/>
              <w:rPr>
                <w:rFonts w:hint="eastAsia" w:ascii="宋体" w:hAnsi="宋体" w:cs="宋体"/>
                <w:sz w:val="18"/>
                <w:szCs w:val="18"/>
              </w:rPr>
            </w:pPr>
            <w:r>
              <w:rPr>
                <w:rFonts w:hint="eastAsia" w:ascii="宋体" w:hAnsi="宋体" w:cs="宋体"/>
                <w:sz w:val="18"/>
                <w:szCs w:val="18"/>
              </w:rPr>
              <w:t>fwjzmc</w:t>
            </w:r>
          </w:p>
        </w:tc>
        <w:tc>
          <w:tcPr>
            <w:tcW w:w="1396" w:type="dxa"/>
            <w:shd w:val="clear" w:color="auto" w:fill="auto"/>
            <w:vAlign w:val="center"/>
          </w:tcPr>
          <w:p w14:paraId="12E7EFDD">
            <w:pPr>
              <w:spacing w:line="240" w:lineRule="auto"/>
              <w:rPr>
                <w:rFonts w:hint="eastAsia" w:ascii="宋体" w:hAnsi="宋体" w:cs="宋体"/>
                <w:sz w:val="18"/>
                <w:szCs w:val="18"/>
              </w:rPr>
            </w:pPr>
            <w:r>
              <w:rPr>
                <w:rFonts w:hint="eastAsia" w:ascii="宋体" w:hAnsi="宋体" w:cs="宋体"/>
                <w:sz w:val="18"/>
                <w:szCs w:val="18"/>
              </w:rPr>
              <w:t>varchar(100)</w:t>
            </w:r>
          </w:p>
        </w:tc>
        <w:tc>
          <w:tcPr>
            <w:tcW w:w="960" w:type="dxa"/>
            <w:shd w:val="clear" w:color="auto" w:fill="auto"/>
            <w:vAlign w:val="center"/>
          </w:tcPr>
          <w:p w14:paraId="4414E9B9">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1AA27866">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420AFFB1">
            <w:pPr>
              <w:spacing w:line="240" w:lineRule="auto"/>
              <w:rPr>
                <w:rFonts w:hint="eastAsia" w:ascii="宋体" w:hAnsi="宋体" w:cs="宋体"/>
                <w:sz w:val="18"/>
                <w:szCs w:val="18"/>
              </w:rPr>
            </w:pPr>
            <w:r>
              <w:rPr>
                <w:rFonts w:hint="eastAsia" w:ascii="宋体" w:hAnsi="宋体" w:cs="宋体"/>
                <w:sz w:val="18"/>
                <w:szCs w:val="18"/>
              </w:rPr>
              <w:t>有建筑名称时</w:t>
            </w:r>
          </w:p>
        </w:tc>
      </w:tr>
      <w:tr w14:paraId="514F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2A405E10">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137EC47D">
            <w:pPr>
              <w:spacing w:line="240" w:lineRule="auto"/>
              <w:rPr>
                <w:rFonts w:hint="eastAsia" w:ascii="宋体" w:hAnsi="宋体" w:cs="宋体"/>
                <w:sz w:val="18"/>
                <w:szCs w:val="18"/>
              </w:rPr>
            </w:pPr>
            <w:r>
              <w:rPr>
                <w:rFonts w:hint="eastAsia" w:ascii="宋体" w:hAnsi="宋体" w:cs="宋体"/>
                <w:sz w:val="18"/>
                <w:szCs w:val="18"/>
              </w:rPr>
              <w:t>临时房屋建筑</w:t>
            </w:r>
          </w:p>
        </w:tc>
        <w:tc>
          <w:tcPr>
            <w:tcW w:w="1227" w:type="dxa"/>
            <w:shd w:val="clear" w:color="auto" w:fill="auto"/>
            <w:vAlign w:val="center"/>
          </w:tcPr>
          <w:p w14:paraId="252824F6">
            <w:pPr>
              <w:spacing w:line="240" w:lineRule="auto"/>
              <w:rPr>
                <w:rFonts w:hint="eastAsia" w:ascii="宋体" w:hAnsi="宋体" w:cs="宋体"/>
                <w:sz w:val="18"/>
                <w:szCs w:val="18"/>
              </w:rPr>
            </w:pPr>
            <w:r>
              <w:rPr>
                <w:rFonts w:hint="eastAsia" w:ascii="宋体" w:hAnsi="宋体" w:cs="宋体"/>
                <w:sz w:val="18"/>
                <w:szCs w:val="18"/>
              </w:rPr>
              <w:t>lsfwjz</w:t>
            </w:r>
          </w:p>
        </w:tc>
        <w:tc>
          <w:tcPr>
            <w:tcW w:w="1396" w:type="dxa"/>
            <w:shd w:val="clear" w:color="auto" w:fill="auto"/>
            <w:vAlign w:val="center"/>
          </w:tcPr>
          <w:p w14:paraId="642D04BA">
            <w:pPr>
              <w:spacing w:line="240" w:lineRule="auto"/>
              <w:rPr>
                <w:rFonts w:hint="eastAsia" w:ascii="宋体" w:hAnsi="宋体" w:cs="宋体"/>
                <w:sz w:val="18"/>
                <w:szCs w:val="18"/>
              </w:rPr>
            </w:pPr>
            <w:r>
              <w:rPr>
                <w:rFonts w:hint="eastAsia" w:ascii="宋体" w:hAnsi="宋体" w:cs="宋体"/>
                <w:sz w:val="18"/>
                <w:szCs w:val="18"/>
              </w:rPr>
              <w:t>int</w:t>
            </w:r>
          </w:p>
        </w:tc>
        <w:tc>
          <w:tcPr>
            <w:tcW w:w="960" w:type="dxa"/>
            <w:shd w:val="clear" w:color="auto" w:fill="auto"/>
            <w:vAlign w:val="center"/>
          </w:tcPr>
          <w:p w14:paraId="1D94FB34">
            <w:pPr>
              <w:spacing w:line="240" w:lineRule="auto"/>
              <w:rPr>
                <w:rFonts w:hint="eastAsia" w:ascii="宋体" w:hAnsi="宋体" w:cs="宋体"/>
                <w:sz w:val="18"/>
                <w:szCs w:val="18"/>
              </w:rPr>
            </w:pPr>
            <w:r>
              <w:rPr>
                <w:rFonts w:hint="eastAsia" w:ascii="宋体" w:hAnsi="宋体" w:cs="宋体"/>
                <w:sz w:val="18"/>
                <w:szCs w:val="18"/>
              </w:rPr>
              <w:t>O</w:t>
            </w:r>
          </w:p>
        </w:tc>
        <w:tc>
          <w:tcPr>
            <w:tcW w:w="1080" w:type="dxa"/>
            <w:vAlign w:val="center"/>
          </w:tcPr>
          <w:p w14:paraId="09FA8B9D">
            <w:pPr>
              <w:spacing w:line="240" w:lineRule="auto"/>
              <w:rPr>
                <w:rFonts w:hint="eastAsia" w:ascii="宋体" w:hAnsi="宋体" w:cs="宋体"/>
                <w:sz w:val="18"/>
                <w:szCs w:val="18"/>
              </w:rPr>
            </w:pPr>
            <w:r>
              <w:rPr>
                <w:rFonts w:hint="eastAsia" w:ascii="宋体" w:hAnsi="宋体" w:cs="宋体"/>
                <w:sz w:val="18"/>
                <w:szCs w:val="18"/>
              </w:rPr>
              <w:t>扩展信息</w:t>
            </w:r>
          </w:p>
        </w:tc>
        <w:tc>
          <w:tcPr>
            <w:tcW w:w="2370" w:type="dxa"/>
            <w:shd w:val="clear" w:color="auto" w:fill="auto"/>
            <w:vAlign w:val="center"/>
          </w:tcPr>
          <w:p w14:paraId="715BC621">
            <w:pPr>
              <w:spacing w:line="240" w:lineRule="auto"/>
              <w:rPr>
                <w:rFonts w:hint="eastAsia" w:ascii="宋体" w:hAnsi="宋体" w:cs="宋体"/>
                <w:sz w:val="18"/>
                <w:szCs w:val="18"/>
              </w:rPr>
            </w:pPr>
            <w:r>
              <w:rPr>
                <w:rFonts w:hint="eastAsia" w:ascii="宋体" w:hAnsi="宋体" w:cs="宋体"/>
                <w:sz w:val="18"/>
                <w:szCs w:val="18"/>
              </w:rPr>
              <w:t>临时房屋建筑应为取得临时建筑工程规划许可证、临时乡村建设规划许可证的建筑，或者建筑结构为非永久性结构的建筑。当房屋建筑为临时房屋建筑时，取值为1，否为0，不明确可不填</w:t>
            </w:r>
          </w:p>
        </w:tc>
      </w:tr>
      <w:tr w14:paraId="407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5064EDC3">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3A9FC04">
            <w:pPr>
              <w:spacing w:line="240" w:lineRule="auto"/>
              <w:rPr>
                <w:rFonts w:hint="eastAsia" w:ascii="宋体" w:hAnsi="宋体" w:cs="宋体"/>
                <w:sz w:val="18"/>
                <w:szCs w:val="18"/>
              </w:rPr>
            </w:pPr>
            <w:r>
              <w:rPr>
                <w:rFonts w:hint="eastAsia" w:ascii="宋体" w:hAnsi="宋体" w:cs="宋体"/>
                <w:sz w:val="18"/>
                <w:szCs w:val="18"/>
              </w:rPr>
              <w:t>采集时间</w:t>
            </w:r>
          </w:p>
        </w:tc>
        <w:tc>
          <w:tcPr>
            <w:tcW w:w="1227" w:type="dxa"/>
            <w:shd w:val="clear" w:color="auto" w:fill="auto"/>
            <w:vAlign w:val="center"/>
          </w:tcPr>
          <w:p w14:paraId="63AC069E">
            <w:pPr>
              <w:spacing w:line="240" w:lineRule="auto"/>
              <w:rPr>
                <w:rFonts w:hint="eastAsia" w:ascii="宋体" w:hAnsi="宋体" w:cs="宋体"/>
                <w:sz w:val="18"/>
                <w:szCs w:val="18"/>
              </w:rPr>
            </w:pPr>
            <w:r>
              <w:rPr>
                <w:rFonts w:hint="eastAsia" w:ascii="宋体" w:hAnsi="宋体" w:cs="宋体"/>
                <w:sz w:val="18"/>
                <w:szCs w:val="18"/>
              </w:rPr>
              <w:t>caijsj</w:t>
            </w:r>
          </w:p>
        </w:tc>
        <w:tc>
          <w:tcPr>
            <w:tcW w:w="1396" w:type="dxa"/>
            <w:shd w:val="clear" w:color="auto" w:fill="auto"/>
            <w:vAlign w:val="center"/>
          </w:tcPr>
          <w:p w14:paraId="7E184616">
            <w:pPr>
              <w:spacing w:line="240" w:lineRule="auto"/>
              <w:rPr>
                <w:rFonts w:hint="eastAsia" w:ascii="宋体" w:hAnsi="宋体" w:cs="宋体"/>
                <w:sz w:val="18"/>
                <w:szCs w:val="18"/>
              </w:rPr>
            </w:pPr>
            <w:r>
              <w:rPr>
                <w:rFonts w:hint="eastAsia" w:ascii="宋体" w:hAnsi="宋体" w:cs="宋体"/>
                <w:sz w:val="18"/>
                <w:szCs w:val="18"/>
              </w:rPr>
              <w:t>date</w:t>
            </w:r>
          </w:p>
        </w:tc>
        <w:tc>
          <w:tcPr>
            <w:tcW w:w="960" w:type="dxa"/>
            <w:shd w:val="clear" w:color="auto" w:fill="auto"/>
            <w:vAlign w:val="center"/>
          </w:tcPr>
          <w:p w14:paraId="24988D3A">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4CD2ACE8">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7F6F1362">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1D0A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471DD1B8">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16BE8245">
            <w:pPr>
              <w:spacing w:line="240" w:lineRule="auto"/>
              <w:rPr>
                <w:rFonts w:hint="eastAsia" w:ascii="宋体" w:hAnsi="宋体" w:cs="宋体"/>
                <w:sz w:val="18"/>
                <w:szCs w:val="18"/>
              </w:rPr>
            </w:pPr>
            <w:r>
              <w:rPr>
                <w:rFonts w:hint="eastAsia" w:ascii="宋体" w:hAnsi="宋体" w:cs="宋体"/>
                <w:sz w:val="18"/>
                <w:szCs w:val="18"/>
              </w:rPr>
              <w:t>使用状态</w:t>
            </w:r>
          </w:p>
        </w:tc>
        <w:tc>
          <w:tcPr>
            <w:tcW w:w="1227" w:type="dxa"/>
            <w:shd w:val="clear" w:color="auto" w:fill="auto"/>
            <w:vAlign w:val="center"/>
          </w:tcPr>
          <w:p w14:paraId="3C486935">
            <w:pPr>
              <w:spacing w:line="240" w:lineRule="auto"/>
              <w:rPr>
                <w:rFonts w:hint="eastAsia" w:ascii="宋体" w:hAnsi="宋体" w:cs="宋体"/>
                <w:sz w:val="18"/>
                <w:szCs w:val="18"/>
              </w:rPr>
            </w:pPr>
            <w:r>
              <w:rPr>
                <w:rFonts w:hint="eastAsia" w:ascii="宋体" w:hAnsi="宋体" w:cs="宋体"/>
                <w:sz w:val="18"/>
                <w:szCs w:val="18"/>
              </w:rPr>
              <w:t>syzt</w:t>
            </w:r>
          </w:p>
        </w:tc>
        <w:tc>
          <w:tcPr>
            <w:tcW w:w="1396" w:type="dxa"/>
            <w:shd w:val="clear" w:color="auto" w:fill="auto"/>
            <w:vAlign w:val="center"/>
          </w:tcPr>
          <w:p w14:paraId="61BF8DB5">
            <w:pPr>
              <w:spacing w:line="240" w:lineRule="auto"/>
              <w:rPr>
                <w:rFonts w:hint="eastAsia" w:ascii="宋体" w:hAnsi="宋体" w:cs="宋体"/>
                <w:sz w:val="18"/>
                <w:szCs w:val="18"/>
              </w:rPr>
            </w:pPr>
            <w:r>
              <w:rPr>
                <w:rFonts w:hint="eastAsia" w:ascii="宋体" w:hAnsi="宋体" w:cs="宋体"/>
                <w:sz w:val="18"/>
                <w:szCs w:val="18"/>
              </w:rPr>
              <w:t>int</w:t>
            </w:r>
          </w:p>
        </w:tc>
        <w:tc>
          <w:tcPr>
            <w:tcW w:w="960" w:type="dxa"/>
            <w:shd w:val="clear" w:color="auto" w:fill="auto"/>
            <w:vAlign w:val="center"/>
          </w:tcPr>
          <w:p w14:paraId="75497AF6">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0C471E84">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787A00B4">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4366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4B14AACA">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263AB4A4">
            <w:pPr>
              <w:spacing w:line="240" w:lineRule="auto"/>
              <w:rPr>
                <w:rFonts w:hint="eastAsia" w:ascii="宋体" w:hAnsi="宋体" w:cs="宋体"/>
                <w:sz w:val="18"/>
                <w:szCs w:val="18"/>
              </w:rPr>
            </w:pPr>
            <w:r>
              <w:rPr>
                <w:rFonts w:hint="eastAsia" w:ascii="宋体" w:hAnsi="宋体" w:cs="宋体"/>
                <w:sz w:val="18"/>
                <w:szCs w:val="18"/>
              </w:rPr>
              <w:t>创建时间</w:t>
            </w:r>
          </w:p>
        </w:tc>
        <w:tc>
          <w:tcPr>
            <w:tcW w:w="1227" w:type="dxa"/>
            <w:shd w:val="clear" w:color="auto" w:fill="auto"/>
            <w:vAlign w:val="center"/>
          </w:tcPr>
          <w:p w14:paraId="22D13526">
            <w:pPr>
              <w:spacing w:line="240" w:lineRule="auto"/>
              <w:rPr>
                <w:rFonts w:hint="eastAsia" w:ascii="宋体" w:hAnsi="宋体" w:cs="宋体"/>
                <w:sz w:val="18"/>
                <w:szCs w:val="18"/>
              </w:rPr>
            </w:pPr>
            <w:r>
              <w:rPr>
                <w:rFonts w:hint="eastAsia" w:ascii="宋体" w:hAnsi="宋体" w:cs="宋体"/>
                <w:sz w:val="18"/>
                <w:szCs w:val="18"/>
              </w:rPr>
              <w:t>cjsj</w:t>
            </w:r>
          </w:p>
        </w:tc>
        <w:tc>
          <w:tcPr>
            <w:tcW w:w="1396" w:type="dxa"/>
            <w:shd w:val="clear" w:color="auto" w:fill="auto"/>
            <w:vAlign w:val="center"/>
          </w:tcPr>
          <w:p w14:paraId="3788E79B">
            <w:pPr>
              <w:spacing w:line="240" w:lineRule="auto"/>
              <w:rPr>
                <w:rFonts w:hint="eastAsia" w:ascii="宋体" w:hAnsi="宋体" w:cs="宋体"/>
                <w:sz w:val="18"/>
                <w:szCs w:val="18"/>
              </w:rPr>
            </w:pPr>
            <w:r>
              <w:rPr>
                <w:rFonts w:hint="eastAsia" w:ascii="宋体" w:hAnsi="宋体" w:cs="宋体"/>
                <w:sz w:val="18"/>
                <w:szCs w:val="18"/>
              </w:rPr>
              <w:t>date</w:t>
            </w:r>
          </w:p>
        </w:tc>
        <w:tc>
          <w:tcPr>
            <w:tcW w:w="960" w:type="dxa"/>
            <w:shd w:val="clear" w:color="auto" w:fill="auto"/>
            <w:vAlign w:val="center"/>
          </w:tcPr>
          <w:p w14:paraId="44919138">
            <w:pPr>
              <w:spacing w:line="240" w:lineRule="auto"/>
              <w:rPr>
                <w:rFonts w:hint="eastAsia" w:ascii="宋体" w:hAnsi="宋体" w:cs="宋体"/>
                <w:sz w:val="18"/>
                <w:szCs w:val="18"/>
              </w:rPr>
            </w:pPr>
            <w:r>
              <w:rPr>
                <w:rFonts w:hint="eastAsia" w:ascii="宋体" w:hAnsi="宋体" w:cs="宋体"/>
                <w:sz w:val="18"/>
                <w:szCs w:val="18"/>
              </w:rPr>
              <w:t>M</w:t>
            </w:r>
          </w:p>
        </w:tc>
        <w:tc>
          <w:tcPr>
            <w:tcW w:w="1080" w:type="dxa"/>
            <w:vAlign w:val="center"/>
          </w:tcPr>
          <w:p w14:paraId="755720F3">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173A2F35">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2D08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5A5E6881">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7C90C96">
            <w:pPr>
              <w:spacing w:line="240" w:lineRule="auto"/>
              <w:rPr>
                <w:rFonts w:hint="eastAsia" w:ascii="宋体" w:hAnsi="宋体" w:cs="宋体"/>
                <w:sz w:val="18"/>
                <w:szCs w:val="18"/>
              </w:rPr>
            </w:pPr>
            <w:r>
              <w:rPr>
                <w:rFonts w:hint="eastAsia" w:ascii="宋体" w:hAnsi="宋体" w:cs="宋体"/>
                <w:sz w:val="18"/>
                <w:szCs w:val="18"/>
              </w:rPr>
              <w:t>更新时间</w:t>
            </w:r>
          </w:p>
        </w:tc>
        <w:tc>
          <w:tcPr>
            <w:tcW w:w="1227" w:type="dxa"/>
            <w:shd w:val="clear" w:color="auto" w:fill="auto"/>
            <w:vAlign w:val="center"/>
          </w:tcPr>
          <w:p w14:paraId="3D1DAE04">
            <w:pPr>
              <w:spacing w:line="240" w:lineRule="auto"/>
              <w:rPr>
                <w:rFonts w:hint="eastAsia" w:ascii="宋体" w:hAnsi="宋体" w:cs="宋体"/>
                <w:sz w:val="18"/>
                <w:szCs w:val="18"/>
              </w:rPr>
            </w:pPr>
            <w:r>
              <w:rPr>
                <w:rFonts w:hint="eastAsia" w:ascii="宋体" w:hAnsi="宋体" w:cs="宋体"/>
                <w:sz w:val="18"/>
                <w:szCs w:val="18"/>
              </w:rPr>
              <w:t>gxsj</w:t>
            </w:r>
          </w:p>
        </w:tc>
        <w:tc>
          <w:tcPr>
            <w:tcW w:w="1396" w:type="dxa"/>
            <w:shd w:val="clear" w:color="auto" w:fill="auto"/>
            <w:vAlign w:val="center"/>
          </w:tcPr>
          <w:p w14:paraId="10E38E29">
            <w:pPr>
              <w:spacing w:line="240" w:lineRule="auto"/>
              <w:rPr>
                <w:rFonts w:hint="eastAsia" w:ascii="宋体" w:hAnsi="宋体" w:cs="宋体"/>
                <w:sz w:val="18"/>
                <w:szCs w:val="18"/>
              </w:rPr>
            </w:pPr>
            <w:r>
              <w:rPr>
                <w:rFonts w:hint="eastAsia" w:ascii="宋体" w:hAnsi="宋体" w:cs="宋体"/>
                <w:sz w:val="18"/>
                <w:szCs w:val="18"/>
              </w:rPr>
              <w:t>date</w:t>
            </w:r>
          </w:p>
        </w:tc>
        <w:tc>
          <w:tcPr>
            <w:tcW w:w="960" w:type="dxa"/>
            <w:shd w:val="clear" w:color="auto" w:fill="auto"/>
            <w:vAlign w:val="center"/>
          </w:tcPr>
          <w:p w14:paraId="10764BC0">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4C47EEC8">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74C07C9F">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36A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404CF41F">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59F55607">
            <w:pPr>
              <w:spacing w:line="240" w:lineRule="auto"/>
              <w:rPr>
                <w:rFonts w:hint="eastAsia" w:ascii="宋体" w:hAnsi="宋体" w:cs="宋体"/>
                <w:sz w:val="18"/>
                <w:szCs w:val="18"/>
              </w:rPr>
            </w:pPr>
            <w:r>
              <w:rPr>
                <w:rFonts w:hint="eastAsia" w:ascii="宋体" w:hAnsi="宋体" w:cs="宋体"/>
                <w:sz w:val="18"/>
                <w:szCs w:val="18"/>
              </w:rPr>
              <w:t>失效时间</w:t>
            </w:r>
          </w:p>
        </w:tc>
        <w:tc>
          <w:tcPr>
            <w:tcW w:w="1227" w:type="dxa"/>
            <w:shd w:val="clear" w:color="auto" w:fill="auto"/>
            <w:vAlign w:val="center"/>
          </w:tcPr>
          <w:p w14:paraId="05B028AB">
            <w:pPr>
              <w:spacing w:line="240" w:lineRule="auto"/>
              <w:rPr>
                <w:rFonts w:hint="eastAsia" w:ascii="宋体" w:hAnsi="宋体" w:cs="宋体"/>
                <w:sz w:val="18"/>
                <w:szCs w:val="18"/>
              </w:rPr>
            </w:pPr>
            <w:r>
              <w:rPr>
                <w:rFonts w:hint="eastAsia" w:ascii="宋体" w:hAnsi="宋体" w:cs="宋体"/>
                <w:sz w:val="18"/>
                <w:szCs w:val="18"/>
              </w:rPr>
              <w:t>sxsj</w:t>
            </w:r>
          </w:p>
        </w:tc>
        <w:tc>
          <w:tcPr>
            <w:tcW w:w="1396" w:type="dxa"/>
            <w:shd w:val="clear" w:color="auto" w:fill="auto"/>
            <w:vAlign w:val="center"/>
          </w:tcPr>
          <w:p w14:paraId="5EAB1357">
            <w:pPr>
              <w:spacing w:line="240" w:lineRule="auto"/>
              <w:rPr>
                <w:rFonts w:hint="eastAsia" w:ascii="宋体" w:hAnsi="宋体" w:cs="宋体"/>
                <w:sz w:val="18"/>
                <w:szCs w:val="18"/>
              </w:rPr>
            </w:pPr>
            <w:r>
              <w:rPr>
                <w:rFonts w:hint="eastAsia" w:ascii="宋体" w:hAnsi="宋体" w:cs="宋体"/>
                <w:sz w:val="18"/>
                <w:szCs w:val="18"/>
              </w:rPr>
              <w:t>date</w:t>
            </w:r>
          </w:p>
        </w:tc>
        <w:tc>
          <w:tcPr>
            <w:tcW w:w="960" w:type="dxa"/>
            <w:shd w:val="clear" w:color="auto" w:fill="auto"/>
            <w:vAlign w:val="center"/>
          </w:tcPr>
          <w:p w14:paraId="2C4AFD81">
            <w:pPr>
              <w:spacing w:line="240" w:lineRule="auto"/>
              <w:rPr>
                <w:rFonts w:hint="eastAsia" w:ascii="宋体" w:hAnsi="宋体" w:cs="宋体"/>
                <w:sz w:val="18"/>
                <w:szCs w:val="18"/>
              </w:rPr>
            </w:pPr>
            <w:r>
              <w:rPr>
                <w:rFonts w:hint="eastAsia" w:ascii="宋体" w:hAnsi="宋体" w:cs="宋体"/>
                <w:sz w:val="18"/>
                <w:szCs w:val="18"/>
              </w:rPr>
              <w:t>C</w:t>
            </w:r>
          </w:p>
        </w:tc>
        <w:tc>
          <w:tcPr>
            <w:tcW w:w="1080" w:type="dxa"/>
            <w:vAlign w:val="center"/>
          </w:tcPr>
          <w:p w14:paraId="6332AC05">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43A7E016">
            <w:pPr>
              <w:spacing w:line="240" w:lineRule="auto"/>
              <w:rPr>
                <w:rFonts w:hint="eastAsia" w:ascii="宋体" w:hAnsi="宋体" w:cs="宋体"/>
                <w:sz w:val="18"/>
                <w:szCs w:val="18"/>
              </w:rPr>
            </w:pPr>
            <w:r>
              <w:rPr>
                <w:rFonts w:hint="eastAsia" w:ascii="宋体" w:hAnsi="宋体" w:cs="宋体"/>
                <w:sz w:val="18"/>
                <w:szCs w:val="18"/>
              </w:rPr>
              <w:t>数据失效</w:t>
            </w:r>
          </w:p>
        </w:tc>
      </w:tr>
      <w:tr w14:paraId="5113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3" w:type="dxa"/>
            <w:shd w:val="clear" w:color="auto" w:fill="auto"/>
            <w:noWrap/>
            <w:vAlign w:val="center"/>
          </w:tcPr>
          <w:p w14:paraId="0AC41BF4">
            <w:pPr>
              <w:pStyle w:val="250"/>
              <w:numPr>
                <w:ilvl w:val="0"/>
                <w:numId w:val="40"/>
              </w:numPr>
              <w:tabs>
                <w:tab w:val="left" w:pos="420"/>
                <w:tab w:val="clear" w:pos="-420"/>
              </w:tabs>
              <w:spacing w:line="240" w:lineRule="auto"/>
              <w:ind w:firstLine="360"/>
              <w:jc w:val="center"/>
              <w:rPr>
                <w:rFonts w:hint="eastAsia" w:ascii="宋体" w:hAnsi="宋体" w:cs="宋体"/>
                <w:sz w:val="18"/>
                <w:szCs w:val="18"/>
              </w:rPr>
            </w:pPr>
          </w:p>
        </w:tc>
        <w:tc>
          <w:tcPr>
            <w:tcW w:w="1757" w:type="dxa"/>
            <w:shd w:val="clear" w:color="auto" w:fill="auto"/>
            <w:vAlign w:val="center"/>
          </w:tcPr>
          <w:p w14:paraId="2AD11D70">
            <w:pPr>
              <w:spacing w:line="240" w:lineRule="auto"/>
              <w:rPr>
                <w:rFonts w:hint="eastAsia" w:ascii="宋体" w:hAnsi="宋体" w:cs="宋体"/>
                <w:sz w:val="18"/>
                <w:szCs w:val="18"/>
              </w:rPr>
            </w:pPr>
            <w:r>
              <w:rPr>
                <w:rFonts w:hint="eastAsia" w:ascii="宋体" w:hAnsi="宋体" w:cs="宋体"/>
                <w:sz w:val="18"/>
                <w:szCs w:val="18"/>
              </w:rPr>
              <w:t>备注</w:t>
            </w:r>
          </w:p>
        </w:tc>
        <w:tc>
          <w:tcPr>
            <w:tcW w:w="1227" w:type="dxa"/>
            <w:shd w:val="clear" w:color="auto" w:fill="auto"/>
            <w:vAlign w:val="center"/>
          </w:tcPr>
          <w:p w14:paraId="73F7AC6E">
            <w:pPr>
              <w:spacing w:line="240" w:lineRule="auto"/>
              <w:rPr>
                <w:rFonts w:hint="eastAsia" w:ascii="宋体" w:hAnsi="宋体" w:cs="宋体"/>
                <w:sz w:val="18"/>
                <w:szCs w:val="18"/>
              </w:rPr>
            </w:pPr>
            <w:r>
              <w:rPr>
                <w:rFonts w:hint="eastAsia" w:ascii="宋体" w:hAnsi="宋体" w:cs="宋体"/>
                <w:sz w:val="18"/>
                <w:szCs w:val="18"/>
              </w:rPr>
              <w:t>bz</w:t>
            </w:r>
          </w:p>
        </w:tc>
        <w:tc>
          <w:tcPr>
            <w:tcW w:w="1396" w:type="dxa"/>
            <w:shd w:val="clear" w:color="auto" w:fill="auto"/>
            <w:vAlign w:val="center"/>
          </w:tcPr>
          <w:p w14:paraId="4039132B">
            <w:pPr>
              <w:spacing w:line="240" w:lineRule="auto"/>
              <w:rPr>
                <w:rFonts w:hint="eastAsia" w:ascii="宋体" w:hAnsi="宋体" w:cs="宋体"/>
                <w:sz w:val="18"/>
                <w:szCs w:val="18"/>
              </w:rPr>
            </w:pPr>
            <w:r>
              <w:rPr>
                <w:rFonts w:hint="eastAsia" w:ascii="宋体" w:hAnsi="宋体" w:cs="宋体"/>
                <w:sz w:val="18"/>
                <w:szCs w:val="18"/>
              </w:rPr>
              <w:t>varchar(200)</w:t>
            </w:r>
          </w:p>
        </w:tc>
        <w:tc>
          <w:tcPr>
            <w:tcW w:w="960" w:type="dxa"/>
            <w:shd w:val="clear" w:color="auto" w:fill="auto"/>
            <w:vAlign w:val="center"/>
          </w:tcPr>
          <w:p w14:paraId="787CF8AF">
            <w:pPr>
              <w:spacing w:line="240" w:lineRule="auto"/>
              <w:rPr>
                <w:rFonts w:hint="eastAsia" w:ascii="宋体" w:hAnsi="宋体" w:cs="宋体"/>
                <w:sz w:val="18"/>
                <w:szCs w:val="18"/>
              </w:rPr>
            </w:pPr>
            <w:r>
              <w:rPr>
                <w:rFonts w:hint="eastAsia" w:ascii="宋体" w:hAnsi="宋体" w:cs="宋体"/>
                <w:sz w:val="18"/>
                <w:szCs w:val="18"/>
              </w:rPr>
              <w:t>O</w:t>
            </w:r>
          </w:p>
        </w:tc>
        <w:tc>
          <w:tcPr>
            <w:tcW w:w="1080" w:type="dxa"/>
            <w:vAlign w:val="center"/>
          </w:tcPr>
          <w:p w14:paraId="6DD11B5A">
            <w:pPr>
              <w:spacing w:line="240" w:lineRule="auto"/>
              <w:rPr>
                <w:rFonts w:hint="eastAsia" w:ascii="宋体" w:hAnsi="宋体" w:cs="宋体"/>
                <w:sz w:val="18"/>
                <w:szCs w:val="18"/>
              </w:rPr>
            </w:pPr>
            <w:r>
              <w:rPr>
                <w:rFonts w:hint="eastAsia" w:ascii="宋体" w:hAnsi="宋体" w:cs="宋体"/>
                <w:sz w:val="18"/>
                <w:szCs w:val="18"/>
              </w:rPr>
              <w:t>元数据信息</w:t>
            </w:r>
          </w:p>
        </w:tc>
        <w:tc>
          <w:tcPr>
            <w:tcW w:w="2370" w:type="dxa"/>
            <w:shd w:val="clear" w:color="auto" w:fill="auto"/>
            <w:vAlign w:val="center"/>
          </w:tcPr>
          <w:p w14:paraId="5A4F3847">
            <w:pPr>
              <w:spacing w:line="240" w:lineRule="auto"/>
              <w:rPr>
                <w:rFonts w:hint="eastAsia" w:ascii="宋体" w:hAnsi="宋体" w:cs="宋体"/>
                <w:sz w:val="18"/>
                <w:szCs w:val="18"/>
              </w:rPr>
            </w:pPr>
          </w:p>
        </w:tc>
      </w:tr>
    </w:tbl>
    <w:p w14:paraId="79898957">
      <w:pPr>
        <w:pStyle w:val="61"/>
        <w:ind w:firstLine="0" w:firstLineChars="0"/>
        <w:jc w:val="center"/>
        <w:outlineLvl w:val="3"/>
        <w:rPr>
          <w:rFonts w:hint="eastAsia" w:ascii="黑体" w:hAnsi="黑体" w:eastAsia="黑体" w:cs="黑体"/>
        </w:rPr>
      </w:pPr>
    </w:p>
    <w:p w14:paraId="437DC02C">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hint="eastAsia" w:ascii="黑体" w:hAnsi="黑体" w:eastAsia="黑体" w:cs="黑体"/>
          <w:lang w:val="en-US" w:eastAsia="zh-CN"/>
        </w:rPr>
        <w:t>1</w:t>
      </w:r>
      <w:r>
        <w:rPr>
          <w:rFonts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构筑物白模数据构成</w:t>
      </w:r>
    </w:p>
    <w:tbl>
      <w:tblPr>
        <w:tblStyle w:val="30"/>
        <w:tblW w:w="9436"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85"/>
        <w:gridCol w:w="1185"/>
        <w:gridCol w:w="1307"/>
        <w:gridCol w:w="1070"/>
        <w:gridCol w:w="1223"/>
        <w:gridCol w:w="2196"/>
      </w:tblGrid>
      <w:tr w14:paraId="223C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D8D8D8" w:themeFill="background1" w:themeFillShade="D9"/>
            <w:vAlign w:val="center"/>
          </w:tcPr>
          <w:p w14:paraId="5CA839EF">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785" w:type="dxa"/>
            <w:shd w:val="clear" w:color="auto" w:fill="D8D8D8" w:themeFill="background1" w:themeFillShade="D9"/>
            <w:vAlign w:val="center"/>
          </w:tcPr>
          <w:p w14:paraId="651DF4F5">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85" w:type="dxa"/>
            <w:shd w:val="clear" w:color="auto" w:fill="D8D8D8" w:themeFill="background1" w:themeFillShade="D9"/>
            <w:vAlign w:val="center"/>
          </w:tcPr>
          <w:p w14:paraId="01B9DC6C">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307" w:type="dxa"/>
            <w:shd w:val="clear" w:color="auto" w:fill="D8D8D8" w:themeFill="background1" w:themeFillShade="D9"/>
            <w:vAlign w:val="center"/>
          </w:tcPr>
          <w:p w14:paraId="2EE57FE1">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1070" w:type="dxa"/>
            <w:shd w:val="clear" w:color="auto" w:fill="D8D8D8" w:themeFill="background1" w:themeFillShade="D9"/>
            <w:vAlign w:val="center"/>
          </w:tcPr>
          <w:p w14:paraId="07156ECE">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23" w:type="dxa"/>
            <w:shd w:val="clear" w:color="auto" w:fill="D8D8D8" w:themeFill="background1" w:themeFillShade="D9"/>
            <w:vAlign w:val="center"/>
          </w:tcPr>
          <w:p w14:paraId="14A9B061">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196" w:type="dxa"/>
            <w:shd w:val="clear" w:color="auto" w:fill="D8D8D8" w:themeFill="background1" w:themeFillShade="D9"/>
            <w:vAlign w:val="center"/>
          </w:tcPr>
          <w:p w14:paraId="3825588D">
            <w:pPr>
              <w:spacing w:line="240" w:lineRule="auto"/>
              <w:jc w:val="center"/>
              <w:rPr>
                <w:rFonts w:hint="eastAsia" w:ascii="仿宋" w:hAnsi="仿宋"/>
                <w:b/>
                <w:bCs/>
                <w:sz w:val="18"/>
                <w:szCs w:val="18"/>
              </w:rPr>
            </w:pPr>
            <w:r>
              <w:rPr>
                <w:rFonts w:hint="eastAsia" w:ascii="仿宋" w:hAnsi="仿宋"/>
                <w:b/>
                <w:bCs/>
                <w:sz w:val="18"/>
                <w:szCs w:val="18"/>
              </w:rPr>
              <w:t>备注</w:t>
            </w:r>
          </w:p>
        </w:tc>
      </w:tr>
      <w:tr w14:paraId="35E3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shd w:val="clear" w:color="auto" w:fill="auto"/>
            <w:noWrap/>
            <w:vAlign w:val="center"/>
          </w:tcPr>
          <w:p w14:paraId="766236E8">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431ECFAF">
            <w:pPr>
              <w:spacing w:line="240" w:lineRule="auto"/>
              <w:rPr>
                <w:rFonts w:hint="eastAsia" w:ascii="宋体" w:hAnsi="宋体" w:cs="宋体"/>
                <w:sz w:val="18"/>
                <w:szCs w:val="18"/>
              </w:rPr>
            </w:pPr>
            <w:r>
              <w:rPr>
                <w:rFonts w:hint="eastAsia" w:ascii="宋体" w:hAnsi="宋体" w:cs="宋体"/>
                <w:sz w:val="18"/>
                <w:szCs w:val="18"/>
              </w:rPr>
              <w:t>白模ID</w:t>
            </w:r>
          </w:p>
        </w:tc>
        <w:tc>
          <w:tcPr>
            <w:tcW w:w="1185" w:type="dxa"/>
            <w:shd w:val="clear" w:color="auto" w:fill="auto"/>
            <w:noWrap/>
            <w:vAlign w:val="center"/>
          </w:tcPr>
          <w:p w14:paraId="51A21988">
            <w:pPr>
              <w:spacing w:line="240" w:lineRule="auto"/>
              <w:rPr>
                <w:rFonts w:hint="eastAsia" w:ascii="宋体" w:hAnsi="宋体" w:cs="宋体"/>
                <w:sz w:val="18"/>
                <w:szCs w:val="18"/>
              </w:rPr>
            </w:pPr>
            <w:r>
              <w:rPr>
                <w:rFonts w:hint="eastAsia" w:ascii="宋体" w:hAnsi="宋体" w:cs="宋体"/>
                <w:sz w:val="18"/>
                <w:szCs w:val="18"/>
              </w:rPr>
              <w:t>bmid</w:t>
            </w:r>
          </w:p>
        </w:tc>
        <w:tc>
          <w:tcPr>
            <w:tcW w:w="1307" w:type="dxa"/>
            <w:shd w:val="clear" w:color="auto" w:fill="auto"/>
            <w:noWrap/>
            <w:vAlign w:val="center"/>
          </w:tcPr>
          <w:p w14:paraId="4050CB8B">
            <w:pPr>
              <w:spacing w:line="240" w:lineRule="auto"/>
              <w:rPr>
                <w:rFonts w:hint="eastAsia" w:ascii="宋体" w:hAnsi="宋体" w:cs="宋体"/>
                <w:sz w:val="18"/>
                <w:szCs w:val="18"/>
              </w:rPr>
            </w:pPr>
            <w:r>
              <w:rPr>
                <w:rFonts w:hint="eastAsia" w:ascii="宋体" w:hAnsi="宋体" w:cs="宋体"/>
                <w:sz w:val="18"/>
                <w:szCs w:val="18"/>
              </w:rPr>
              <w:t>varchar(50)</w:t>
            </w:r>
          </w:p>
        </w:tc>
        <w:tc>
          <w:tcPr>
            <w:tcW w:w="1070" w:type="dxa"/>
            <w:shd w:val="clear" w:color="auto" w:fill="auto"/>
            <w:noWrap/>
            <w:vAlign w:val="center"/>
          </w:tcPr>
          <w:p w14:paraId="25AB0081">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635B1BBD">
            <w:pPr>
              <w:spacing w:line="240" w:lineRule="auto"/>
              <w:rPr>
                <w:rFonts w:hint="eastAsia" w:ascii="宋体" w:hAnsi="宋体" w:cs="宋体"/>
                <w:sz w:val="18"/>
                <w:szCs w:val="18"/>
              </w:rPr>
            </w:pPr>
            <w:r>
              <w:rPr>
                <w:rFonts w:hint="eastAsia" w:ascii="宋体" w:hAnsi="宋体" w:cs="宋体"/>
                <w:sz w:val="18"/>
                <w:szCs w:val="18"/>
              </w:rPr>
              <w:t>主键</w:t>
            </w:r>
          </w:p>
        </w:tc>
        <w:tc>
          <w:tcPr>
            <w:tcW w:w="2196" w:type="dxa"/>
            <w:shd w:val="clear" w:color="auto" w:fill="auto"/>
            <w:noWrap/>
            <w:vAlign w:val="center"/>
          </w:tcPr>
          <w:p w14:paraId="28152586">
            <w:pPr>
              <w:spacing w:line="240" w:lineRule="auto"/>
              <w:rPr>
                <w:rFonts w:hint="eastAsia" w:ascii="宋体" w:hAnsi="宋体" w:cs="宋体"/>
                <w:sz w:val="18"/>
                <w:szCs w:val="18"/>
              </w:rPr>
            </w:pPr>
            <w:r>
              <w:rPr>
                <w:rFonts w:hint="eastAsia" w:ascii="宋体" w:hAnsi="宋体" w:cs="宋体"/>
                <w:sz w:val="18"/>
                <w:szCs w:val="18"/>
              </w:rPr>
              <w:t>对象实体对应的白模ID</w:t>
            </w:r>
          </w:p>
        </w:tc>
      </w:tr>
      <w:tr w14:paraId="79D6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54387EC0">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740734E2">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185" w:type="dxa"/>
            <w:shd w:val="clear" w:color="auto" w:fill="auto"/>
            <w:noWrap/>
            <w:vAlign w:val="center"/>
          </w:tcPr>
          <w:p w14:paraId="41FCE2FB">
            <w:pPr>
              <w:spacing w:line="240" w:lineRule="auto"/>
              <w:rPr>
                <w:rFonts w:hint="eastAsia" w:ascii="宋体" w:hAnsi="宋体" w:cs="宋体"/>
                <w:sz w:val="18"/>
                <w:szCs w:val="18"/>
              </w:rPr>
            </w:pPr>
            <w:r>
              <w:rPr>
                <w:rFonts w:hint="eastAsia" w:ascii="宋体" w:hAnsi="宋体" w:cs="宋体"/>
                <w:sz w:val="18"/>
                <w:szCs w:val="18"/>
              </w:rPr>
              <w:t>tysbdm</w:t>
            </w:r>
          </w:p>
        </w:tc>
        <w:tc>
          <w:tcPr>
            <w:tcW w:w="1307" w:type="dxa"/>
            <w:shd w:val="clear" w:color="auto" w:fill="auto"/>
            <w:noWrap/>
            <w:vAlign w:val="center"/>
          </w:tcPr>
          <w:p w14:paraId="59F53E86">
            <w:pPr>
              <w:spacing w:line="240" w:lineRule="auto"/>
              <w:rPr>
                <w:rFonts w:hint="eastAsia" w:ascii="宋体" w:hAnsi="宋体" w:cs="宋体"/>
                <w:sz w:val="18"/>
                <w:szCs w:val="18"/>
              </w:rPr>
            </w:pPr>
            <w:r>
              <w:rPr>
                <w:rFonts w:hint="eastAsia" w:ascii="宋体" w:hAnsi="宋体" w:cs="宋体"/>
                <w:sz w:val="18"/>
                <w:szCs w:val="18"/>
              </w:rPr>
              <w:t>varchar（21）</w:t>
            </w:r>
          </w:p>
        </w:tc>
        <w:tc>
          <w:tcPr>
            <w:tcW w:w="1070" w:type="dxa"/>
            <w:shd w:val="clear" w:color="auto" w:fill="auto"/>
            <w:noWrap/>
            <w:vAlign w:val="center"/>
          </w:tcPr>
          <w:p w14:paraId="035B3980">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447AB1BC">
            <w:pPr>
              <w:spacing w:line="240" w:lineRule="auto"/>
              <w:rPr>
                <w:rFonts w:hint="eastAsia" w:ascii="宋体" w:hAnsi="宋体" w:cs="宋体"/>
                <w:sz w:val="18"/>
                <w:szCs w:val="18"/>
              </w:rPr>
            </w:pPr>
            <w:r>
              <w:rPr>
                <w:rFonts w:hint="eastAsia" w:ascii="宋体" w:hAnsi="宋体" w:cs="宋体"/>
                <w:sz w:val="18"/>
                <w:szCs w:val="18"/>
              </w:rPr>
              <w:t>标识信息</w:t>
            </w:r>
          </w:p>
        </w:tc>
        <w:tc>
          <w:tcPr>
            <w:tcW w:w="2196" w:type="dxa"/>
            <w:shd w:val="clear" w:color="auto" w:fill="auto"/>
            <w:noWrap/>
            <w:vAlign w:val="center"/>
          </w:tcPr>
          <w:p w14:paraId="179D3B4A">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7074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098DB364">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5921CE45">
            <w:pPr>
              <w:spacing w:line="240" w:lineRule="auto"/>
              <w:rPr>
                <w:rFonts w:hint="eastAsia" w:ascii="宋体" w:hAnsi="宋体" w:cs="宋体"/>
                <w:sz w:val="18"/>
                <w:szCs w:val="18"/>
              </w:rPr>
            </w:pPr>
            <w:r>
              <w:rPr>
                <w:rFonts w:hint="eastAsia" w:ascii="宋体" w:hAnsi="宋体" w:cs="宋体"/>
                <w:sz w:val="18"/>
                <w:szCs w:val="18"/>
              </w:rPr>
              <w:t>构筑物名称</w:t>
            </w:r>
          </w:p>
        </w:tc>
        <w:tc>
          <w:tcPr>
            <w:tcW w:w="1185" w:type="dxa"/>
            <w:shd w:val="clear" w:color="auto" w:fill="auto"/>
            <w:noWrap/>
            <w:vAlign w:val="center"/>
          </w:tcPr>
          <w:p w14:paraId="1C41C955">
            <w:pPr>
              <w:spacing w:line="240" w:lineRule="auto"/>
              <w:rPr>
                <w:rFonts w:hint="eastAsia" w:ascii="宋体" w:hAnsi="宋体" w:cs="宋体"/>
                <w:sz w:val="18"/>
                <w:szCs w:val="18"/>
              </w:rPr>
            </w:pPr>
            <w:r>
              <w:rPr>
                <w:rFonts w:hint="eastAsia" w:ascii="宋体" w:hAnsi="宋体" w:cs="宋体"/>
                <w:sz w:val="18"/>
                <w:szCs w:val="18"/>
              </w:rPr>
              <w:t>gzwmc</w:t>
            </w:r>
          </w:p>
        </w:tc>
        <w:tc>
          <w:tcPr>
            <w:tcW w:w="1307" w:type="dxa"/>
            <w:shd w:val="clear" w:color="auto" w:fill="auto"/>
            <w:noWrap/>
            <w:vAlign w:val="center"/>
          </w:tcPr>
          <w:p w14:paraId="6E1D325A">
            <w:pPr>
              <w:spacing w:line="240" w:lineRule="auto"/>
              <w:rPr>
                <w:rFonts w:hint="eastAsia" w:ascii="宋体" w:hAnsi="宋体" w:cs="宋体"/>
                <w:sz w:val="18"/>
                <w:szCs w:val="18"/>
              </w:rPr>
            </w:pPr>
            <w:r>
              <w:rPr>
                <w:rFonts w:hint="eastAsia" w:ascii="宋体" w:hAnsi="宋体" w:cs="宋体"/>
                <w:sz w:val="18"/>
                <w:szCs w:val="18"/>
              </w:rPr>
              <w:t>varchar(100)</w:t>
            </w:r>
          </w:p>
        </w:tc>
        <w:tc>
          <w:tcPr>
            <w:tcW w:w="1070" w:type="dxa"/>
            <w:shd w:val="clear" w:color="auto" w:fill="auto"/>
            <w:noWrap/>
            <w:vAlign w:val="center"/>
          </w:tcPr>
          <w:p w14:paraId="6DC01557">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7AB62D18">
            <w:pPr>
              <w:spacing w:line="240" w:lineRule="auto"/>
              <w:rPr>
                <w:rFonts w:hint="eastAsia" w:ascii="宋体" w:hAnsi="宋体" w:cs="宋体"/>
                <w:sz w:val="18"/>
                <w:szCs w:val="18"/>
              </w:rPr>
            </w:pPr>
            <w:r>
              <w:rPr>
                <w:rFonts w:hint="eastAsia" w:ascii="宋体" w:hAnsi="宋体" w:cs="宋体"/>
                <w:sz w:val="18"/>
                <w:szCs w:val="18"/>
              </w:rPr>
              <w:t>基础信息</w:t>
            </w:r>
          </w:p>
        </w:tc>
        <w:tc>
          <w:tcPr>
            <w:tcW w:w="2196" w:type="dxa"/>
            <w:shd w:val="clear" w:color="auto" w:fill="auto"/>
            <w:noWrap/>
            <w:vAlign w:val="center"/>
          </w:tcPr>
          <w:p w14:paraId="3BA05FDB">
            <w:pPr>
              <w:spacing w:line="240" w:lineRule="auto"/>
              <w:rPr>
                <w:rFonts w:hint="eastAsia" w:ascii="宋体" w:hAnsi="宋体" w:cs="宋体"/>
                <w:sz w:val="18"/>
                <w:szCs w:val="18"/>
              </w:rPr>
            </w:pPr>
          </w:p>
        </w:tc>
      </w:tr>
      <w:tr w14:paraId="0D8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34B694F2">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6166E689">
            <w:pPr>
              <w:spacing w:line="240" w:lineRule="auto"/>
              <w:rPr>
                <w:rFonts w:hint="eastAsia" w:ascii="宋体" w:hAnsi="宋体" w:cs="宋体"/>
                <w:sz w:val="18"/>
                <w:szCs w:val="18"/>
              </w:rPr>
            </w:pPr>
            <w:r>
              <w:rPr>
                <w:rFonts w:hint="eastAsia" w:ascii="宋体" w:hAnsi="宋体" w:cs="宋体"/>
                <w:sz w:val="18"/>
                <w:szCs w:val="18"/>
              </w:rPr>
              <w:t>所属类型</w:t>
            </w:r>
          </w:p>
        </w:tc>
        <w:tc>
          <w:tcPr>
            <w:tcW w:w="1185" w:type="dxa"/>
            <w:shd w:val="clear" w:color="auto" w:fill="auto"/>
            <w:noWrap/>
            <w:vAlign w:val="center"/>
          </w:tcPr>
          <w:p w14:paraId="3F44EF38">
            <w:pPr>
              <w:spacing w:line="240" w:lineRule="auto"/>
              <w:rPr>
                <w:rFonts w:hint="eastAsia" w:ascii="宋体" w:hAnsi="宋体" w:cs="宋体"/>
                <w:sz w:val="18"/>
                <w:szCs w:val="18"/>
              </w:rPr>
            </w:pPr>
            <w:r>
              <w:rPr>
                <w:rFonts w:hint="eastAsia" w:ascii="宋体" w:hAnsi="宋体" w:cs="宋体"/>
                <w:sz w:val="18"/>
                <w:szCs w:val="18"/>
              </w:rPr>
              <w:t>sslx</w:t>
            </w:r>
          </w:p>
        </w:tc>
        <w:tc>
          <w:tcPr>
            <w:tcW w:w="1307" w:type="dxa"/>
            <w:shd w:val="clear" w:color="auto" w:fill="auto"/>
            <w:noWrap/>
            <w:vAlign w:val="center"/>
          </w:tcPr>
          <w:p w14:paraId="748711A1">
            <w:pPr>
              <w:spacing w:line="240" w:lineRule="auto"/>
              <w:rPr>
                <w:rFonts w:hint="eastAsia" w:ascii="宋体" w:hAnsi="宋体" w:cs="宋体"/>
                <w:sz w:val="18"/>
                <w:szCs w:val="18"/>
              </w:rPr>
            </w:pPr>
            <w:r>
              <w:rPr>
                <w:rFonts w:hint="eastAsia" w:ascii="宋体" w:hAnsi="宋体" w:cs="宋体"/>
                <w:sz w:val="18"/>
                <w:szCs w:val="18"/>
              </w:rPr>
              <w:t>varchar(100)</w:t>
            </w:r>
          </w:p>
        </w:tc>
        <w:tc>
          <w:tcPr>
            <w:tcW w:w="1070" w:type="dxa"/>
            <w:shd w:val="clear" w:color="auto" w:fill="auto"/>
            <w:noWrap/>
            <w:vAlign w:val="center"/>
          </w:tcPr>
          <w:p w14:paraId="6332C25F">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375E0E44">
            <w:pPr>
              <w:spacing w:line="240" w:lineRule="auto"/>
              <w:rPr>
                <w:rFonts w:hint="eastAsia" w:ascii="宋体" w:hAnsi="宋体" w:cs="宋体"/>
                <w:sz w:val="18"/>
                <w:szCs w:val="18"/>
              </w:rPr>
            </w:pPr>
            <w:r>
              <w:rPr>
                <w:rFonts w:hint="eastAsia" w:ascii="宋体" w:hAnsi="宋体" w:cs="宋体"/>
                <w:sz w:val="18"/>
                <w:szCs w:val="18"/>
              </w:rPr>
              <w:t>基础信息</w:t>
            </w:r>
          </w:p>
        </w:tc>
        <w:tc>
          <w:tcPr>
            <w:tcW w:w="2196" w:type="dxa"/>
            <w:shd w:val="clear" w:color="auto" w:fill="auto"/>
            <w:noWrap/>
            <w:vAlign w:val="center"/>
          </w:tcPr>
          <w:p w14:paraId="0D4E3AAD">
            <w:pPr>
              <w:spacing w:line="240" w:lineRule="auto"/>
              <w:rPr>
                <w:rFonts w:hint="eastAsia" w:ascii="宋体" w:hAnsi="宋体" w:cs="宋体"/>
                <w:sz w:val="18"/>
                <w:szCs w:val="18"/>
              </w:rPr>
            </w:pPr>
            <w:r>
              <w:rPr>
                <w:rFonts w:hint="eastAsia" w:ascii="宋体" w:hAnsi="宋体" w:cs="宋体"/>
                <w:sz w:val="18"/>
                <w:szCs w:val="18"/>
              </w:rPr>
              <w:t>冷却塔、观测塔、烟囱、烟道、井架、井塔、筒仓、栈桥、架空索道、装卸平台、槽仓、地道、电视塔（信号）、纪念塔（碑）、广告牌（塔）、沟、池、沉井、水塔。参考《建筑工程分类标准》（GB/T 50841-2013 ）</w:t>
            </w:r>
          </w:p>
        </w:tc>
      </w:tr>
      <w:tr w14:paraId="309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2945D50A">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0D1E8764">
            <w:pPr>
              <w:spacing w:line="240" w:lineRule="auto"/>
              <w:rPr>
                <w:rFonts w:hint="eastAsia" w:ascii="宋体" w:hAnsi="宋体" w:cs="宋体"/>
                <w:sz w:val="18"/>
                <w:szCs w:val="18"/>
              </w:rPr>
            </w:pPr>
            <w:r>
              <w:rPr>
                <w:rFonts w:hint="eastAsia" w:ascii="宋体" w:hAnsi="宋体" w:cs="宋体"/>
                <w:sz w:val="18"/>
                <w:szCs w:val="18"/>
              </w:rPr>
              <w:t>精度</w:t>
            </w:r>
          </w:p>
        </w:tc>
        <w:tc>
          <w:tcPr>
            <w:tcW w:w="1185" w:type="dxa"/>
            <w:shd w:val="clear" w:color="auto" w:fill="auto"/>
            <w:noWrap/>
            <w:vAlign w:val="center"/>
          </w:tcPr>
          <w:p w14:paraId="220D3D60">
            <w:pPr>
              <w:spacing w:line="240" w:lineRule="auto"/>
              <w:rPr>
                <w:rFonts w:hint="eastAsia" w:ascii="宋体" w:hAnsi="宋体" w:cs="宋体"/>
                <w:sz w:val="18"/>
                <w:szCs w:val="18"/>
              </w:rPr>
            </w:pPr>
            <w:r>
              <w:rPr>
                <w:rFonts w:hint="eastAsia" w:ascii="宋体" w:hAnsi="宋体" w:cs="宋体"/>
                <w:sz w:val="18"/>
                <w:szCs w:val="18"/>
              </w:rPr>
              <w:t>jd</w:t>
            </w:r>
          </w:p>
        </w:tc>
        <w:tc>
          <w:tcPr>
            <w:tcW w:w="1307" w:type="dxa"/>
            <w:shd w:val="clear" w:color="auto" w:fill="auto"/>
            <w:noWrap/>
            <w:vAlign w:val="center"/>
          </w:tcPr>
          <w:p w14:paraId="49C1AE45">
            <w:pPr>
              <w:spacing w:line="240" w:lineRule="auto"/>
              <w:rPr>
                <w:rFonts w:hint="eastAsia" w:ascii="宋体" w:hAnsi="宋体" w:cs="宋体"/>
                <w:sz w:val="18"/>
                <w:szCs w:val="18"/>
              </w:rPr>
            </w:pPr>
            <w:r>
              <w:rPr>
                <w:rFonts w:hint="eastAsia" w:ascii="宋体" w:hAnsi="宋体" w:cs="宋体"/>
                <w:sz w:val="18"/>
                <w:szCs w:val="18"/>
              </w:rPr>
              <w:t>varchar(30)</w:t>
            </w:r>
          </w:p>
        </w:tc>
        <w:tc>
          <w:tcPr>
            <w:tcW w:w="1070" w:type="dxa"/>
            <w:shd w:val="clear" w:color="auto" w:fill="auto"/>
            <w:noWrap/>
            <w:vAlign w:val="center"/>
          </w:tcPr>
          <w:p w14:paraId="7B1E05A6">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1BE67452">
            <w:pPr>
              <w:spacing w:line="240" w:lineRule="auto"/>
              <w:rPr>
                <w:rFonts w:hint="eastAsia" w:ascii="宋体" w:hAnsi="宋体" w:cs="宋体"/>
                <w:sz w:val="18"/>
                <w:szCs w:val="18"/>
              </w:rPr>
            </w:pPr>
            <w:r>
              <w:rPr>
                <w:rFonts w:hint="eastAsia" w:ascii="宋体" w:hAnsi="宋体" w:cs="宋体"/>
                <w:sz w:val="18"/>
                <w:szCs w:val="18"/>
              </w:rPr>
              <w:t>空间信息</w:t>
            </w:r>
          </w:p>
        </w:tc>
        <w:tc>
          <w:tcPr>
            <w:tcW w:w="2196" w:type="dxa"/>
            <w:shd w:val="clear" w:color="auto" w:fill="auto"/>
            <w:noWrap/>
            <w:vAlign w:val="center"/>
          </w:tcPr>
          <w:p w14:paraId="1D8621E4">
            <w:pPr>
              <w:spacing w:line="240" w:lineRule="auto"/>
              <w:rPr>
                <w:rFonts w:hint="eastAsia" w:ascii="宋体" w:hAnsi="宋体" w:cs="宋体"/>
                <w:sz w:val="18"/>
                <w:szCs w:val="18"/>
              </w:rPr>
            </w:pPr>
            <w:r>
              <w:rPr>
                <w:rFonts w:hint="eastAsia" w:ascii="宋体" w:hAnsi="宋体" w:cs="宋体"/>
                <w:sz w:val="18"/>
                <w:szCs w:val="18"/>
              </w:rPr>
              <w:t>获取构筑物基底数据的源数据精度，为比例尺分母</w:t>
            </w:r>
          </w:p>
        </w:tc>
      </w:tr>
      <w:tr w14:paraId="2781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636EA367">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noWrap/>
            <w:vAlign w:val="center"/>
          </w:tcPr>
          <w:p w14:paraId="3930DC0A">
            <w:pPr>
              <w:spacing w:line="240" w:lineRule="auto"/>
              <w:rPr>
                <w:rFonts w:hint="eastAsia" w:ascii="宋体" w:hAnsi="宋体" w:cs="宋体"/>
                <w:sz w:val="18"/>
                <w:szCs w:val="18"/>
              </w:rPr>
            </w:pPr>
            <w:r>
              <w:rPr>
                <w:rFonts w:hint="eastAsia" w:ascii="宋体" w:hAnsi="宋体" w:cs="宋体"/>
                <w:sz w:val="18"/>
                <w:szCs w:val="18"/>
              </w:rPr>
              <w:t>几何字段</w:t>
            </w:r>
          </w:p>
        </w:tc>
        <w:tc>
          <w:tcPr>
            <w:tcW w:w="1185" w:type="dxa"/>
            <w:shd w:val="clear" w:color="auto" w:fill="auto"/>
            <w:noWrap/>
            <w:vAlign w:val="center"/>
          </w:tcPr>
          <w:p w14:paraId="6930D806">
            <w:pPr>
              <w:spacing w:line="240" w:lineRule="auto"/>
              <w:rPr>
                <w:rFonts w:hint="eastAsia" w:ascii="宋体" w:hAnsi="宋体" w:cs="宋体"/>
                <w:sz w:val="18"/>
                <w:szCs w:val="18"/>
              </w:rPr>
            </w:pPr>
            <w:r>
              <w:rPr>
                <w:rFonts w:hint="eastAsia" w:ascii="宋体" w:hAnsi="宋体" w:cs="宋体"/>
                <w:sz w:val="18"/>
                <w:szCs w:val="18"/>
              </w:rPr>
              <w:t>geom</w:t>
            </w:r>
          </w:p>
        </w:tc>
        <w:tc>
          <w:tcPr>
            <w:tcW w:w="1307" w:type="dxa"/>
            <w:shd w:val="clear" w:color="auto" w:fill="auto"/>
            <w:noWrap/>
            <w:vAlign w:val="center"/>
          </w:tcPr>
          <w:p w14:paraId="0C3C50C4">
            <w:pPr>
              <w:spacing w:line="240" w:lineRule="auto"/>
              <w:rPr>
                <w:rFonts w:hint="eastAsia" w:ascii="宋体" w:hAnsi="宋体" w:cs="宋体"/>
                <w:sz w:val="18"/>
                <w:szCs w:val="18"/>
              </w:rPr>
            </w:pPr>
            <w:r>
              <w:rPr>
                <w:rFonts w:hint="eastAsia" w:ascii="宋体" w:hAnsi="宋体" w:cs="宋体"/>
                <w:sz w:val="18"/>
                <w:szCs w:val="18"/>
              </w:rPr>
              <w:t>geometry</w:t>
            </w:r>
          </w:p>
        </w:tc>
        <w:tc>
          <w:tcPr>
            <w:tcW w:w="1070" w:type="dxa"/>
            <w:shd w:val="clear" w:color="auto" w:fill="auto"/>
            <w:noWrap/>
            <w:vAlign w:val="center"/>
          </w:tcPr>
          <w:p w14:paraId="108FFAA9">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67C3DBC3">
            <w:pPr>
              <w:spacing w:line="240" w:lineRule="auto"/>
              <w:rPr>
                <w:rFonts w:hint="eastAsia" w:ascii="宋体" w:hAnsi="宋体" w:cs="宋体"/>
                <w:sz w:val="18"/>
                <w:szCs w:val="18"/>
              </w:rPr>
            </w:pPr>
            <w:r>
              <w:rPr>
                <w:rFonts w:hint="eastAsia" w:ascii="宋体" w:hAnsi="宋体" w:cs="宋体"/>
                <w:sz w:val="18"/>
                <w:szCs w:val="18"/>
              </w:rPr>
              <w:t>空间信息</w:t>
            </w:r>
          </w:p>
        </w:tc>
        <w:tc>
          <w:tcPr>
            <w:tcW w:w="2196" w:type="dxa"/>
            <w:shd w:val="clear" w:color="auto" w:fill="auto"/>
            <w:noWrap/>
            <w:vAlign w:val="center"/>
          </w:tcPr>
          <w:p w14:paraId="09524811">
            <w:pPr>
              <w:spacing w:line="240" w:lineRule="auto"/>
              <w:rPr>
                <w:rFonts w:hint="eastAsia" w:ascii="宋体" w:hAnsi="宋体" w:cs="宋体"/>
                <w:sz w:val="18"/>
                <w:szCs w:val="18"/>
              </w:rPr>
            </w:pPr>
            <w:r>
              <w:rPr>
                <w:rFonts w:hint="eastAsia" w:ascii="宋体" w:hAnsi="宋体" w:cs="宋体"/>
                <w:sz w:val="18"/>
                <w:szCs w:val="18"/>
              </w:rPr>
              <w:t>用于记录构筑物数据的几何信息</w:t>
            </w:r>
          </w:p>
        </w:tc>
      </w:tr>
      <w:tr w14:paraId="2D39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06E709E4">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3F966E98">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185" w:type="dxa"/>
            <w:shd w:val="clear" w:color="auto" w:fill="auto"/>
            <w:vAlign w:val="center"/>
          </w:tcPr>
          <w:p w14:paraId="6317B104">
            <w:pPr>
              <w:spacing w:line="240" w:lineRule="auto"/>
              <w:rPr>
                <w:rFonts w:hint="eastAsia" w:ascii="宋体" w:hAnsi="宋体" w:cs="宋体"/>
                <w:sz w:val="18"/>
                <w:szCs w:val="18"/>
              </w:rPr>
            </w:pPr>
            <w:r>
              <w:rPr>
                <w:rFonts w:hint="eastAsia" w:ascii="宋体" w:hAnsi="宋体" w:cs="宋体"/>
                <w:sz w:val="18"/>
                <w:szCs w:val="18"/>
              </w:rPr>
              <w:t>bdewwgwzm</w:t>
            </w:r>
          </w:p>
        </w:tc>
        <w:tc>
          <w:tcPr>
            <w:tcW w:w="1307" w:type="dxa"/>
            <w:shd w:val="clear" w:color="auto" w:fill="auto"/>
            <w:vAlign w:val="center"/>
          </w:tcPr>
          <w:p w14:paraId="74D64C8D">
            <w:pPr>
              <w:spacing w:line="240" w:lineRule="auto"/>
              <w:rPr>
                <w:rFonts w:hint="eastAsia" w:ascii="宋体" w:hAnsi="宋体" w:cs="宋体"/>
                <w:sz w:val="18"/>
                <w:szCs w:val="18"/>
              </w:rPr>
            </w:pPr>
            <w:r>
              <w:rPr>
                <w:rFonts w:hint="eastAsia" w:ascii="宋体" w:hAnsi="宋体" w:cs="宋体"/>
                <w:sz w:val="18"/>
                <w:szCs w:val="18"/>
              </w:rPr>
              <w:t>varchar(256)</w:t>
            </w:r>
          </w:p>
        </w:tc>
        <w:tc>
          <w:tcPr>
            <w:tcW w:w="1070" w:type="dxa"/>
            <w:shd w:val="clear" w:color="auto" w:fill="auto"/>
            <w:vAlign w:val="center"/>
          </w:tcPr>
          <w:p w14:paraId="2DDBD017">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4400095A">
            <w:pPr>
              <w:spacing w:line="240" w:lineRule="auto"/>
              <w:rPr>
                <w:rFonts w:hint="eastAsia" w:ascii="宋体" w:hAnsi="宋体" w:cs="宋体"/>
                <w:sz w:val="18"/>
                <w:szCs w:val="18"/>
              </w:rPr>
            </w:pPr>
            <w:r>
              <w:rPr>
                <w:rFonts w:hint="eastAsia" w:ascii="宋体" w:hAnsi="宋体" w:cs="宋体"/>
                <w:sz w:val="18"/>
                <w:szCs w:val="18"/>
              </w:rPr>
              <w:t>空间信息</w:t>
            </w:r>
          </w:p>
        </w:tc>
        <w:tc>
          <w:tcPr>
            <w:tcW w:w="2196" w:type="dxa"/>
            <w:shd w:val="clear" w:color="auto" w:fill="auto"/>
            <w:vAlign w:val="center"/>
          </w:tcPr>
          <w:p w14:paraId="3FE9E949">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4F4D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414FB7C1">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6606AF00">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185" w:type="dxa"/>
            <w:shd w:val="clear" w:color="auto" w:fill="auto"/>
            <w:vAlign w:val="center"/>
          </w:tcPr>
          <w:p w14:paraId="34C7BDC3">
            <w:pPr>
              <w:spacing w:line="240" w:lineRule="auto"/>
              <w:rPr>
                <w:rFonts w:hint="eastAsia" w:ascii="宋体" w:hAnsi="宋体" w:cs="宋体"/>
                <w:sz w:val="18"/>
                <w:szCs w:val="18"/>
              </w:rPr>
            </w:pPr>
            <w:r>
              <w:rPr>
                <w:rFonts w:hint="eastAsia" w:ascii="宋体" w:hAnsi="宋体" w:cs="宋体"/>
                <w:sz w:val="18"/>
                <w:szCs w:val="18"/>
              </w:rPr>
              <w:t>bdswwgwzm</w:t>
            </w:r>
          </w:p>
        </w:tc>
        <w:tc>
          <w:tcPr>
            <w:tcW w:w="1307" w:type="dxa"/>
            <w:shd w:val="clear" w:color="auto" w:fill="auto"/>
            <w:vAlign w:val="center"/>
          </w:tcPr>
          <w:p w14:paraId="239436B9">
            <w:pPr>
              <w:spacing w:line="240" w:lineRule="auto"/>
              <w:rPr>
                <w:rFonts w:hint="eastAsia" w:ascii="宋体" w:hAnsi="宋体" w:cs="宋体"/>
                <w:sz w:val="18"/>
                <w:szCs w:val="18"/>
              </w:rPr>
            </w:pPr>
            <w:r>
              <w:rPr>
                <w:rFonts w:hint="eastAsia" w:ascii="宋体" w:hAnsi="宋体" w:cs="宋体"/>
                <w:sz w:val="18"/>
                <w:szCs w:val="18"/>
              </w:rPr>
              <w:t>varchar(256)</w:t>
            </w:r>
          </w:p>
        </w:tc>
        <w:tc>
          <w:tcPr>
            <w:tcW w:w="1070" w:type="dxa"/>
            <w:shd w:val="clear" w:color="auto" w:fill="auto"/>
            <w:vAlign w:val="center"/>
          </w:tcPr>
          <w:p w14:paraId="2693B074">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52EA2023">
            <w:pPr>
              <w:spacing w:line="240" w:lineRule="auto"/>
              <w:rPr>
                <w:rFonts w:hint="eastAsia" w:ascii="宋体" w:hAnsi="宋体" w:cs="宋体"/>
                <w:sz w:val="18"/>
                <w:szCs w:val="18"/>
              </w:rPr>
            </w:pPr>
            <w:r>
              <w:rPr>
                <w:rFonts w:hint="eastAsia" w:ascii="宋体" w:hAnsi="宋体" w:cs="宋体"/>
                <w:sz w:val="18"/>
                <w:szCs w:val="18"/>
              </w:rPr>
              <w:t>空间信息</w:t>
            </w:r>
          </w:p>
        </w:tc>
        <w:tc>
          <w:tcPr>
            <w:tcW w:w="2196" w:type="dxa"/>
            <w:shd w:val="clear" w:color="auto" w:fill="auto"/>
            <w:vAlign w:val="center"/>
          </w:tcPr>
          <w:p w14:paraId="7000310E">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1C8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691BE41D">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23B9D144">
            <w:pPr>
              <w:spacing w:line="240" w:lineRule="auto"/>
              <w:rPr>
                <w:rFonts w:hint="eastAsia" w:ascii="宋体" w:hAnsi="宋体" w:cs="宋体"/>
                <w:sz w:val="18"/>
                <w:szCs w:val="18"/>
              </w:rPr>
            </w:pPr>
            <w:r>
              <w:rPr>
                <w:rFonts w:hint="eastAsia" w:ascii="宋体" w:hAnsi="宋体" w:cs="宋体"/>
                <w:sz w:val="18"/>
                <w:szCs w:val="18"/>
              </w:rPr>
              <w:t>责任主体</w:t>
            </w:r>
          </w:p>
        </w:tc>
        <w:tc>
          <w:tcPr>
            <w:tcW w:w="1185" w:type="dxa"/>
            <w:shd w:val="clear" w:color="auto" w:fill="auto"/>
            <w:vAlign w:val="center"/>
          </w:tcPr>
          <w:p w14:paraId="5F6DBFF9">
            <w:pPr>
              <w:spacing w:line="240" w:lineRule="auto"/>
              <w:rPr>
                <w:rFonts w:hint="eastAsia" w:ascii="宋体" w:hAnsi="宋体" w:cs="宋体"/>
                <w:sz w:val="18"/>
                <w:szCs w:val="18"/>
              </w:rPr>
            </w:pPr>
            <w:r>
              <w:rPr>
                <w:rFonts w:hint="eastAsia" w:ascii="宋体" w:hAnsi="宋体" w:cs="宋体"/>
                <w:sz w:val="18"/>
                <w:szCs w:val="18"/>
              </w:rPr>
              <w:t>zrzt</w:t>
            </w:r>
          </w:p>
        </w:tc>
        <w:tc>
          <w:tcPr>
            <w:tcW w:w="1307" w:type="dxa"/>
            <w:shd w:val="clear" w:color="auto" w:fill="auto"/>
            <w:vAlign w:val="center"/>
          </w:tcPr>
          <w:p w14:paraId="25C12A56">
            <w:pPr>
              <w:spacing w:line="240" w:lineRule="auto"/>
              <w:rPr>
                <w:rFonts w:hint="eastAsia" w:ascii="宋体" w:hAnsi="宋体" w:cs="宋体"/>
                <w:sz w:val="18"/>
                <w:szCs w:val="18"/>
              </w:rPr>
            </w:pPr>
            <w:r>
              <w:rPr>
                <w:rFonts w:hint="eastAsia" w:ascii="宋体" w:hAnsi="宋体" w:cs="宋体"/>
                <w:sz w:val="18"/>
                <w:szCs w:val="18"/>
              </w:rPr>
              <w:t>varchar（100）</w:t>
            </w:r>
          </w:p>
        </w:tc>
        <w:tc>
          <w:tcPr>
            <w:tcW w:w="1070" w:type="dxa"/>
            <w:shd w:val="clear" w:color="auto" w:fill="auto"/>
            <w:vAlign w:val="center"/>
          </w:tcPr>
          <w:p w14:paraId="5F5701D0">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1C758B9D">
            <w:pPr>
              <w:spacing w:line="240" w:lineRule="auto"/>
              <w:rPr>
                <w:rFonts w:hint="eastAsia" w:ascii="宋体" w:hAnsi="宋体" w:cs="宋体"/>
                <w:sz w:val="18"/>
                <w:szCs w:val="18"/>
              </w:rPr>
            </w:pPr>
            <w:r>
              <w:rPr>
                <w:rFonts w:hint="eastAsia" w:ascii="宋体" w:hAnsi="宋体" w:cs="宋体"/>
                <w:sz w:val="18"/>
                <w:szCs w:val="18"/>
              </w:rPr>
              <w:t>扩展信息</w:t>
            </w:r>
          </w:p>
        </w:tc>
        <w:tc>
          <w:tcPr>
            <w:tcW w:w="2196" w:type="dxa"/>
            <w:shd w:val="clear" w:color="auto" w:fill="auto"/>
            <w:vAlign w:val="center"/>
          </w:tcPr>
          <w:p w14:paraId="3BE16EE0">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44E4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16434408">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6F9238CD">
            <w:pPr>
              <w:spacing w:line="240" w:lineRule="auto"/>
              <w:rPr>
                <w:rFonts w:hint="eastAsia" w:ascii="宋体" w:hAnsi="宋体" w:cs="宋体"/>
                <w:sz w:val="18"/>
                <w:szCs w:val="18"/>
              </w:rPr>
            </w:pPr>
            <w:r>
              <w:rPr>
                <w:rFonts w:hint="eastAsia" w:ascii="宋体" w:hAnsi="宋体" w:cs="宋体"/>
                <w:sz w:val="18"/>
                <w:szCs w:val="18"/>
              </w:rPr>
              <w:t>采集时间</w:t>
            </w:r>
          </w:p>
        </w:tc>
        <w:tc>
          <w:tcPr>
            <w:tcW w:w="1185" w:type="dxa"/>
            <w:shd w:val="clear" w:color="auto" w:fill="auto"/>
            <w:vAlign w:val="center"/>
          </w:tcPr>
          <w:p w14:paraId="0E4AC6F0">
            <w:pPr>
              <w:spacing w:line="240" w:lineRule="auto"/>
              <w:rPr>
                <w:rFonts w:hint="eastAsia" w:ascii="宋体" w:hAnsi="宋体" w:cs="宋体"/>
                <w:sz w:val="18"/>
                <w:szCs w:val="18"/>
              </w:rPr>
            </w:pPr>
            <w:r>
              <w:rPr>
                <w:rFonts w:hint="eastAsia" w:ascii="宋体" w:hAnsi="宋体" w:cs="宋体"/>
                <w:sz w:val="18"/>
                <w:szCs w:val="18"/>
              </w:rPr>
              <w:t>caijsj</w:t>
            </w:r>
          </w:p>
        </w:tc>
        <w:tc>
          <w:tcPr>
            <w:tcW w:w="1307" w:type="dxa"/>
            <w:shd w:val="clear" w:color="auto" w:fill="auto"/>
            <w:vAlign w:val="center"/>
          </w:tcPr>
          <w:p w14:paraId="05430E23">
            <w:pPr>
              <w:spacing w:line="240" w:lineRule="auto"/>
              <w:rPr>
                <w:rFonts w:hint="eastAsia" w:ascii="宋体" w:hAnsi="宋体" w:cs="宋体"/>
                <w:sz w:val="18"/>
                <w:szCs w:val="18"/>
              </w:rPr>
            </w:pPr>
            <w:r>
              <w:rPr>
                <w:rFonts w:hint="eastAsia" w:ascii="宋体" w:hAnsi="宋体" w:cs="宋体"/>
                <w:sz w:val="18"/>
                <w:szCs w:val="18"/>
              </w:rPr>
              <w:t>date</w:t>
            </w:r>
          </w:p>
        </w:tc>
        <w:tc>
          <w:tcPr>
            <w:tcW w:w="1070" w:type="dxa"/>
            <w:shd w:val="clear" w:color="auto" w:fill="auto"/>
            <w:vAlign w:val="center"/>
          </w:tcPr>
          <w:p w14:paraId="34309A80">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3F38016C">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6E59048C">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2931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1D23BD7A">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49A55FDA">
            <w:pPr>
              <w:spacing w:line="240" w:lineRule="auto"/>
              <w:rPr>
                <w:rFonts w:hint="eastAsia" w:ascii="宋体" w:hAnsi="宋体" w:cs="宋体"/>
                <w:sz w:val="18"/>
                <w:szCs w:val="18"/>
              </w:rPr>
            </w:pPr>
            <w:r>
              <w:rPr>
                <w:rFonts w:hint="eastAsia" w:ascii="宋体" w:hAnsi="宋体" w:cs="宋体"/>
                <w:sz w:val="18"/>
                <w:szCs w:val="18"/>
              </w:rPr>
              <w:t>使用状态</w:t>
            </w:r>
          </w:p>
        </w:tc>
        <w:tc>
          <w:tcPr>
            <w:tcW w:w="1185" w:type="dxa"/>
            <w:shd w:val="clear" w:color="auto" w:fill="auto"/>
            <w:vAlign w:val="center"/>
          </w:tcPr>
          <w:p w14:paraId="71336305">
            <w:pPr>
              <w:spacing w:line="240" w:lineRule="auto"/>
              <w:rPr>
                <w:rFonts w:hint="eastAsia" w:ascii="宋体" w:hAnsi="宋体" w:cs="宋体"/>
                <w:sz w:val="18"/>
                <w:szCs w:val="18"/>
              </w:rPr>
            </w:pPr>
            <w:r>
              <w:rPr>
                <w:rFonts w:hint="eastAsia" w:ascii="宋体" w:hAnsi="宋体" w:cs="宋体"/>
                <w:sz w:val="18"/>
                <w:szCs w:val="18"/>
              </w:rPr>
              <w:t>syzt</w:t>
            </w:r>
          </w:p>
        </w:tc>
        <w:tc>
          <w:tcPr>
            <w:tcW w:w="1307" w:type="dxa"/>
            <w:shd w:val="clear" w:color="auto" w:fill="auto"/>
            <w:vAlign w:val="center"/>
          </w:tcPr>
          <w:p w14:paraId="030EA115">
            <w:pPr>
              <w:spacing w:line="240" w:lineRule="auto"/>
              <w:rPr>
                <w:rFonts w:hint="eastAsia" w:ascii="宋体" w:hAnsi="宋体" w:cs="宋体"/>
                <w:sz w:val="18"/>
                <w:szCs w:val="18"/>
              </w:rPr>
            </w:pPr>
            <w:r>
              <w:rPr>
                <w:rFonts w:hint="eastAsia" w:ascii="宋体" w:hAnsi="宋体" w:cs="宋体"/>
                <w:sz w:val="18"/>
                <w:szCs w:val="18"/>
              </w:rPr>
              <w:t>int</w:t>
            </w:r>
          </w:p>
        </w:tc>
        <w:tc>
          <w:tcPr>
            <w:tcW w:w="1070" w:type="dxa"/>
            <w:shd w:val="clear" w:color="auto" w:fill="auto"/>
            <w:vAlign w:val="center"/>
          </w:tcPr>
          <w:p w14:paraId="5DE4944C">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1D36E32E">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1F47B0AF">
            <w:pPr>
              <w:spacing w:line="240" w:lineRule="auto"/>
              <w:rPr>
                <w:rFonts w:hint="eastAsia" w:ascii="宋体" w:hAnsi="宋体" w:cs="宋体"/>
                <w:sz w:val="18"/>
                <w:szCs w:val="18"/>
              </w:rPr>
            </w:pPr>
            <w:r>
              <w:rPr>
                <w:rFonts w:hint="eastAsia" w:ascii="宋体" w:hAnsi="宋体" w:cs="宋体"/>
                <w:sz w:val="18"/>
                <w:szCs w:val="18"/>
              </w:rPr>
              <w:t>0：失效；1：有效</w:t>
            </w:r>
          </w:p>
        </w:tc>
      </w:tr>
      <w:tr w14:paraId="5611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168454DE">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1DEE66C9">
            <w:pPr>
              <w:spacing w:line="240" w:lineRule="auto"/>
              <w:rPr>
                <w:rFonts w:hint="eastAsia" w:ascii="宋体" w:hAnsi="宋体" w:cs="宋体"/>
                <w:sz w:val="18"/>
                <w:szCs w:val="18"/>
              </w:rPr>
            </w:pPr>
            <w:r>
              <w:rPr>
                <w:rFonts w:hint="eastAsia" w:ascii="宋体" w:hAnsi="宋体" w:cs="宋体"/>
                <w:sz w:val="18"/>
                <w:szCs w:val="18"/>
              </w:rPr>
              <w:t>创建时间</w:t>
            </w:r>
          </w:p>
        </w:tc>
        <w:tc>
          <w:tcPr>
            <w:tcW w:w="1185" w:type="dxa"/>
            <w:shd w:val="clear" w:color="auto" w:fill="auto"/>
            <w:vAlign w:val="center"/>
          </w:tcPr>
          <w:p w14:paraId="61ACE47F">
            <w:pPr>
              <w:spacing w:line="240" w:lineRule="auto"/>
              <w:rPr>
                <w:rFonts w:hint="eastAsia" w:ascii="宋体" w:hAnsi="宋体" w:cs="宋体"/>
                <w:sz w:val="18"/>
                <w:szCs w:val="18"/>
              </w:rPr>
            </w:pPr>
            <w:r>
              <w:rPr>
                <w:rFonts w:hint="eastAsia" w:ascii="宋体" w:hAnsi="宋体" w:cs="宋体"/>
                <w:sz w:val="18"/>
                <w:szCs w:val="18"/>
              </w:rPr>
              <w:t>cjsj</w:t>
            </w:r>
          </w:p>
        </w:tc>
        <w:tc>
          <w:tcPr>
            <w:tcW w:w="1307" w:type="dxa"/>
            <w:shd w:val="clear" w:color="auto" w:fill="auto"/>
            <w:vAlign w:val="center"/>
          </w:tcPr>
          <w:p w14:paraId="4F56BFD2">
            <w:pPr>
              <w:spacing w:line="240" w:lineRule="auto"/>
              <w:rPr>
                <w:rFonts w:hint="eastAsia" w:ascii="宋体" w:hAnsi="宋体" w:cs="宋体"/>
                <w:sz w:val="18"/>
                <w:szCs w:val="18"/>
              </w:rPr>
            </w:pPr>
            <w:r>
              <w:rPr>
                <w:rFonts w:hint="eastAsia" w:ascii="宋体" w:hAnsi="宋体" w:cs="宋体"/>
                <w:sz w:val="18"/>
                <w:szCs w:val="18"/>
              </w:rPr>
              <w:t>date</w:t>
            </w:r>
          </w:p>
        </w:tc>
        <w:tc>
          <w:tcPr>
            <w:tcW w:w="1070" w:type="dxa"/>
            <w:shd w:val="clear" w:color="auto" w:fill="auto"/>
            <w:vAlign w:val="center"/>
          </w:tcPr>
          <w:p w14:paraId="54D880BA">
            <w:pPr>
              <w:spacing w:line="240" w:lineRule="auto"/>
              <w:rPr>
                <w:rFonts w:hint="eastAsia" w:ascii="宋体" w:hAnsi="宋体" w:cs="宋体"/>
                <w:sz w:val="18"/>
                <w:szCs w:val="18"/>
              </w:rPr>
            </w:pPr>
            <w:r>
              <w:rPr>
                <w:rFonts w:hint="eastAsia" w:ascii="宋体" w:hAnsi="宋体" w:cs="宋体"/>
                <w:sz w:val="18"/>
                <w:szCs w:val="18"/>
              </w:rPr>
              <w:t>M</w:t>
            </w:r>
          </w:p>
        </w:tc>
        <w:tc>
          <w:tcPr>
            <w:tcW w:w="1223" w:type="dxa"/>
            <w:vAlign w:val="center"/>
          </w:tcPr>
          <w:p w14:paraId="21E859FA">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13F38D99">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5C8F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7BE107BF">
            <w:pPr>
              <w:pStyle w:val="250"/>
              <w:numPr>
                <w:ilvl w:val="0"/>
                <w:numId w:val="41"/>
              </w:numPr>
              <w:tabs>
                <w:tab w:val="left" w:pos="420"/>
                <w:tab w:val="clear" w:pos="0"/>
              </w:tabs>
              <w:spacing w:line="240" w:lineRule="auto"/>
              <w:ind w:firstLineChars="0"/>
              <w:jc w:val="left"/>
              <w:rPr>
                <w:rFonts w:hint="eastAsia" w:ascii="宋体" w:hAnsi="宋体" w:cs="宋体"/>
                <w:sz w:val="18"/>
                <w:szCs w:val="18"/>
              </w:rPr>
            </w:pPr>
          </w:p>
        </w:tc>
        <w:tc>
          <w:tcPr>
            <w:tcW w:w="1785" w:type="dxa"/>
            <w:shd w:val="clear" w:color="auto" w:fill="auto"/>
            <w:vAlign w:val="center"/>
          </w:tcPr>
          <w:p w14:paraId="39776F0D">
            <w:pPr>
              <w:spacing w:line="240" w:lineRule="auto"/>
              <w:rPr>
                <w:rFonts w:hint="eastAsia" w:ascii="宋体" w:hAnsi="宋体" w:cs="宋体"/>
                <w:sz w:val="18"/>
                <w:szCs w:val="18"/>
              </w:rPr>
            </w:pPr>
            <w:r>
              <w:rPr>
                <w:rFonts w:hint="eastAsia" w:ascii="宋体" w:hAnsi="宋体" w:cs="宋体"/>
                <w:sz w:val="18"/>
                <w:szCs w:val="18"/>
              </w:rPr>
              <w:t>更新时间</w:t>
            </w:r>
          </w:p>
        </w:tc>
        <w:tc>
          <w:tcPr>
            <w:tcW w:w="1185" w:type="dxa"/>
            <w:shd w:val="clear" w:color="auto" w:fill="auto"/>
            <w:vAlign w:val="center"/>
          </w:tcPr>
          <w:p w14:paraId="3BF9314E">
            <w:pPr>
              <w:spacing w:line="240" w:lineRule="auto"/>
              <w:rPr>
                <w:rFonts w:hint="eastAsia" w:ascii="宋体" w:hAnsi="宋体" w:cs="宋体"/>
                <w:sz w:val="18"/>
                <w:szCs w:val="18"/>
              </w:rPr>
            </w:pPr>
            <w:r>
              <w:rPr>
                <w:rFonts w:hint="eastAsia" w:ascii="宋体" w:hAnsi="宋体" w:cs="宋体"/>
                <w:sz w:val="18"/>
                <w:szCs w:val="18"/>
              </w:rPr>
              <w:t>gxsj</w:t>
            </w:r>
          </w:p>
        </w:tc>
        <w:tc>
          <w:tcPr>
            <w:tcW w:w="1307" w:type="dxa"/>
            <w:shd w:val="clear" w:color="auto" w:fill="auto"/>
            <w:vAlign w:val="center"/>
          </w:tcPr>
          <w:p w14:paraId="6C2E3045">
            <w:pPr>
              <w:spacing w:line="240" w:lineRule="auto"/>
              <w:rPr>
                <w:rFonts w:hint="eastAsia" w:ascii="宋体" w:hAnsi="宋体" w:cs="宋体"/>
                <w:sz w:val="18"/>
                <w:szCs w:val="18"/>
              </w:rPr>
            </w:pPr>
            <w:r>
              <w:rPr>
                <w:rFonts w:hint="eastAsia" w:ascii="宋体" w:hAnsi="宋体" w:cs="宋体"/>
                <w:sz w:val="18"/>
                <w:szCs w:val="18"/>
              </w:rPr>
              <w:t>date</w:t>
            </w:r>
          </w:p>
        </w:tc>
        <w:tc>
          <w:tcPr>
            <w:tcW w:w="1070" w:type="dxa"/>
            <w:shd w:val="clear" w:color="auto" w:fill="auto"/>
            <w:vAlign w:val="center"/>
          </w:tcPr>
          <w:p w14:paraId="59D7B15C">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32322B81">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50E673E0">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3F2B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shd w:val="clear" w:color="auto" w:fill="auto"/>
            <w:noWrap/>
            <w:vAlign w:val="center"/>
          </w:tcPr>
          <w:p w14:paraId="4EE485D1">
            <w:pPr>
              <w:pStyle w:val="250"/>
              <w:numPr>
                <w:ilvl w:val="0"/>
                <w:numId w:val="41"/>
              </w:numPr>
              <w:spacing w:line="240" w:lineRule="auto"/>
              <w:ind w:firstLineChars="0"/>
              <w:rPr>
                <w:rFonts w:hint="eastAsia" w:ascii="宋体" w:hAnsi="宋体" w:cs="宋体"/>
                <w:sz w:val="18"/>
                <w:szCs w:val="18"/>
              </w:rPr>
            </w:pPr>
          </w:p>
        </w:tc>
        <w:tc>
          <w:tcPr>
            <w:tcW w:w="1785" w:type="dxa"/>
            <w:shd w:val="clear" w:color="auto" w:fill="auto"/>
            <w:vAlign w:val="center"/>
          </w:tcPr>
          <w:p w14:paraId="49EB0EE5">
            <w:pPr>
              <w:spacing w:line="240" w:lineRule="auto"/>
              <w:rPr>
                <w:rFonts w:hint="eastAsia" w:ascii="宋体" w:hAnsi="宋体" w:cs="宋体"/>
                <w:sz w:val="18"/>
                <w:szCs w:val="18"/>
              </w:rPr>
            </w:pPr>
            <w:r>
              <w:rPr>
                <w:rFonts w:hint="eastAsia" w:ascii="宋体" w:hAnsi="宋体" w:cs="宋体"/>
                <w:sz w:val="18"/>
                <w:szCs w:val="18"/>
              </w:rPr>
              <w:t>失效时间</w:t>
            </w:r>
          </w:p>
        </w:tc>
        <w:tc>
          <w:tcPr>
            <w:tcW w:w="1185" w:type="dxa"/>
            <w:shd w:val="clear" w:color="auto" w:fill="auto"/>
            <w:vAlign w:val="center"/>
          </w:tcPr>
          <w:p w14:paraId="16F49529">
            <w:pPr>
              <w:spacing w:line="240" w:lineRule="auto"/>
              <w:rPr>
                <w:rFonts w:hint="eastAsia" w:ascii="宋体" w:hAnsi="宋体" w:cs="宋体"/>
                <w:sz w:val="18"/>
                <w:szCs w:val="18"/>
              </w:rPr>
            </w:pPr>
            <w:r>
              <w:rPr>
                <w:rFonts w:hint="eastAsia" w:ascii="宋体" w:hAnsi="宋体" w:cs="宋体"/>
                <w:sz w:val="18"/>
                <w:szCs w:val="18"/>
              </w:rPr>
              <w:t>sxsj</w:t>
            </w:r>
          </w:p>
        </w:tc>
        <w:tc>
          <w:tcPr>
            <w:tcW w:w="1307" w:type="dxa"/>
            <w:shd w:val="clear" w:color="auto" w:fill="auto"/>
            <w:vAlign w:val="center"/>
          </w:tcPr>
          <w:p w14:paraId="7D9A3921">
            <w:pPr>
              <w:spacing w:line="240" w:lineRule="auto"/>
              <w:rPr>
                <w:rFonts w:hint="eastAsia" w:ascii="宋体" w:hAnsi="宋体" w:cs="宋体"/>
                <w:sz w:val="18"/>
                <w:szCs w:val="18"/>
              </w:rPr>
            </w:pPr>
            <w:r>
              <w:rPr>
                <w:rFonts w:hint="eastAsia" w:ascii="宋体" w:hAnsi="宋体" w:cs="宋体"/>
                <w:sz w:val="18"/>
                <w:szCs w:val="18"/>
              </w:rPr>
              <w:t>date</w:t>
            </w:r>
          </w:p>
        </w:tc>
        <w:tc>
          <w:tcPr>
            <w:tcW w:w="1070" w:type="dxa"/>
            <w:shd w:val="clear" w:color="auto" w:fill="auto"/>
            <w:vAlign w:val="center"/>
          </w:tcPr>
          <w:p w14:paraId="54B66295">
            <w:pPr>
              <w:spacing w:line="240" w:lineRule="auto"/>
              <w:rPr>
                <w:rFonts w:hint="eastAsia" w:ascii="宋体" w:hAnsi="宋体" w:cs="宋体"/>
                <w:sz w:val="18"/>
                <w:szCs w:val="18"/>
              </w:rPr>
            </w:pPr>
            <w:r>
              <w:rPr>
                <w:rFonts w:hint="eastAsia" w:ascii="宋体" w:hAnsi="宋体" w:cs="宋体"/>
                <w:sz w:val="18"/>
                <w:szCs w:val="18"/>
              </w:rPr>
              <w:t>C</w:t>
            </w:r>
          </w:p>
        </w:tc>
        <w:tc>
          <w:tcPr>
            <w:tcW w:w="1223" w:type="dxa"/>
            <w:vAlign w:val="center"/>
          </w:tcPr>
          <w:p w14:paraId="49889F95">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3754271B">
            <w:pPr>
              <w:spacing w:line="240" w:lineRule="auto"/>
              <w:rPr>
                <w:rFonts w:hint="eastAsia" w:ascii="宋体" w:hAnsi="宋体" w:cs="宋体"/>
                <w:sz w:val="18"/>
                <w:szCs w:val="18"/>
              </w:rPr>
            </w:pPr>
            <w:r>
              <w:rPr>
                <w:rFonts w:hint="eastAsia" w:ascii="宋体" w:hAnsi="宋体" w:cs="宋体"/>
                <w:sz w:val="18"/>
                <w:szCs w:val="18"/>
              </w:rPr>
              <w:t>数据失效</w:t>
            </w:r>
          </w:p>
        </w:tc>
      </w:tr>
      <w:tr w14:paraId="74E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0" w:type="dxa"/>
            <w:shd w:val="clear" w:color="auto" w:fill="auto"/>
            <w:noWrap/>
            <w:vAlign w:val="center"/>
          </w:tcPr>
          <w:p w14:paraId="12DAF2DB">
            <w:pPr>
              <w:pStyle w:val="250"/>
              <w:numPr>
                <w:ilvl w:val="0"/>
                <w:numId w:val="41"/>
              </w:numPr>
              <w:spacing w:line="240" w:lineRule="auto"/>
              <w:ind w:firstLineChars="0"/>
              <w:rPr>
                <w:rFonts w:hint="eastAsia" w:ascii="宋体" w:hAnsi="宋体" w:cs="宋体"/>
                <w:sz w:val="18"/>
                <w:szCs w:val="18"/>
              </w:rPr>
            </w:pPr>
          </w:p>
        </w:tc>
        <w:tc>
          <w:tcPr>
            <w:tcW w:w="1785" w:type="dxa"/>
            <w:shd w:val="clear" w:color="auto" w:fill="auto"/>
            <w:vAlign w:val="center"/>
          </w:tcPr>
          <w:p w14:paraId="7F77E8A6">
            <w:pPr>
              <w:spacing w:line="240" w:lineRule="auto"/>
              <w:rPr>
                <w:rFonts w:hint="eastAsia" w:ascii="宋体" w:hAnsi="宋体" w:cs="宋体"/>
                <w:sz w:val="18"/>
                <w:szCs w:val="18"/>
              </w:rPr>
            </w:pPr>
            <w:r>
              <w:rPr>
                <w:rFonts w:hint="eastAsia" w:ascii="宋体" w:hAnsi="宋体" w:cs="宋体"/>
                <w:sz w:val="18"/>
                <w:szCs w:val="18"/>
              </w:rPr>
              <w:t>备注</w:t>
            </w:r>
          </w:p>
        </w:tc>
        <w:tc>
          <w:tcPr>
            <w:tcW w:w="1185" w:type="dxa"/>
            <w:shd w:val="clear" w:color="auto" w:fill="auto"/>
            <w:vAlign w:val="center"/>
          </w:tcPr>
          <w:p w14:paraId="494A1CDA">
            <w:pPr>
              <w:spacing w:line="240" w:lineRule="auto"/>
              <w:rPr>
                <w:rFonts w:hint="eastAsia" w:ascii="宋体" w:hAnsi="宋体" w:cs="宋体"/>
                <w:sz w:val="18"/>
                <w:szCs w:val="18"/>
              </w:rPr>
            </w:pPr>
            <w:r>
              <w:rPr>
                <w:rFonts w:hint="eastAsia" w:ascii="宋体" w:hAnsi="宋体" w:cs="宋体"/>
                <w:sz w:val="18"/>
                <w:szCs w:val="18"/>
              </w:rPr>
              <w:t>bz</w:t>
            </w:r>
          </w:p>
        </w:tc>
        <w:tc>
          <w:tcPr>
            <w:tcW w:w="1307" w:type="dxa"/>
            <w:shd w:val="clear" w:color="auto" w:fill="auto"/>
            <w:vAlign w:val="center"/>
          </w:tcPr>
          <w:p w14:paraId="571B6658">
            <w:pPr>
              <w:spacing w:line="240" w:lineRule="auto"/>
              <w:rPr>
                <w:rFonts w:hint="eastAsia" w:ascii="宋体" w:hAnsi="宋体" w:cs="宋体"/>
                <w:sz w:val="18"/>
                <w:szCs w:val="18"/>
              </w:rPr>
            </w:pPr>
            <w:r>
              <w:rPr>
                <w:rFonts w:hint="eastAsia" w:ascii="宋体" w:hAnsi="宋体" w:cs="宋体"/>
                <w:sz w:val="18"/>
                <w:szCs w:val="18"/>
              </w:rPr>
              <w:t>varchar(200)</w:t>
            </w:r>
          </w:p>
        </w:tc>
        <w:tc>
          <w:tcPr>
            <w:tcW w:w="1070" w:type="dxa"/>
            <w:shd w:val="clear" w:color="auto" w:fill="auto"/>
            <w:vAlign w:val="center"/>
          </w:tcPr>
          <w:p w14:paraId="7B207835">
            <w:pPr>
              <w:spacing w:line="240" w:lineRule="auto"/>
              <w:rPr>
                <w:rFonts w:hint="eastAsia" w:ascii="宋体" w:hAnsi="宋体" w:cs="宋体"/>
                <w:sz w:val="18"/>
                <w:szCs w:val="18"/>
              </w:rPr>
            </w:pPr>
            <w:r>
              <w:rPr>
                <w:rFonts w:hint="eastAsia" w:ascii="宋体" w:hAnsi="宋体" w:cs="宋体"/>
                <w:sz w:val="18"/>
                <w:szCs w:val="18"/>
              </w:rPr>
              <w:t>O</w:t>
            </w:r>
          </w:p>
        </w:tc>
        <w:tc>
          <w:tcPr>
            <w:tcW w:w="1223" w:type="dxa"/>
            <w:vAlign w:val="center"/>
          </w:tcPr>
          <w:p w14:paraId="42DB8301">
            <w:pPr>
              <w:spacing w:line="240" w:lineRule="auto"/>
              <w:rPr>
                <w:rFonts w:hint="eastAsia" w:ascii="宋体" w:hAnsi="宋体" w:cs="宋体"/>
                <w:sz w:val="18"/>
                <w:szCs w:val="18"/>
              </w:rPr>
            </w:pPr>
            <w:r>
              <w:rPr>
                <w:rFonts w:hint="eastAsia" w:ascii="宋体" w:hAnsi="宋体" w:cs="宋体"/>
                <w:sz w:val="18"/>
                <w:szCs w:val="18"/>
              </w:rPr>
              <w:t>元数据信息</w:t>
            </w:r>
          </w:p>
        </w:tc>
        <w:tc>
          <w:tcPr>
            <w:tcW w:w="2196" w:type="dxa"/>
            <w:shd w:val="clear" w:color="auto" w:fill="auto"/>
            <w:vAlign w:val="center"/>
          </w:tcPr>
          <w:p w14:paraId="3054036A">
            <w:pPr>
              <w:spacing w:line="240" w:lineRule="auto"/>
              <w:rPr>
                <w:rFonts w:hint="eastAsia" w:ascii="宋体" w:hAnsi="宋体" w:cs="宋体"/>
                <w:sz w:val="18"/>
                <w:szCs w:val="18"/>
              </w:rPr>
            </w:pPr>
          </w:p>
        </w:tc>
      </w:tr>
    </w:tbl>
    <w:p w14:paraId="7B6EA875">
      <w:pPr>
        <w:pageBreakBefore/>
        <w:widowControl/>
        <w:adjustRightInd/>
        <w:spacing w:before="120" w:beforeLines="50" w:after="120" w:afterLines="50" w:line="240" w:lineRule="auto"/>
        <w:jc w:val="left"/>
        <w:outlineLvl w:val="1"/>
        <w:rPr>
          <w:rFonts w:hint="default" w:ascii="黑体" w:hAnsi="黑体" w:eastAsia="黑体"/>
          <w:kern w:val="0"/>
          <w:lang w:val="en-US" w:eastAsia="zh-CN"/>
        </w:rPr>
      </w:pPr>
      <w:r>
        <w:rPr>
          <w:rFonts w:hint="eastAsia" w:ascii="黑体" w:hAnsi="黑体" w:eastAsia="黑体"/>
          <w:kern w:val="0"/>
        </w:rPr>
        <w:t>B.</w:t>
      </w:r>
      <w:r>
        <w:rPr>
          <w:rFonts w:ascii="黑体" w:hAnsi="黑体" w:eastAsia="黑体"/>
          <w:kern w:val="0"/>
        </w:rPr>
        <w:t>2</w:t>
      </w:r>
      <w:r>
        <w:rPr>
          <w:rFonts w:hint="eastAsia" w:ascii="黑体" w:hAnsi="黑体" w:eastAsia="黑体"/>
          <w:kern w:val="0"/>
        </w:rPr>
        <w:t>基础地理数据构成</w:t>
      </w:r>
      <w:r>
        <w:rPr>
          <w:rFonts w:hint="eastAsia" w:ascii="黑体" w:hAnsi="黑体" w:eastAsia="黑体"/>
          <w:kern w:val="0"/>
          <w:lang w:eastAsia="zh-CN"/>
        </w:rPr>
        <w:t>见表</w:t>
      </w:r>
      <w:r>
        <w:rPr>
          <w:rFonts w:hint="eastAsia" w:ascii="黑体" w:hAnsi="黑体" w:eastAsia="黑体"/>
          <w:kern w:val="0"/>
          <w:lang w:val="en-US" w:eastAsia="zh-CN"/>
        </w:rPr>
        <w:t>B.2.1</w:t>
      </w:r>
    </w:p>
    <w:p w14:paraId="0F965C2B">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2.1</w:t>
      </w:r>
      <w:r>
        <w:rPr>
          <w:rFonts w:hint="eastAsia" w:ascii="黑体" w:hAnsi="黑体" w:eastAsia="黑体" w:cs="黑体"/>
        </w:rPr>
        <w:t xml:space="preserve"> 基础地理数据构成</w:t>
      </w:r>
    </w:p>
    <w:tbl>
      <w:tblPr>
        <w:tblStyle w:val="30"/>
        <w:tblW w:w="943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530"/>
        <w:gridCol w:w="1019"/>
        <w:gridCol w:w="1365"/>
        <w:gridCol w:w="1065"/>
        <w:gridCol w:w="1275"/>
        <w:gridCol w:w="2567"/>
      </w:tblGrid>
      <w:tr w14:paraId="0CDF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11" w:type="dxa"/>
            <w:shd w:val="clear" w:color="000000" w:fill="D9D9D9"/>
            <w:vAlign w:val="center"/>
          </w:tcPr>
          <w:p w14:paraId="5DF49DA9">
            <w:pPr>
              <w:spacing w:line="240" w:lineRule="auto"/>
              <w:jc w:val="center"/>
              <w:rPr>
                <w:b/>
                <w:bCs/>
                <w:sz w:val="18"/>
                <w:szCs w:val="18"/>
              </w:rPr>
            </w:pPr>
            <w:r>
              <w:rPr>
                <w:rFonts w:hint="eastAsia"/>
                <w:b/>
                <w:bCs/>
                <w:sz w:val="18"/>
                <w:szCs w:val="18"/>
              </w:rPr>
              <w:t>序号</w:t>
            </w:r>
          </w:p>
        </w:tc>
        <w:tc>
          <w:tcPr>
            <w:tcW w:w="1530" w:type="dxa"/>
            <w:shd w:val="clear" w:color="000000" w:fill="D9D9D9"/>
            <w:vAlign w:val="center"/>
          </w:tcPr>
          <w:p w14:paraId="4293DE6B">
            <w:pPr>
              <w:spacing w:line="240" w:lineRule="auto"/>
              <w:jc w:val="center"/>
              <w:rPr>
                <w:b/>
                <w:bCs/>
                <w:sz w:val="18"/>
                <w:szCs w:val="18"/>
              </w:rPr>
            </w:pPr>
            <w:r>
              <w:rPr>
                <w:rFonts w:hint="eastAsia"/>
                <w:b/>
                <w:bCs/>
                <w:sz w:val="18"/>
                <w:szCs w:val="18"/>
              </w:rPr>
              <w:t>数据项名称</w:t>
            </w:r>
          </w:p>
        </w:tc>
        <w:tc>
          <w:tcPr>
            <w:tcW w:w="1019" w:type="dxa"/>
            <w:shd w:val="clear" w:color="000000" w:fill="D9D9D9"/>
            <w:vAlign w:val="center"/>
          </w:tcPr>
          <w:p w14:paraId="51FBCB14">
            <w:pPr>
              <w:spacing w:line="240" w:lineRule="auto"/>
              <w:jc w:val="center"/>
              <w:rPr>
                <w:b/>
                <w:bCs/>
                <w:sz w:val="18"/>
                <w:szCs w:val="18"/>
              </w:rPr>
            </w:pPr>
            <w:r>
              <w:rPr>
                <w:rFonts w:hint="eastAsia"/>
                <w:b/>
                <w:bCs/>
                <w:sz w:val="18"/>
                <w:szCs w:val="18"/>
              </w:rPr>
              <w:t>字段名</w:t>
            </w:r>
          </w:p>
        </w:tc>
        <w:tc>
          <w:tcPr>
            <w:tcW w:w="1365" w:type="dxa"/>
            <w:shd w:val="clear" w:color="000000" w:fill="D9D9D9"/>
            <w:vAlign w:val="center"/>
          </w:tcPr>
          <w:p w14:paraId="38F6C2C8">
            <w:pPr>
              <w:spacing w:line="240" w:lineRule="auto"/>
              <w:jc w:val="center"/>
              <w:rPr>
                <w:b/>
                <w:bCs/>
                <w:sz w:val="18"/>
                <w:szCs w:val="18"/>
              </w:rPr>
            </w:pPr>
            <w:r>
              <w:rPr>
                <w:rFonts w:hint="eastAsia"/>
                <w:b/>
                <w:bCs/>
                <w:sz w:val="18"/>
                <w:szCs w:val="18"/>
              </w:rPr>
              <w:t>字段类型</w:t>
            </w:r>
          </w:p>
        </w:tc>
        <w:tc>
          <w:tcPr>
            <w:tcW w:w="1065" w:type="dxa"/>
            <w:shd w:val="clear" w:color="000000" w:fill="D9D9D9"/>
            <w:vAlign w:val="center"/>
          </w:tcPr>
          <w:p w14:paraId="3D249CC4">
            <w:pPr>
              <w:spacing w:line="240" w:lineRule="auto"/>
              <w:jc w:val="center"/>
              <w:rPr>
                <w:b/>
                <w:bCs/>
                <w:sz w:val="18"/>
                <w:szCs w:val="18"/>
              </w:rPr>
            </w:pPr>
            <w:r>
              <w:rPr>
                <w:rFonts w:hint="eastAsia"/>
                <w:b/>
                <w:bCs/>
                <w:sz w:val="18"/>
                <w:szCs w:val="18"/>
              </w:rPr>
              <w:t>约束条件</w:t>
            </w:r>
          </w:p>
        </w:tc>
        <w:tc>
          <w:tcPr>
            <w:tcW w:w="1275" w:type="dxa"/>
            <w:shd w:val="clear" w:color="000000" w:fill="D9D9D9"/>
            <w:vAlign w:val="center"/>
          </w:tcPr>
          <w:p w14:paraId="2120B98F">
            <w:pPr>
              <w:spacing w:line="240" w:lineRule="auto"/>
              <w:jc w:val="center"/>
              <w:rPr>
                <w:b/>
                <w:bCs/>
                <w:sz w:val="18"/>
                <w:szCs w:val="18"/>
              </w:rPr>
            </w:pPr>
            <w:r>
              <w:rPr>
                <w:rFonts w:hint="eastAsia"/>
                <w:b/>
                <w:bCs/>
                <w:sz w:val="18"/>
                <w:szCs w:val="18"/>
              </w:rPr>
              <w:t>属性分类</w:t>
            </w:r>
          </w:p>
        </w:tc>
        <w:tc>
          <w:tcPr>
            <w:tcW w:w="2567" w:type="dxa"/>
            <w:shd w:val="clear" w:color="000000" w:fill="D9D9D9"/>
            <w:vAlign w:val="center"/>
          </w:tcPr>
          <w:p w14:paraId="12FA0ADE">
            <w:pPr>
              <w:spacing w:line="240" w:lineRule="auto"/>
              <w:jc w:val="center"/>
              <w:rPr>
                <w:b/>
                <w:bCs/>
                <w:sz w:val="18"/>
                <w:szCs w:val="18"/>
              </w:rPr>
            </w:pPr>
            <w:r>
              <w:rPr>
                <w:rFonts w:hint="eastAsia"/>
                <w:b/>
                <w:bCs/>
                <w:sz w:val="18"/>
                <w:szCs w:val="18"/>
              </w:rPr>
              <w:t>备注</w:t>
            </w:r>
          </w:p>
        </w:tc>
      </w:tr>
      <w:tr w14:paraId="28F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35F153FD">
            <w:pPr>
              <w:pStyle w:val="250"/>
              <w:numPr>
                <w:ilvl w:val="0"/>
                <w:numId w:val="42"/>
              </w:numPr>
              <w:tabs>
                <w:tab w:val="left" w:pos="420"/>
                <w:tab w:val="clear" w:pos="-420"/>
              </w:tabs>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053DDFA7">
            <w:pPr>
              <w:spacing w:line="240" w:lineRule="auto"/>
              <w:rPr>
                <w:rFonts w:hint="eastAsia" w:ascii="宋体" w:hAnsi="宋体" w:cs="宋体"/>
                <w:sz w:val="18"/>
                <w:szCs w:val="18"/>
              </w:rPr>
            </w:pPr>
            <w:r>
              <w:rPr>
                <w:rFonts w:hint="eastAsia" w:ascii="宋体" w:hAnsi="宋体" w:cs="宋体"/>
                <w:sz w:val="18"/>
                <w:szCs w:val="18"/>
              </w:rPr>
              <w:t>数据名称</w:t>
            </w:r>
          </w:p>
        </w:tc>
        <w:tc>
          <w:tcPr>
            <w:tcW w:w="1019" w:type="dxa"/>
            <w:shd w:val="clear" w:color="auto" w:fill="auto"/>
            <w:noWrap/>
            <w:vAlign w:val="center"/>
          </w:tcPr>
          <w:p w14:paraId="0D6204FF">
            <w:pPr>
              <w:spacing w:line="240" w:lineRule="auto"/>
              <w:rPr>
                <w:rFonts w:hint="eastAsia" w:ascii="宋体" w:hAnsi="宋体" w:cs="宋体"/>
                <w:sz w:val="18"/>
                <w:szCs w:val="18"/>
              </w:rPr>
            </w:pPr>
            <w:r>
              <w:rPr>
                <w:rFonts w:hint="eastAsia" w:ascii="宋体" w:hAnsi="宋体" w:cs="宋体"/>
                <w:sz w:val="18"/>
                <w:szCs w:val="18"/>
              </w:rPr>
              <w:t>sjmc</w:t>
            </w:r>
          </w:p>
        </w:tc>
        <w:tc>
          <w:tcPr>
            <w:tcW w:w="1365" w:type="dxa"/>
            <w:shd w:val="clear" w:color="auto" w:fill="auto"/>
            <w:noWrap/>
            <w:vAlign w:val="center"/>
          </w:tcPr>
          <w:p w14:paraId="476DCF5E">
            <w:pPr>
              <w:spacing w:line="240" w:lineRule="auto"/>
              <w:rPr>
                <w:rFonts w:hint="eastAsia" w:ascii="宋体" w:hAnsi="宋体" w:cs="宋体"/>
                <w:sz w:val="18"/>
                <w:szCs w:val="18"/>
              </w:rPr>
            </w:pPr>
            <w:r>
              <w:rPr>
                <w:rFonts w:hint="eastAsia" w:ascii="宋体" w:hAnsi="宋体" w:cs="宋体"/>
                <w:sz w:val="18"/>
                <w:szCs w:val="18"/>
              </w:rPr>
              <w:t>varchar(40)</w:t>
            </w:r>
          </w:p>
        </w:tc>
        <w:tc>
          <w:tcPr>
            <w:tcW w:w="1065" w:type="dxa"/>
            <w:shd w:val="clear" w:color="auto" w:fill="auto"/>
            <w:noWrap/>
            <w:vAlign w:val="center"/>
          </w:tcPr>
          <w:p w14:paraId="53A42CB8">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5FEAA03F">
            <w:pPr>
              <w:spacing w:line="240" w:lineRule="auto"/>
              <w:rPr>
                <w:rFonts w:hint="eastAsia" w:ascii="宋体" w:hAnsi="宋体" w:cs="宋体"/>
                <w:sz w:val="18"/>
                <w:szCs w:val="18"/>
              </w:rPr>
            </w:pPr>
            <w:r>
              <w:rPr>
                <w:rFonts w:hint="eastAsia" w:ascii="宋体" w:hAnsi="宋体" w:cs="宋体"/>
                <w:sz w:val="18"/>
                <w:szCs w:val="18"/>
              </w:rPr>
              <w:t>基础信息</w:t>
            </w:r>
          </w:p>
        </w:tc>
        <w:tc>
          <w:tcPr>
            <w:tcW w:w="2567" w:type="dxa"/>
            <w:shd w:val="clear" w:color="auto" w:fill="auto"/>
            <w:noWrap/>
            <w:vAlign w:val="center"/>
          </w:tcPr>
          <w:p w14:paraId="072288D4">
            <w:pPr>
              <w:spacing w:line="240" w:lineRule="auto"/>
              <w:rPr>
                <w:rFonts w:hint="eastAsia" w:ascii="宋体" w:hAnsi="宋体" w:cs="宋体"/>
                <w:sz w:val="18"/>
                <w:szCs w:val="18"/>
              </w:rPr>
            </w:pPr>
            <w:r>
              <w:rPr>
                <w:rFonts w:hint="eastAsia" w:ascii="宋体" w:hAnsi="宋体" w:cs="宋体"/>
                <w:sz w:val="18"/>
                <w:szCs w:val="18"/>
              </w:rPr>
              <w:t>影像地图或电子地图数据集合（图层）名称，如XX市中心城区2021年电子地图</w:t>
            </w:r>
          </w:p>
        </w:tc>
      </w:tr>
      <w:tr w14:paraId="4FF3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477FD645">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68434A76">
            <w:pPr>
              <w:spacing w:line="240" w:lineRule="auto"/>
              <w:rPr>
                <w:rFonts w:hint="eastAsia" w:ascii="宋体" w:hAnsi="宋体" w:cs="宋体"/>
                <w:sz w:val="18"/>
                <w:szCs w:val="18"/>
              </w:rPr>
            </w:pPr>
            <w:r>
              <w:rPr>
                <w:rFonts w:hint="eastAsia" w:ascii="宋体" w:hAnsi="宋体" w:cs="宋体"/>
                <w:sz w:val="18"/>
                <w:szCs w:val="18"/>
              </w:rPr>
              <w:t>服务地址</w:t>
            </w:r>
          </w:p>
        </w:tc>
        <w:tc>
          <w:tcPr>
            <w:tcW w:w="1019" w:type="dxa"/>
            <w:shd w:val="clear" w:color="auto" w:fill="auto"/>
            <w:noWrap/>
            <w:vAlign w:val="center"/>
          </w:tcPr>
          <w:p w14:paraId="2FD68190">
            <w:pPr>
              <w:spacing w:line="240" w:lineRule="auto"/>
              <w:rPr>
                <w:rFonts w:hint="eastAsia" w:ascii="宋体" w:hAnsi="宋体" w:cs="宋体"/>
                <w:sz w:val="18"/>
                <w:szCs w:val="18"/>
              </w:rPr>
            </w:pPr>
            <w:r>
              <w:rPr>
                <w:rFonts w:hint="eastAsia" w:ascii="宋体" w:hAnsi="宋体" w:cs="宋体"/>
                <w:sz w:val="18"/>
                <w:szCs w:val="18"/>
              </w:rPr>
              <w:t>fwdz</w:t>
            </w:r>
          </w:p>
        </w:tc>
        <w:tc>
          <w:tcPr>
            <w:tcW w:w="1365" w:type="dxa"/>
            <w:shd w:val="clear" w:color="auto" w:fill="auto"/>
            <w:noWrap/>
            <w:vAlign w:val="center"/>
          </w:tcPr>
          <w:p w14:paraId="1A918BDE">
            <w:pPr>
              <w:spacing w:line="240" w:lineRule="auto"/>
              <w:rPr>
                <w:rFonts w:hint="eastAsia" w:ascii="宋体" w:hAnsi="宋体" w:cs="宋体"/>
                <w:sz w:val="18"/>
                <w:szCs w:val="18"/>
              </w:rPr>
            </w:pPr>
            <w:r>
              <w:rPr>
                <w:rFonts w:hint="eastAsia" w:ascii="宋体" w:hAnsi="宋体" w:cs="宋体"/>
                <w:sz w:val="18"/>
                <w:szCs w:val="18"/>
              </w:rPr>
              <w:t>varchar（100）</w:t>
            </w:r>
          </w:p>
        </w:tc>
        <w:tc>
          <w:tcPr>
            <w:tcW w:w="1065" w:type="dxa"/>
            <w:shd w:val="clear" w:color="auto" w:fill="auto"/>
            <w:noWrap/>
            <w:vAlign w:val="center"/>
          </w:tcPr>
          <w:p w14:paraId="56AF9019">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117E4321">
            <w:pPr>
              <w:spacing w:line="240" w:lineRule="auto"/>
              <w:rPr>
                <w:rFonts w:hint="eastAsia" w:ascii="宋体" w:hAnsi="宋体" w:cs="宋体"/>
                <w:sz w:val="18"/>
                <w:szCs w:val="18"/>
              </w:rPr>
            </w:pPr>
            <w:r>
              <w:rPr>
                <w:rFonts w:hint="eastAsia" w:ascii="宋体" w:hAnsi="宋体" w:cs="宋体"/>
                <w:sz w:val="18"/>
                <w:szCs w:val="18"/>
              </w:rPr>
              <w:t>基础信息</w:t>
            </w:r>
          </w:p>
        </w:tc>
        <w:tc>
          <w:tcPr>
            <w:tcW w:w="2567" w:type="dxa"/>
            <w:shd w:val="clear" w:color="auto" w:fill="auto"/>
            <w:noWrap/>
            <w:vAlign w:val="center"/>
          </w:tcPr>
          <w:p w14:paraId="1EDBA945">
            <w:pPr>
              <w:spacing w:line="240" w:lineRule="auto"/>
              <w:rPr>
                <w:rFonts w:hint="eastAsia" w:ascii="宋体" w:hAnsi="宋体" w:cs="宋体"/>
                <w:sz w:val="18"/>
                <w:szCs w:val="18"/>
              </w:rPr>
            </w:pPr>
            <w:r>
              <w:rPr>
                <w:rFonts w:hint="eastAsia" w:ascii="宋体" w:hAnsi="宋体" w:cs="宋体"/>
                <w:sz w:val="18"/>
                <w:szCs w:val="18"/>
              </w:rPr>
              <w:t>基础地图服务对应的URL地址</w:t>
            </w:r>
          </w:p>
        </w:tc>
      </w:tr>
      <w:tr w14:paraId="472D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4F71FBED">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252C262B">
            <w:pPr>
              <w:spacing w:line="240" w:lineRule="auto"/>
              <w:rPr>
                <w:rFonts w:hint="eastAsia" w:ascii="宋体" w:hAnsi="宋体" w:cs="宋体"/>
                <w:sz w:val="18"/>
                <w:szCs w:val="18"/>
              </w:rPr>
            </w:pPr>
            <w:r>
              <w:rPr>
                <w:rFonts w:hint="eastAsia" w:ascii="宋体" w:hAnsi="宋体" w:cs="宋体"/>
                <w:sz w:val="18"/>
                <w:szCs w:val="18"/>
              </w:rPr>
              <w:t>坐标系</w:t>
            </w:r>
          </w:p>
        </w:tc>
        <w:tc>
          <w:tcPr>
            <w:tcW w:w="1019" w:type="dxa"/>
            <w:shd w:val="clear" w:color="auto" w:fill="auto"/>
            <w:noWrap/>
            <w:vAlign w:val="center"/>
          </w:tcPr>
          <w:p w14:paraId="34FBCC70">
            <w:pPr>
              <w:spacing w:line="240" w:lineRule="auto"/>
              <w:rPr>
                <w:rFonts w:hint="eastAsia" w:ascii="宋体" w:hAnsi="宋体" w:cs="宋体"/>
                <w:sz w:val="18"/>
                <w:szCs w:val="18"/>
              </w:rPr>
            </w:pPr>
            <w:r>
              <w:rPr>
                <w:rFonts w:hint="eastAsia" w:ascii="宋体" w:hAnsi="宋体" w:cs="宋体"/>
                <w:sz w:val="18"/>
                <w:szCs w:val="18"/>
              </w:rPr>
              <w:t>zbx</w:t>
            </w:r>
          </w:p>
        </w:tc>
        <w:tc>
          <w:tcPr>
            <w:tcW w:w="1365" w:type="dxa"/>
            <w:shd w:val="clear" w:color="auto" w:fill="auto"/>
            <w:noWrap/>
            <w:vAlign w:val="center"/>
          </w:tcPr>
          <w:p w14:paraId="67DFE573">
            <w:pPr>
              <w:spacing w:line="240" w:lineRule="auto"/>
              <w:rPr>
                <w:rFonts w:hint="eastAsia" w:ascii="宋体" w:hAnsi="宋体" w:cs="宋体"/>
                <w:sz w:val="18"/>
                <w:szCs w:val="18"/>
              </w:rPr>
            </w:pPr>
            <w:r>
              <w:rPr>
                <w:rFonts w:hint="eastAsia" w:ascii="宋体" w:hAnsi="宋体" w:cs="宋体"/>
                <w:sz w:val="18"/>
                <w:szCs w:val="18"/>
              </w:rPr>
              <w:t>varchar(40)</w:t>
            </w:r>
          </w:p>
        </w:tc>
        <w:tc>
          <w:tcPr>
            <w:tcW w:w="1065" w:type="dxa"/>
            <w:shd w:val="clear" w:color="auto" w:fill="auto"/>
            <w:noWrap/>
            <w:vAlign w:val="center"/>
          </w:tcPr>
          <w:p w14:paraId="19C5A5F8">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7A2A9A46">
            <w:pPr>
              <w:spacing w:line="240" w:lineRule="auto"/>
              <w:rPr>
                <w:rFonts w:hint="eastAsia" w:ascii="宋体" w:hAnsi="宋体" w:cs="宋体"/>
                <w:sz w:val="18"/>
                <w:szCs w:val="18"/>
              </w:rPr>
            </w:pPr>
            <w:r>
              <w:rPr>
                <w:rFonts w:hint="eastAsia" w:ascii="宋体" w:hAnsi="宋体" w:cs="宋体"/>
                <w:sz w:val="18"/>
                <w:szCs w:val="18"/>
              </w:rPr>
              <w:t>空间信息</w:t>
            </w:r>
          </w:p>
        </w:tc>
        <w:tc>
          <w:tcPr>
            <w:tcW w:w="2567" w:type="dxa"/>
            <w:shd w:val="clear" w:color="auto" w:fill="auto"/>
            <w:noWrap/>
            <w:vAlign w:val="center"/>
          </w:tcPr>
          <w:p w14:paraId="01973EB9">
            <w:pPr>
              <w:spacing w:line="240" w:lineRule="auto"/>
              <w:rPr>
                <w:rFonts w:hint="eastAsia" w:ascii="宋体" w:hAnsi="宋体" w:cs="宋体"/>
                <w:sz w:val="18"/>
                <w:szCs w:val="18"/>
              </w:rPr>
            </w:pPr>
          </w:p>
        </w:tc>
      </w:tr>
      <w:tr w14:paraId="2B06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22588C9E">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4E3A8D12">
            <w:pPr>
              <w:spacing w:line="240" w:lineRule="auto"/>
              <w:rPr>
                <w:rFonts w:hint="eastAsia" w:ascii="宋体" w:hAnsi="宋体" w:cs="宋体"/>
                <w:sz w:val="18"/>
                <w:szCs w:val="18"/>
              </w:rPr>
            </w:pPr>
            <w:r>
              <w:rPr>
                <w:rFonts w:hint="eastAsia" w:ascii="宋体" w:hAnsi="宋体" w:cs="宋体"/>
                <w:sz w:val="18"/>
                <w:szCs w:val="18"/>
              </w:rPr>
              <w:t>精度</w:t>
            </w:r>
          </w:p>
        </w:tc>
        <w:tc>
          <w:tcPr>
            <w:tcW w:w="1019" w:type="dxa"/>
            <w:shd w:val="clear" w:color="auto" w:fill="auto"/>
            <w:noWrap/>
            <w:vAlign w:val="center"/>
          </w:tcPr>
          <w:p w14:paraId="42A811EF">
            <w:pPr>
              <w:spacing w:line="240" w:lineRule="auto"/>
              <w:rPr>
                <w:rFonts w:hint="eastAsia" w:ascii="宋体" w:hAnsi="宋体" w:cs="宋体"/>
                <w:sz w:val="18"/>
                <w:szCs w:val="18"/>
              </w:rPr>
            </w:pPr>
            <w:r>
              <w:rPr>
                <w:rFonts w:hint="eastAsia" w:ascii="宋体" w:hAnsi="宋体" w:cs="宋体"/>
                <w:sz w:val="18"/>
                <w:szCs w:val="18"/>
              </w:rPr>
              <w:t>jd</w:t>
            </w:r>
          </w:p>
        </w:tc>
        <w:tc>
          <w:tcPr>
            <w:tcW w:w="1365" w:type="dxa"/>
            <w:shd w:val="clear" w:color="auto" w:fill="auto"/>
            <w:noWrap/>
            <w:vAlign w:val="center"/>
          </w:tcPr>
          <w:p w14:paraId="380FB824">
            <w:pPr>
              <w:spacing w:line="240" w:lineRule="auto"/>
              <w:rPr>
                <w:rFonts w:hint="eastAsia" w:ascii="宋体" w:hAnsi="宋体" w:cs="宋体"/>
                <w:sz w:val="18"/>
                <w:szCs w:val="18"/>
              </w:rPr>
            </w:pPr>
            <w:r>
              <w:rPr>
                <w:rFonts w:hint="eastAsia" w:ascii="宋体" w:hAnsi="宋体" w:cs="宋体"/>
                <w:sz w:val="18"/>
                <w:szCs w:val="18"/>
              </w:rPr>
              <w:t>varchar(40)</w:t>
            </w:r>
          </w:p>
        </w:tc>
        <w:tc>
          <w:tcPr>
            <w:tcW w:w="1065" w:type="dxa"/>
            <w:shd w:val="clear" w:color="auto" w:fill="auto"/>
            <w:noWrap/>
            <w:vAlign w:val="center"/>
          </w:tcPr>
          <w:p w14:paraId="07F800DF">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42BE2D72">
            <w:pPr>
              <w:spacing w:line="240" w:lineRule="auto"/>
              <w:rPr>
                <w:rFonts w:hint="eastAsia" w:ascii="宋体" w:hAnsi="宋体" w:cs="宋体"/>
                <w:sz w:val="18"/>
                <w:szCs w:val="18"/>
              </w:rPr>
            </w:pPr>
            <w:r>
              <w:rPr>
                <w:rFonts w:hint="eastAsia" w:ascii="宋体" w:hAnsi="宋体" w:cs="宋体"/>
                <w:sz w:val="18"/>
                <w:szCs w:val="18"/>
              </w:rPr>
              <w:t>空间信息</w:t>
            </w:r>
          </w:p>
        </w:tc>
        <w:tc>
          <w:tcPr>
            <w:tcW w:w="2567" w:type="dxa"/>
            <w:shd w:val="clear" w:color="auto" w:fill="auto"/>
            <w:noWrap/>
            <w:vAlign w:val="center"/>
          </w:tcPr>
          <w:p w14:paraId="48CECFD0">
            <w:pPr>
              <w:spacing w:line="240" w:lineRule="auto"/>
              <w:rPr>
                <w:rFonts w:hint="eastAsia" w:ascii="宋体" w:hAnsi="宋体" w:cs="宋体"/>
                <w:sz w:val="18"/>
                <w:szCs w:val="18"/>
              </w:rPr>
            </w:pPr>
            <w:r>
              <w:rPr>
                <w:rFonts w:hint="eastAsia" w:ascii="宋体" w:hAnsi="宋体" w:cs="宋体"/>
                <w:sz w:val="18"/>
                <w:szCs w:val="18"/>
              </w:rPr>
              <w:t>电子地图为比例尺分母；影像地图为分辨率，单位：米</w:t>
            </w:r>
          </w:p>
        </w:tc>
      </w:tr>
      <w:tr w14:paraId="71FD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7FF648BA">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42B88321">
            <w:pPr>
              <w:spacing w:line="240" w:lineRule="auto"/>
              <w:rPr>
                <w:rFonts w:hint="eastAsia" w:ascii="宋体" w:hAnsi="宋体" w:cs="宋体"/>
                <w:sz w:val="18"/>
                <w:szCs w:val="18"/>
              </w:rPr>
            </w:pPr>
            <w:r>
              <w:rPr>
                <w:rFonts w:hint="eastAsia" w:ascii="宋体" w:hAnsi="宋体" w:cs="宋体"/>
                <w:sz w:val="18"/>
                <w:szCs w:val="18"/>
              </w:rPr>
              <w:t>数据量</w:t>
            </w:r>
          </w:p>
        </w:tc>
        <w:tc>
          <w:tcPr>
            <w:tcW w:w="1019" w:type="dxa"/>
            <w:shd w:val="clear" w:color="auto" w:fill="auto"/>
            <w:noWrap/>
            <w:vAlign w:val="center"/>
          </w:tcPr>
          <w:p w14:paraId="5F48CDDC">
            <w:pPr>
              <w:spacing w:line="240" w:lineRule="auto"/>
              <w:rPr>
                <w:rFonts w:hint="eastAsia" w:ascii="宋体" w:hAnsi="宋体" w:cs="宋体"/>
                <w:sz w:val="18"/>
                <w:szCs w:val="18"/>
              </w:rPr>
            </w:pPr>
            <w:r>
              <w:rPr>
                <w:rFonts w:hint="eastAsia" w:ascii="宋体" w:hAnsi="宋体" w:cs="宋体"/>
                <w:sz w:val="18"/>
                <w:szCs w:val="18"/>
              </w:rPr>
              <w:t>sjl</w:t>
            </w:r>
          </w:p>
        </w:tc>
        <w:tc>
          <w:tcPr>
            <w:tcW w:w="1365" w:type="dxa"/>
            <w:shd w:val="clear" w:color="auto" w:fill="auto"/>
            <w:noWrap/>
            <w:vAlign w:val="center"/>
          </w:tcPr>
          <w:p w14:paraId="60E49777">
            <w:pPr>
              <w:spacing w:line="240" w:lineRule="auto"/>
              <w:rPr>
                <w:rFonts w:hint="eastAsia" w:ascii="宋体" w:hAnsi="宋体" w:cs="宋体"/>
                <w:sz w:val="18"/>
                <w:szCs w:val="18"/>
              </w:rPr>
            </w:pPr>
            <w:r>
              <w:rPr>
                <w:rFonts w:hint="eastAsia" w:ascii="宋体" w:hAnsi="宋体" w:cs="宋体"/>
                <w:sz w:val="18"/>
                <w:szCs w:val="18"/>
              </w:rPr>
              <w:t>varchar(40)</w:t>
            </w:r>
          </w:p>
        </w:tc>
        <w:tc>
          <w:tcPr>
            <w:tcW w:w="1065" w:type="dxa"/>
            <w:shd w:val="clear" w:color="auto" w:fill="auto"/>
            <w:noWrap/>
            <w:vAlign w:val="center"/>
          </w:tcPr>
          <w:p w14:paraId="7851A891">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3B56E3C1">
            <w:pPr>
              <w:spacing w:line="240" w:lineRule="auto"/>
              <w:rPr>
                <w:rFonts w:hint="eastAsia" w:ascii="宋体" w:hAnsi="宋体" w:cs="宋体"/>
                <w:sz w:val="18"/>
                <w:szCs w:val="18"/>
              </w:rPr>
            </w:pPr>
            <w:r>
              <w:rPr>
                <w:rFonts w:hint="eastAsia" w:ascii="宋体" w:hAnsi="宋体" w:cs="宋体"/>
                <w:sz w:val="18"/>
                <w:szCs w:val="18"/>
              </w:rPr>
              <w:t>扩展信息</w:t>
            </w:r>
          </w:p>
        </w:tc>
        <w:tc>
          <w:tcPr>
            <w:tcW w:w="2567" w:type="dxa"/>
            <w:shd w:val="clear" w:color="auto" w:fill="auto"/>
            <w:noWrap/>
            <w:vAlign w:val="center"/>
          </w:tcPr>
          <w:p w14:paraId="39847C68">
            <w:pPr>
              <w:spacing w:line="240" w:lineRule="auto"/>
              <w:rPr>
                <w:rFonts w:hint="eastAsia" w:ascii="宋体" w:hAnsi="宋体" w:cs="宋体"/>
                <w:sz w:val="18"/>
                <w:szCs w:val="18"/>
              </w:rPr>
            </w:pPr>
            <w:r>
              <w:rPr>
                <w:rFonts w:hint="eastAsia" w:ascii="宋体" w:hAnsi="宋体" w:cs="宋体"/>
                <w:sz w:val="18"/>
                <w:szCs w:val="18"/>
              </w:rPr>
              <w:t>单位为兆字节（MB）</w:t>
            </w:r>
          </w:p>
        </w:tc>
      </w:tr>
      <w:tr w14:paraId="4BDF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4B9ED5B5">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4096FE49">
            <w:pPr>
              <w:spacing w:line="240" w:lineRule="auto"/>
              <w:rPr>
                <w:rFonts w:hint="eastAsia" w:ascii="宋体" w:hAnsi="宋体" w:cs="宋体"/>
                <w:sz w:val="18"/>
                <w:szCs w:val="18"/>
              </w:rPr>
            </w:pPr>
            <w:r>
              <w:rPr>
                <w:rFonts w:hint="eastAsia" w:ascii="宋体" w:hAnsi="宋体" w:cs="宋体"/>
                <w:sz w:val="18"/>
                <w:szCs w:val="18"/>
              </w:rPr>
              <w:t>数据格式</w:t>
            </w:r>
          </w:p>
        </w:tc>
        <w:tc>
          <w:tcPr>
            <w:tcW w:w="1019" w:type="dxa"/>
            <w:shd w:val="clear" w:color="auto" w:fill="auto"/>
            <w:noWrap/>
            <w:vAlign w:val="center"/>
          </w:tcPr>
          <w:p w14:paraId="706DB02A">
            <w:pPr>
              <w:spacing w:line="240" w:lineRule="auto"/>
              <w:rPr>
                <w:rFonts w:hint="eastAsia" w:ascii="宋体" w:hAnsi="宋体" w:cs="宋体"/>
                <w:sz w:val="18"/>
                <w:szCs w:val="18"/>
              </w:rPr>
            </w:pPr>
            <w:r>
              <w:rPr>
                <w:rFonts w:hint="eastAsia" w:ascii="宋体" w:hAnsi="宋体" w:cs="宋体"/>
                <w:sz w:val="18"/>
                <w:szCs w:val="18"/>
              </w:rPr>
              <w:t>sjgs</w:t>
            </w:r>
          </w:p>
        </w:tc>
        <w:tc>
          <w:tcPr>
            <w:tcW w:w="1365" w:type="dxa"/>
            <w:shd w:val="clear" w:color="auto" w:fill="auto"/>
            <w:noWrap/>
            <w:vAlign w:val="center"/>
          </w:tcPr>
          <w:p w14:paraId="65A476B1">
            <w:pPr>
              <w:spacing w:line="240" w:lineRule="auto"/>
              <w:rPr>
                <w:rFonts w:hint="eastAsia" w:ascii="宋体" w:hAnsi="宋体" w:cs="宋体"/>
                <w:sz w:val="18"/>
                <w:szCs w:val="18"/>
              </w:rPr>
            </w:pPr>
            <w:r>
              <w:rPr>
                <w:rFonts w:hint="eastAsia" w:ascii="宋体" w:hAnsi="宋体" w:cs="宋体"/>
                <w:sz w:val="18"/>
                <w:szCs w:val="18"/>
              </w:rPr>
              <w:t>varchar(40)</w:t>
            </w:r>
          </w:p>
        </w:tc>
        <w:tc>
          <w:tcPr>
            <w:tcW w:w="1065" w:type="dxa"/>
            <w:shd w:val="clear" w:color="auto" w:fill="auto"/>
            <w:noWrap/>
            <w:vAlign w:val="center"/>
          </w:tcPr>
          <w:p w14:paraId="214895F8">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6414BD83">
            <w:pPr>
              <w:spacing w:line="240" w:lineRule="auto"/>
              <w:rPr>
                <w:rFonts w:hint="eastAsia" w:ascii="宋体" w:hAnsi="宋体" w:cs="宋体"/>
                <w:sz w:val="18"/>
                <w:szCs w:val="18"/>
              </w:rPr>
            </w:pPr>
            <w:r>
              <w:rPr>
                <w:rFonts w:hint="eastAsia" w:ascii="宋体" w:hAnsi="宋体" w:cs="宋体"/>
                <w:sz w:val="18"/>
                <w:szCs w:val="18"/>
              </w:rPr>
              <w:t>扩展信息</w:t>
            </w:r>
          </w:p>
        </w:tc>
        <w:tc>
          <w:tcPr>
            <w:tcW w:w="2567" w:type="dxa"/>
            <w:shd w:val="clear" w:color="auto" w:fill="auto"/>
            <w:noWrap/>
            <w:vAlign w:val="center"/>
          </w:tcPr>
          <w:p w14:paraId="75C88E7B">
            <w:pPr>
              <w:spacing w:line="240" w:lineRule="auto"/>
              <w:rPr>
                <w:rFonts w:hint="eastAsia" w:ascii="宋体" w:hAnsi="宋体" w:cs="宋体"/>
                <w:sz w:val="18"/>
                <w:szCs w:val="18"/>
              </w:rPr>
            </w:pPr>
          </w:p>
        </w:tc>
      </w:tr>
      <w:tr w14:paraId="1D89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2B60A1E2">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772E51D2">
            <w:pPr>
              <w:spacing w:line="240" w:lineRule="auto"/>
              <w:rPr>
                <w:rFonts w:hint="eastAsia" w:ascii="宋体" w:hAnsi="宋体" w:cs="宋体"/>
                <w:sz w:val="18"/>
                <w:szCs w:val="18"/>
              </w:rPr>
            </w:pPr>
            <w:r>
              <w:rPr>
                <w:rFonts w:hint="eastAsia" w:ascii="宋体" w:hAnsi="宋体" w:cs="宋体"/>
                <w:sz w:val="18"/>
                <w:szCs w:val="18"/>
              </w:rPr>
              <w:t>责任主体</w:t>
            </w:r>
          </w:p>
        </w:tc>
        <w:tc>
          <w:tcPr>
            <w:tcW w:w="1019" w:type="dxa"/>
            <w:shd w:val="clear" w:color="auto" w:fill="auto"/>
            <w:noWrap/>
            <w:vAlign w:val="center"/>
          </w:tcPr>
          <w:p w14:paraId="0985C672">
            <w:pPr>
              <w:spacing w:line="240" w:lineRule="auto"/>
              <w:rPr>
                <w:rFonts w:hint="eastAsia" w:ascii="宋体" w:hAnsi="宋体" w:cs="宋体"/>
                <w:sz w:val="18"/>
                <w:szCs w:val="18"/>
              </w:rPr>
            </w:pPr>
            <w:r>
              <w:rPr>
                <w:rFonts w:hint="eastAsia" w:ascii="宋体" w:hAnsi="宋体" w:cs="宋体"/>
                <w:sz w:val="18"/>
                <w:szCs w:val="18"/>
              </w:rPr>
              <w:t>zrzt</w:t>
            </w:r>
          </w:p>
        </w:tc>
        <w:tc>
          <w:tcPr>
            <w:tcW w:w="1365" w:type="dxa"/>
            <w:shd w:val="clear" w:color="auto" w:fill="auto"/>
            <w:noWrap/>
            <w:vAlign w:val="center"/>
          </w:tcPr>
          <w:p w14:paraId="14D983EA">
            <w:pPr>
              <w:spacing w:line="240" w:lineRule="auto"/>
              <w:rPr>
                <w:rFonts w:hint="eastAsia" w:ascii="宋体" w:hAnsi="宋体" w:cs="宋体"/>
                <w:sz w:val="18"/>
                <w:szCs w:val="18"/>
              </w:rPr>
            </w:pPr>
            <w:r>
              <w:rPr>
                <w:rFonts w:hint="eastAsia" w:ascii="宋体" w:hAnsi="宋体" w:cs="宋体"/>
                <w:sz w:val="18"/>
                <w:szCs w:val="18"/>
              </w:rPr>
              <w:t>varchar（100）</w:t>
            </w:r>
          </w:p>
        </w:tc>
        <w:tc>
          <w:tcPr>
            <w:tcW w:w="1065" w:type="dxa"/>
            <w:shd w:val="clear" w:color="auto" w:fill="auto"/>
            <w:noWrap/>
            <w:vAlign w:val="center"/>
          </w:tcPr>
          <w:p w14:paraId="18AE1447">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37EC7DC4">
            <w:pPr>
              <w:spacing w:line="240" w:lineRule="auto"/>
              <w:rPr>
                <w:rFonts w:hint="eastAsia" w:ascii="宋体" w:hAnsi="宋体" w:cs="宋体"/>
                <w:sz w:val="18"/>
                <w:szCs w:val="18"/>
              </w:rPr>
            </w:pPr>
            <w:r>
              <w:rPr>
                <w:rFonts w:hint="eastAsia" w:ascii="宋体" w:hAnsi="宋体" w:cs="宋体"/>
                <w:sz w:val="18"/>
                <w:szCs w:val="18"/>
              </w:rPr>
              <w:t>扩展信息</w:t>
            </w:r>
          </w:p>
        </w:tc>
        <w:tc>
          <w:tcPr>
            <w:tcW w:w="2567" w:type="dxa"/>
            <w:shd w:val="clear" w:color="auto" w:fill="auto"/>
            <w:noWrap/>
            <w:vAlign w:val="center"/>
          </w:tcPr>
          <w:p w14:paraId="37F39E32">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206A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11934E24">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2168BD0A">
            <w:pPr>
              <w:spacing w:line="240" w:lineRule="auto"/>
              <w:rPr>
                <w:rFonts w:hint="eastAsia" w:ascii="宋体" w:hAnsi="宋体" w:cs="宋体"/>
                <w:sz w:val="18"/>
                <w:szCs w:val="18"/>
              </w:rPr>
            </w:pPr>
            <w:r>
              <w:rPr>
                <w:rFonts w:hint="eastAsia" w:ascii="宋体" w:hAnsi="宋体" w:cs="宋体"/>
                <w:sz w:val="18"/>
                <w:szCs w:val="18"/>
              </w:rPr>
              <w:t>采集时间</w:t>
            </w:r>
          </w:p>
        </w:tc>
        <w:tc>
          <w:tcPr>
            <w:tcW w:w="1019" w:type="dxa"/>
            <w:shd w:val="clear" w:color="auto" w:fill="auto"/>
            <w:noWrap/>
            <w:vAlign w:val="center"/>
          </w:tcPr>
          <w:p w14:paraId="11D58845">
            <w:pPr>
              <w:spacing w:line="240" w:lineRule="auto"/>
              <w:rPr>
                <w:rFonts w:hint="eastAsia" w:ascii="宋体" w:hAnsi="宋体" w:cs="宋体"/>
                <w:sz w:val="18"/>
                <w:szCs w:val="18"/>
              </w:rPr>
            </w:pPr>
            <w:r>
              <w:rPr>
                <w:rFonts w:hint="eastAsia" w:ascii="宋体" w:hAnsi="宋体" w:cs="宋体"/>
                <w:sz w:val="18"/>
                <w:szCs w:val="18"/>
              </w:rPr>
              <w:t>caijsj</w:t>
            </w:r>
          </w:p>
        </w:tc>
        <w:tc>
          <w:tcPr>
            <w:tcW w:w="1365" w:type="dxa"/>
            <w:shd w:val="clear" w:color="auto" w:fill="auto"/>
            <w:noWrap/>
            <w:vAlign w:val="center"/>
          </w:tcPr>
          <w:p w14:paraId="24E8A90A">
            <w:pPr>
              <w:spacing w:line="240" w:lineRule="auto"/>
              <w:rPr>
                <w:rFonts w:hint="eastAsia" w:ascii="宋体" w:hAnsi="宋体" w:cs="宋体"/>
                <w:sz w:val="18"/>
                <w:szCs w:val="18"/>
              </w:rPr>
            </w:pPr>
            <w:r>
              <w:rPr>
                <w:rFonts w:hint="eastAsia" w:ascii="宋体" w:hAnsi="宋体" w:cs="宋体"/>
                <w:sz w:val="18"/>
                <w:szCs w:val="18"/>
              </w:rPr>
              <w:t>date</w:t>
            </w:r>
          </w:p>
        </w:tc>
        <w:tc>
          <w:tcPr>
            <w:tcW w:w="1065" w:type="dxa"/>
            <w:shd w:val="clear" w:color="auto" w:fill="auto"/>
            <w:noWrap/>
            <w:vAlign w:val="center"/>
          </w:tcPr>
          <w:p w14:paraId="6620B367">
            <w:pPr>
              <w:spacing w:line="240" w:lineRule="auto"/>
              <w:rPr>
                <w:rFonts w:hint="eastAsia" w:ascii="宋体" w:hAnsi="宋体" w:cs="宋体"/>
                <w:sz w:val="18"/>
                <w:szCs w:val="18"/>
              </w:rPr>
            </w:pPr>
            <w:r>
              <w:rPr>
                <w:rFonts w:hint="eastAsia" w:ascii="宋体" w:hAnsi="宋体" w:cs="宋体"/>
                <w:sz w:val="18"/>
                <w:szCs w:val="18"/>
              </w:rPr>
              <w:t>C</w:t>
            </w:r>
          </w:p>
        </w:tc>
        <w:tc>
          <w:tcPr>
            <w:tcW w:w="1275" w:type="dxa"/>
            <w:vAlign w:val="center"/>
          </w:tcPr>
          <w:p w14:paraId="497A1FFA">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725A6D14">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2334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11" w:type="dxa"/>
            <w:shd w:val="clear" w:color="auto" w:fill="auto"/>
            <w:noWrap/>
            <w:vAlign w:val="center"/>
          </w:tcPr>
          <w:p w14:paraId="6BA12A72">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2026AE5B">
            <w:pPr>
              <w:spacing w:line="240" w:lineRule="auto"/>
              <w:rPr>
                <w:rFonts w:hint="eastAsia" w:ascii="宋体" w:hAnsi="宋体" w:cs="宋体"/>
                <w:sz w:val="18"/>
                <w:szCs w:val="18"/>
              </w:rPr>
            </w:pPr>
            <w:r>
              <w:rPr>
                <w:rFonts w:hint="eastAsia" w:ascii="宋体" w:hAnsi="宋体" w:cs="宋体"/>
                <w:sz w:val="18"/>
                <w:szCs w:val="18"/>
              </w:rPr>
              <w:t>使用状态</w:t>
            </w:r>
          </w:p>
        </w:tc>
        <w:tc>
          <w:tcPr>
            <w:tcW w:w="1019" w:type="dxa"/>
            <w:shd w:val="clear" w:color="auto" w:fill="auto"/>
            <w:noWrap/>
            <w:vAlign w:val="center"/>
          </w:tcPr>
          <w:p w14:paraId="7C484423">
            <w:pPr>
              <w:spacing w:line="240" w:lineRule="auto"/>
              <w:rPr>
                <w:rFonts w:hint="eastAsia" w:ascii="宋体" w:hAnsi="宋体" w:cs="宋体"/>
                <w:sz w:val="18"/>
                <w:szCs w:val="18"/>
              </w:rPr>
            </w:pPr>
            <w:r>
              <w:rPr>
                <w:rFonts w:hint="eastAsia" w:ascii="宋体" w:hAnsi="宋体" w:cs="宋体"/>
                <w:sz w:val="18"/>
                <w:szCs w:val="18"/>
              </w:rPr>
              <w:t>syzt</w:t>
            </w:r>
          </w:p>
        </w:tc>
        <w:tc>
          <w:tcPr>
            <w:tcW w:w="1365" w:type="dxa"/>
            <w:shd w:val="clear" w:color="auto" w:fill="auto"/>
            <w:noWrap/>
            <w:vAlign w:val="center"/>
          </w:tcPr>
          <w:p w14:paraId="5C7D8137">
            <w:pPr>
              <w:spacing w:line="240" w:lineRule="auto"/>
              <w:rPr>
                <w:rFonts w:hint="eastAsia" w:ascii="宋体" w:hAnsi="宋体" w:cs="宋体"/>
                <w:sz w:val="18"/>
                <w:szCs w:val="18"/>
              </w:rPr>
            </w:pPr>
            <w:r>
              <w:rPr>
                <w:rFonts w:hint="eastAsia" w:ascii="宋体" w:hAnsi="宋体" w:cs="宋体"/>
                <w:sz w:val="18"/>
                <w:szCs w:val="18"/>
              </w:rPr>
              <w:t>int</w:t>
            </w:r>
          </w:p>
        </w:tc>
        <w:tc>
          <w:tcPr>
            <w:tcW w:w="1065" w:type="dxa"/>
            <w:shd w:val="clear" w:color="auto" w:fill="auto"/>
            <w:noWrap/>
            <w:vAlign w:val="center"/>
          </w:tcPr>
          <w:p w14:paraId="461AB6E4">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16300623">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64D3E9EA">
            <w:pPr>
              <w:spacing w:line="240" w:lineRule="auto"/>
              <w:rPr>
                <w:rFonts w:hint="eastAsia" w:ascii="宋体" w:hAnsi="宋体" w:cs="宋体"/>
                <w:sz w:val="18"/>
                <w:szCs w:val="18"/>
              </w:rPr>
            </w:pPr>
            <w:r>
              <w:rPr>
                <w:rFonts w:hint="eastAsia" w:ascii="宋体" w:hAnsi="宋体" w:cs="宋体"/>
                <w:sz w:val="18"/>
                <w:szCs w:val="18"/>
              </w:rPr>
              <w:t>0：失效；1：有效</w:t>
            </w:r>
          </w:p>
        </w:tc>
      </w:tr>
      <w:tr w14:paraId="3242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611" w:type="dxa"/>
            <w:shd w:val="clear" w:color="auto" w:fill="auto"/>
            <w:noWrap/>
            <w:vAlign w:val="center"/>
          </w:tcPr>
          <w:p w14:paraId="786F7568">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6EEF754A">
            <w:pPr>
              <w:spacing w:line="240" w:lineRule="auto"/>
              <w:rPr>
                <w:rFonts w:hint="eastAsia" w:ascii="宋体" w:hAnsi="宋体" w:cs="宋体"/>
                <w:sz w:val="18"/>
                <w:szCs w:val="18"/>
              </w:rPr>
            </w:pPr>
            <w:r>
              <w:rPr>
                <w:rFonts w:hint="eastAsia" w:ascii="宋体" w:hAnsi="宋体" w:cs="宋体"/>
                <w:sz w:val="18"/>
                <w:szCs w:val="18"/>
              </w:rPr>
              <w:t>创建时间</w:t>
            </w:r>
          </w:p>
        </w:tc>
        <w:tc>
          <w:tcPr>
            <w:tcW w:w="1019" w:type="dxa"/>
            <w:shd w:val="clear" w:color="auto" w:fill="auto"/>
            <w:noWrap/>
            <w:vAlign w:val="center"/>
          </w:tcPr>
          <w:p w14:paraId="0B3B8093">
            <w:pPr>
              <w:spacing w:line="240" w:lineRule="auto"/>
              <w:rPr>
                <w:rFonts w:hint="eastAsia" w:ascii="宋体" w:hAnsi="宋体" w:cs="宋体"/>
                <w:sz w:val="18"/>
                <w:szCs w:val="18"/>
              </w:rPr>
            </w:pPr>
            <w:r>
              <w:rPr>
                <w:rFonts w:hint="eastAsia" w:ascii="宋体" w:hAnsi="宋体" w:cs="宋体"/>
                <w:sz w:val="18"/>
                <w:szCs w:val="18"/>
              </w:rPr>
              <w:t>cjsj</w:t>
            </w:r>
          </w:p>
        </w:tc>
        <w:tc>
          <w:tcPr>
            <w:tcW w:w="1365" w:type="dxa"/>
            <w:shd w:val="clear" w:color="auto" w:fill="auto"/>
            <w:noWrap/>
            <w:vAlign w:val="center"/>
          </w:tcPr>
          <w:p w14:paraId="04A13531">
            <w:pPr>
              <w:spacing w:line="240" w:lineRule="auto"/>
              <w:rPr>
                <w:rFonts w:hint="eastAsia" w:ascii="宋体" w:hAnsi="宋体" w:cs="宋体"/>
                <w:sz w:val="18"/>
                <w:szCs w:val="18"/>
              </w:rPr>
            </w:pPr>
            <w:r>
              <w:rPr>
                <w:rFonts w:hint="eastAsia" w:ascii="宋体" w:hAnsi="宋体" w:cs="宋体"/>
                <w:sz w:val="18"/>
                <w:szCs w:val="18"/>
              </w:rPr>
              <w:t>date</w:t>
            </w:r>
          </w:p>
        </w:tc>
        <w:tc>
          <w:tcPr>
            <w:tcW w:w="1065" w:type="dxa"/>
            <w:shd w:val="clear" w:color="auto" w:fill="auto"/>
            <w:noWrap/>
            <w:vAlign w:val="center"/>
          </w:tcPr>
          <w:p w14:paraId="7393D789">
            <w:pPr>
              <w:spacing w:line="240" w:lineRule="auto"/>
              <w:rPr>
                <w:rFonts w:hint="eastAsia" w:ascii="宋体" w:hAnsi="宋体" w:cs="宋体"/>
                <w:sz w:val="18"/>
                <w:szCs w:val="18"/>
              </w:rPr>
            </w:pPr>
            <w:r>
              <w:rPr>
                <w:rFonts w:hint="eastAsia" w:ascii="宋体" w:hAnsi="宋体" w:cs="宋体"/>
                <w:sz w:val="18"/>
                <w:szCs w:val="18"/>
              </w:rPr>
              <w:t>M</w:t>
            </w:r>
          </w:p>
        </w:tc>
        <w:tc>
          <w:tcPr>
            <w:tcW w:w="1275" w:type="dxa"/>
            <w:vAlign w:val="center"/>
          </w:tcPr>
          <w:p w14:paraId="232A6526">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6B55D194">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2402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611" w:type="dxa"/>
            <w:shd w:val="clear" w:color="auto" w:fill="auto"/>
            <w:noWrap/>
            <w:vAlign w:val="center"/>
          </w:tcPr>
          <w:p w14:paraId="6C027D1B">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4D24063C">
            <w:pPr>
              <w:spacing w:line="240" w:lineRule="auto"/>
              <w:rPr>
                <w:rFonts w:hint="eastAsia" w:ascii="宋体" w:hAnsi="宋体" w:cs="宋体"/>
                <w:sz w:val="18"/>
                <w:szCs w:val="18"/>
              </w:rPr>
            </w:pPr>
            <w:r>
              <w:rPr>
                <w:rFonts w:hint="eastAsia" w:ascii="宋体" w:hAnsi="宋体" w:cs="宋体"/>
                <w:sz w:val="18"/>
                <w:szCs w:val="18"/>
              </w:rPr>
              <w:t>更新时间</w:t>
            </w:r>
          </w:p>
        </w:tc>
        <w:tc>
          <w:tcPr>
            <w:tcW w:w="1019" w:type="dxa"/>
            <w:shd w:val="clear" w:color="auto" w:fill="auto"/>
            <w:noWrap/>
            <w:vAlign w:val="center"/>
          </w:tcPr>
          <w:p w14:paraId="397A740B">
            <w:pPr>
              <w:spacing w:line="240" w:lineRule="auto"/>
              <w:rPr>
                <w:rFonts w:hint="eastAsia" w:ascii="宋体" w:hAnsi="宋体" w:cs="宋体"/>
                <w:sz w:val="18"/>
                <w:szCs w:val="18"/>
              </w:rPr>
            </w:pPr>
            <w:r>
              <w:rPr>
                <w:rFonts w:hint="eastAsia" w:ascii="宋体" w:hAnsi="宋体" w:cs="宋体"/>
                <w:sz w:val="18"/>
                <w:szCs w:val="18"/>
              </w:rPr>
              <w:t>gxsj</w:t>
            </w:r>
          </w:p>
        </w:tc>
        <w:tc>
          <w:tcPr>
            <w:tcW w:w="1365" w:type="dxa"/>
            <w:shd w:val="clear" w:color="auto" w:fill="auto"/>
            <w:noWrap/>
            <w:vAlign w:val="center"/>
          </w:tcPr>
          <w:p w14:paraId="2BDCD201">
            <w:pPr>
              <w:spacing w:line="240" w:lineRule="auto"/>
              <w:rPr>
                <w:rFonts w:hint="eastAsia" w:ascii="宋体" w:hAnsi="宋体" w:cs="宋体"/>
                <w:sz w:val="18"/>
                <w:szCs w:val="18"/>
              </w:rPr>
            </w:pPr>
            <w:r>
              <w:rPr>
                <w:rFonts w:hint="eastAsia" w:ascii="宋体" w:hAnsi="宋体" w:cs="宋体"/>
                <w:sz w:val="18"/>
                <w:szCs w:val="18"/>
              </w:rPr>
              <w:t>date</w:t>
            </w:r>
          </w:p>
        </w:tc>
        <w:tc>
          <w:tcPr>
            <w:tcW w:w="1065" w:type="dxa"/>
            <w:shd w:val="clear" w:color="auto" w:fill="auto"/>
            <w:noWrap/>
            <w:vAlign w:val="center"/>
          </w:tcPr>
          <w:p w14:paraId="7060482A">
            <w:pPr>
              <w:spacing w:line="240" w:lineRule="auto"/>
              <w:rPr>
                <w:rFonts w:hint="eastAsia" w:ascii="宋体" w:hAnsi="宋体" w:cs="宋体"/>
                <w:sz w:val="18"/>
                <w:szCs w:val="18"/>
              </w:rPr>
            </w:pPr>
            <w:r>
              <w:rPr>
                <w:rFonts w:hint="eastAsia" w:ascii="宋体" w:hAnsi="宋体" w:cs="宋体"/>
                <w:sz w:val="18"/>
                <w:szCs w:val="18"/>
              </w:rPr>
              <w:t>C</w:t>
            </w:r>
          </w:p>
        </w:tc>
        <w:tc>
          <w:tcPr>
            <w:tcW w:w="1275" w:type="dxa"/>
            <w:vAlign w:val="center"/>
          </w:tcPr>
          <w:p w14:paraId="7F0C1648">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3B0A06AC">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756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1" w:type="dxa"/>
            <w:shd w:val="clear" w:color="auto" w:fill="auto"/>
            <w:noWrap/>
            <w:vAlign w:val="center"/>
          </w:tcPr>
          <w:p w14:paraId="705A9445">
            <w:pPr>
              <w:pStyle w:val="250"/>
              <w:numPr>
                <w:ilvl w:val="0"/>
                <w:numId w:val="42"/>
              </w:numPr>
              <w:spacing w:line="240" w:lineRule="auto"/>
              <w:ind w:firstLine="360"/>
              <w:jc w:val="right"/>
              <w:rPr>
                <w:rFonts w:hint="eastAsia" w:ascii="宋体" w:hAnsi="宋体" w:cs="宋体"/>
                <w:sz w:val="18"/>
                <w:szCs w:val="18"/>
              </w:rPr>
            </w:pPr>
            <w:bookmarkStart w:id="325" w:name="OLE_LINK3" w:colFirst="4" w:colLast="5"/>
          </w:p>
        </w:tc>
        <w:tc>
          <w:tcPr>
            <w:tcW w:w="1530" w:type="dxa"/>
            <w:shd w:val="clear" w:color="auto" w:fill="auto"/>
            <w:noWrap/>
            <w:vAlign w:val="center"/>
          </w:tcPr>
          <w:p w14:paraId="72E11C2D">
            <w:pPr>
              <w:spacing w:line="240" w:lineRule="auto"/>
              <w:rPr>
                <w:rFonts w:hint="eastAsia" w:ascii="宋体" w:hAnsi="宋体" w:cs="宋体"/>
                <w:sz w:val="18"/>
                <w:szCs w:val="18"/>
              </w:rPr>
            </w:pPr>
            <w:r>
              <w:rPr>
                <w:rFonts w:hint="eastAsia" w:ascii="宋体" w:hAnsi="宋体" w:cs="宋体"/>
                <w:sz w:val="18"/>
                <w:szCs w:val="18"/>
              </w:rPr>
              <w:t>失效时间</w:t>
            </w:r>
          </w:p>
        </w:tc>
        <w:tc>
          <w:tcPr>
            <w:tcW w:w="1019" w:type="dxa"/>
            <w:shd w:val="clear" w:color="auto" w:fill="auto"/>
            <w:noWrap/>
            <w:vAlign w:val="center"/>
          </w:tcPr>
          <w:p w14:paraId="24DEC0F0">
            <w:pPr>
              <w:spacing w:line="240" w:lineRule="auto"/>
              <w:rPr>
                <w:rFonts w:hint="eastAsia" w:ascii="宋体" w:hAnsi="宋体" w:cs="宋体"/>
                <w:sz w:val="18"/>
                <w:szCs w:val="18"/>
              </w:rPr>
            </w:pPr>
            <w:r>
              <w:rPr>
                <w:rFonts w:hint="eastAsia" w:ascii="宋体" w:hAnsi="宋体" w:cs="宋体"/>
                <w:sz w:val="18"/>
                <w:szCs w:val="18"/>
              </w:rPr>
              <w:t>sxsj</w:t>
            </w:r>
          </w:p>
        </w:tc>
        <w:tc>
          <w:tcPr>
            <w:tcW w:w="1365" w:type="dxa"/>
            <w:shd w:val="clear" w:color="auto" w:fill="auto"/>
            <w:noWrap/>
            <w:vAlign w:val="center"/>
          </w:tcPr>
          <w:p w14:paraId="1F1B6C7D">
            <w:pPr>
              <w:spacing w:line="240" w:lineRule="auto"/>
              <w:rPr>
                <w:rFonts w:hint="eastAsia" w:ascii="宋体" w:hAnsi="宋体" w:cs="宋体"/>
                <w:sz w:val="18"/>
                <w:szCs w:val="18"/>
              </w:rPr>
            </w:pPr>
            <w:r>
              <w:rPr>
                <w:rFonts w:hint="eastAsia" w:ascii="宋体" w:hAnsi="宋体" w:cs="宋体"/>
                <w:sz w:val="18"/>
                <w:szCs w:val="18"/>
              </w:rPr>
              <w:t>date</w:t>
            </w:r>
          </w:p>
        </w:tc>
        <w:tc>
          <w:tcPr>
            <w:tcW w:w="1065" w:type="dxa"/>
            <w:shd w:val="clear" w:color="auto" w:fill="auto"/>
            <w:noWrap/>
            <w:vAlign w:val="center"/>
          </w:tcPr>
          <w:p w14:paraId="29D3E572">
            <w:pPr>
              <w:spacing w:line="240" w:lineRule="auto"/>
              <w:rPr>
                <w:rFonts w:hint="eastAsia" w:ascii="宋体" w:hAnsi="宋体" w:cs="宋体"/>
                <w:sz w:val="18"/>
                <w:szCs w:val="18"/>
              </w:rPr>
            </w:pPr>
            <w:r>
              <w:rPr>
                <w:rFonts w:hint="eastAsia" w:ascii="宋体" w:hAnsi="宋体" w:cs="宋体"/>
                <w:sz w:val="18"/>
                <w:szCs w:val="18"/>
              </w:rPr>
              <w:t>C</w:t>
            </w:r>
          </w:p>
        </w:tc>
        <w:tc>
          <w:tcPr>
            <w:tcW w:w="1275" w:type="dxa"/>
            <w:vAlign w:val="center"/>
          </w:tcPr>
          <w:p w14:paraId="55341155">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41AE90C0">
            <w:pPr>
              <w:spacing w:line="240" w:lineRule="auto"/>
              <w:rPr>
                <w:rFonts w:hint="eastAsia" w:ascii="宋体" w:hAnsi="宋体" w:cs="宋体"/>
                <w:sz w:val="18"/>
                <w:szCs w:val="18"/>
              </w:rPr>
            </w:pPr>
            <w:r>
              <w:rPr>
                <w:rFonts w:hint="eastAsia" w:ascii="宋体" w:hAnsi="宋体" w:cs="宋体"/>
                <w:sz w:val="18"/>
                <w:szCs w:val="18"/>
              </w:rPr>
              <w:t>数据失效</w:t>
            </w:r>
          </w:p>
        </w:tc>
      </w:tr>
      <w:bookmarkEnd w:id="325"/>
      <w:tr w14:paraId="7820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611" w:type="dxa"/>
            <w:shd w:val="clear" w:color="auto" w:fill="auto"/>
            <w:noWrap/>
            <w:vAlign w:val="center"/>
          </w:tcPr>
          <w:p w14:paraId="2FB6FABB">
            <w:pPr>
              <w:pStyle w:val="250"/>
              <w:numPr>
                <w:ilvl w:val="0"/>
                <w:numId w:val="42"/>
              </w:numPr>
              <w:spacing w:line="240" w:lineRule="auto"/>
              <w:ind w:firstLine="360"/>
              <w:jc w:val="right"/>
              <w:rPr>
                <w:rFonts w:hint="eastAsia" w:ascii="宋体" w:hAnsi="宋体" w:cs="宋体"/>
                <w:sz w:val="18"/>
                <w:szCs w:val="18"/>
              </w:rPr>
            </w:pPr>
          </w:p>
        </w:tc>
        <w:tc>
          <w:tcPr>
            <w:tcW w:w="1530" w:type="dxa"/>
            <w:shd w:val="clear" w:color="auto" w:fill="auto"/>
            <w:noWrap/>
            <w:vAlign w:val="center"/>
          </w:tcPr>
          <w:p w14:paraId="4BA6E423">
            <w:pPr>
              <w:spacing w:line="240" w:lineRule="auto"/>
              <w:rPr>
                <w:rFonts w:hint="eastAsia" w:ascii="宋体" w:hAnsi="宋体" w:cs="宋体"/>
                <w:sz w:val="18"/>
                <w:szCs w:val="18"/>
              </w:rPr>
            </w:pPr>
            <w:r>
              <w:rPr>
                <w:rFonts w:hint="eastAsia" w:ascii="宋体" w:hAnsi="宋体" w:cs="宋体"/>
                <w:sz w:val="18"/>
                <w:szCs w:val="18"/>
              </w:rPr>
              <w:t>备注</w:t>
            </w:r>
          </w:p>
        </w:tc>
        <w:tc>
          <w:tcPr>
            <w:tcW w:w="1019" w:type="dxa"/>
            <w:shd w:val="clear" w:color="auto" w:fill="auto"/>
            <w:noWrap/>
            <w:vAlign w:val="center"/>
          </w:tcPr>
          <w:p w14:paraId="54B4FB6A">
            <w:pPr>
              <w:spacing w:line="240" w:lineRule="auto"/>
              <w:rPr>
                <w:rFonts w:hint="eastAsia" w:ascii="宋体" w:hAnsi="宋体" w:cs="宋体"/>
                <w:sz w:val="18"/>
                <w:szCs w:val="18"/>
              </w:rPr>
            </w:pPr>
            <w:r>
              <w:rPr>
                <w:rFonts w:hint="eastAsia" w:ascii="宋体" w:hAnsi="宋体" w:cs="宋体"/>
                <w:sz w:val="18"/>
                <w:szCs w:val="18"/>
              </w:rPr>
              <w:t>bz</w:t>
            </w:r>
          </w:p>
        </w:tc>
        <w:tc>
          <w:tcPr>
            <w:tcW w:w="1365" w:type="dxa"/>
            <w:shd w:val="clear" w:color="auto" w:fill="auto"/>
            <w:noWrap/>
            <w:vAlign w:val="center"/>
          </w:tcPr>
          <w:p w14:paraId="3713F26B">
            <w:pPr>
              <w:spacing w:line="240" w:lineRule="auto"/>
              <w:rPr>
                <w:rFonts w:hint="eastAsia" w:ascii="宋体" w:hAnsi="宋体" w:cs="宋体"/>
                <w:sz w:val="18"/>
                <w:szCs w:val="18"/>
              </w:rPr>
            </w:pPr>
            <w:r>
              <w:rPr>
                <w:rFonts w:hint="eastAsia" w:ascii="宋体" w:hAnsi="宋体" w:cs="宋体"/>
                <w:sz w:val="18"/>
                <w:szCs w:val="18"/>
              </w:rPr>
              <w:t>varchar(200)</w:t>
            </w:r>
          </w:p>
        </w:tc>
        <w:tc>
          <w:tcPr>
            <w:tcW w:w="1065" w:type="dxa"/>
            <w:shd w:val="clear" w:color="auto" w:fill="auto"/>
            <w:noWrap/>
            <w:vAlign w:val="center"/>
          </w:tcPr>
          <w:p w14:paraId="4BDA7CE0">
            <w:pPr>
              <w:spacing w:line="240" w:lineRule="auto"/>
              <w:rPr>
                <w:rFonts w:hint="eastAsia" w:ascii="宋体" w:hAnsi="宋体" w:cs="宋体"/>
                <w:sz w:val="18"/>
                <w:szCs w:val="18"/>
              </w:rPr>
            </w:pPr>
            <w:r>
              <w:rPr>
                <w:rFonts w:hint="eastAsia" w:ascii="宋体" w:hAnsi="宋体" w:cs="宋体"/>
                <w:sz w:val="18"/>
                <w:szCs w:val="18"/>
              </w:rPr>
              <w:t>O</w:t>
            </w:r>
          </w:p>
        </w:tc>
        <w:tc>
          <w:tcPr>
            <w:tcW w:w="1275" w:type="dxa"/>
            <w:vAlign w:val="center"/>
          </w:tcPr>
          <w:p w14:paraId="54AD39EF">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7" w:type="dxa"/>
            <w:shd w:val="clear" w:color="auto" w:fill="auto"/>
            <w:noWrap/>
            <w:vAlign w:val="center"/>
          </w:tcPr>
          <w:p w14:paraId="1502DCD2">
            <w:pPr>
              <w:spacing w:line="240" w:lineRule="auto"/>
              <w:rPr>
                <w:rFonts w:hint="eastAsia" w:ascii="宋体" w:hAnsi="宋体" w:cs="宋体"/>
                <w:sz w:val="18"/>
                <w:szCs w:val="18"/>
              </w:rPr>
            </w:pPr>
          </w:p>
        </w:tc>
      </w:tr>
    </w:tbl>
    <w:p w14:paraId="02F3BB62">
      <w:pPr>
        <w:pageBreakBefore/>
        <w:widowControl/>
        <w:adjustRightInd/>
        <w:spacing w:before="120" w:beforeLines="50" w:after="120" w:afterLines="50" w:line="240" w:lineRule="auto"/>
        <w:jc w:val="left"/>
        <w:outlineLvl w:val="1"/>
        <w:rPr>
          <w:rFonts w:hint="eastAsia" w:ascii="黑体" w:hAnsi="黑体" w:eastAsia="黑体"/>
          <w:kern w:val="0"/>
        </w:rPr>
      </w:pPr>
      <w:r>
        <w:rPr>
          <w:rFonts w:hint="eastAsia" w:ascii="黑体" w:hAnsi="黑体" w:eastAsia="黑体"/>
          <w:kern w:val="0"/>
        </w:rPr>
        <w:t>B.</w:t>
      </w:r>
      <w:r>
        <w:rPr>
          <w:rFonts w:ascii="黑体" w:hAnsi="黑体" w:eastAsia="黑体"/>
          <w:kern w:val="0"/>
        </w:rPr>
        <w:t>3</w:t>
      </w:r>
      <w:r>
        <w:rPr>
          <w:rFonts w:hint="eastAsia" w:ascii="黑体" w:hAnsi="黑体" w:eastAsia="黑体"/>
          <w:kern w:val="0"/>
        </w:rPr>
        <w:t>地形地貌数据构成</w:t>
      </w:r>
      <w:r>
        <w:rPr>
          <w:rFonts w:hint="eastAsia" w:ascii="黑体" w:hAnsi="黑体" w:eastAsia="黑体"/>
          <w:kern w:val="0"/>
          <w:lang w:eastAsia="zh-CN"/>
        </w:rPr>
        <w:t>见表</w:t>
      </w:r>
      <w:r>
        <w:rPr>
          <w:rFonts w:hint="eastAsia" w:ascii="黑体" w:hAnsi="黑体" w:eastAsia="黑体"/>
          <w:kern w:val="0"/>
          <w:lang w:val="en-US" w:eastAsia="zh-CN"/>
        </w:rPr>
        <w:t>B.3.1</w:t>
      </w:r>
    </w:p>
    <w:p w14:paraId="222E528D">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3.1</w:t>
      </w:r>
      <w:r>
        <w:rPr>
          <w:rFonts w:hint="eastAsia" w:ascii="黑体" w:hAnsi="黑体" w:eastAsia="黑体" w:cs="黑体"/>
        </w:rPr>
        <w:t xml:space="preserve"> 地形地貌数据构成</w:t>
      </w:r>
    </w:p>
    <w:tbl>
      <w:tblPr>
        <w:tblStyle w:val="30"/>
        <w:tblW w:w="8902"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90"/>
        <w:gridCol w:w="1130"/>
        <w:gridCol w:w="1475"/>
        <w:gridCol w:w="950"/>
        <w:gridCol w:w="1440"/>
        <w:gridCol w:w="1927"/>
      </w:tblGrid>
      <w:tr w14:paraId="3334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90" w:type="dxa"/>
            <w:shd w:val="clear" w:color="000000" w:fill="D9D9D9"/>
            <w:vAlign w:val="center"/>
          </w:tcPr>
          <w:p w14:paraId="7C286F06">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290" w:type="dxa"/>
            <w:shd w:val="clear" w:color="000000" w:fill="D9D9D9"/>
            <w:vAlign w:val="center"/>
          </w:tcPr>
          <w:p w14:paraId="49EC56C3">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30" w:type="dxa"/>
            <w:shd w:val="clear" w:color="000000" w:fill="D9D9D9"/>
            <w:vAlign w:val="center"/>
          </w:tcPr>
          <w:p w14:paraId="712B5842">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75" w:type="dxa"/>
            <w:shd w:val="clear" w:color="000000" w:fill="D9D9D9"/>
            <w:vAlign w:val="center"/>
          </w:tcPr>
          <w:p w14:paraId="5A1883CE">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950" w:type="dxa"/>
            <w:shd w:val="clear" w:color="000000" w:fill="D9D9D9"/>
            <w:vAlign w:val="center"/>
          </w:tcPr>
          <w:p w14:paraId="4E4934D2">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440" w:type="dxa"/>
            <w:shd w:val="clear" w:color="000000" w:fill="D9D9D9"/>
            <w:vAlign w:val="center"/>
          </w:tcPr>
          <w:p w14:paraId="14EEEF94">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1927" w:type="dxa"/>
            <w:shd w:val="clear" w:color="000000" w:fill="D9D9D9"/>
            <w:vAlign w:val="center"/>
          </w:tcPr>
          <w:p w14:paraId="13D05473">
            <w:pPr>
              <w:spacing w:line="240" w:lineRule="auto"/>
              <w:jc w:val="center"/>
              <w:rPr>
                <w:rFonts w:hint="eastAsia" w:ascii="仿宋" w:hAnsi="仿宋"/>
                <w:b/>
                <w:bCs/>
                <w:sz w:val="18"/>
                <w:szCs w:val="18"/>
              </w:rPr>
            </w:pPr>
            <w:r>
              <w:rPr>
                <w:rFonts w:hint="eastAsia" w:ascii="仿宋" w:hAnsi="仿宋"/>
                <w:b/>
                <w:bCs/>
                <w:sz w:val="18"/>
                <w:szCs w:val="18"/>
              </w:rPr>
              <w:t>备注</w:t>
            </w:r>
          </w:p>
        </w:tc>
      </w:tr>
      <w:tr w14:paraId="156D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70C5DFEB">
            <w:pPr>
              <w:pStyle w:val="250"/>
              <w:numPr>
                <w:ilvl w:val="0"/>
                <w:numId w:val="43"/>
              </w:numPr>
              <w:tabs>
                <w:tab w:val="left" w:pos="420"/>
                <w:tab w:val="clear" w:pos="-420"/>
              </w:tabs>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04BA4154">
            <w:pPr>
              <w:spacing w:line="240" w:lineRule="auto"/>
              <w:rPr>
                <w:rFonts w:hint="eastAsia" w:ascii="宋体" w:hAnsi="宋体" w:cs="宋体"/>
                <w:sz w:val="18"/>
                <w:szCs w:val="18"/>
              </w:rPr>
            </w:pPr>
            <w:r>
              <w:rPr>
                <w:rFonts w:hint="eastAsia" w:ascii="宋体" w:hAnsi="宋体" w:cs="宋体"/>
                <w:sz w:val="18"/>
                <w:szCs w:val="18"/>
              </w:rPr>
              <w:t>数据名称</w:t>
            </w:r>
          </w:p>
        </w:tc>
        <w:tc>
          <w:tcPr>
            <w:tcW w:w="1130" w:type="dxa"/>
            <w:shd w:val="clear" w:color="auto" w:fill="auto"/>
            <w:noWrap/>
            <w:vAlign w:val="center"/>
          </w:tcPr>
          <w:p w14:paraId="5AD06138">
            <w:pPr>
              <w:spacing w:line="240" w:lineRule="auto"/>
              <w:rPr>
                <w:rFonts w:hint="eastAsia" w:ascii="宋体" w:hAnsi="宋体" w:cs="宋体"/>
                <w:sz w:val="18"/>
                <w:szCs w:val="18"/>
              </w:rPr>
            </w:pPr>
            <w:r>
              <w:rPr>
                <w:rFonts w:hint="eastAsia" w:ascii="宋体" w:hAnsi="宋体" w:cs="宋体"/>
                <w:sz w:val="18"/>
                <w:szCs w:val="18"/>
              </w:rPr>
              <w:t>sjmc</w:t>
            </w:r>
          </w:p>
        </w:tc>
        <w:tc>
          <w:tcPr>
            <w:tcW w:w="1475" w:type="dxa"/>
            <w:shd w:val="clear" w:color="auto" w:fill="auto"/>
            <w:noWrap/>
            <w:vAlign w:val="center"/>
          </w:tcPr>
          <w:p w14:paraId="467B8622">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7F664877">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3284DD68">
            <w:pPr>
              <w:spacing w:line="240" w:lineRule="auto"/>
              <w:rPr>
                <w:rFonts w:hint="eastAsia" w:ascii="宋体" w:hAnsi="宋体" w:cs="宋体"/>
                <w:sz w:val="18"/>
                <w:szCs w:val="18"/>
              </w:rPr>
            </w:pPr>
            <w:r>
              <w:rPr>
                <w:rFonts w:hint="eastAsia" w:ascii="宋体" w:hAnsi="宋体" w:cs="宋体"/>
                <w:sz w:val="18"/>
                <w:szCs w:val="18"/>
              </w:rPr>
              <w:t>基础信息</w:t>
            </w:r>
          </w:p>
        </w:tc>
        <w:tc>
          <w:tcPr>
            <w:tcW w:w="1927" w:type="dxa"/>
            <w:shd w:val="clear" w:color="auto" w:fill="auto"/>
            <w:noWrap/>
            <w:vAlign w:val="center"/>
          </w:tcPr>
          <w:p w14:paraId="26110073">
            <w:pPr>
              <w:spacing w:line="240" w:lineRule="auto"/>
              <w:rPr>
                <w:rFonts w:hint="eastAsia" w:ascii="宋体" w:hAnsi="宋体" w:cs="宋体"/>
                <w:sz w:val="18"/>
                <w:szCs w:val="18"/>
              </w:rPr>
            </w:pPr>
            <w:r>
              <w:rPr>
                <w:rFonts w:hint="eastAsia" w:ascii="宋体" w:hAnsi="宋体" w:cs="宋体"/>
                <w:sz w:val="18"/>
                <w:szCs w:val="18"/>
              </w:rPr>
              <w:t>数据集合（图层）名称</w:t>
            </w:r>
          </w:p>
        </w:tc>
      </w:tr>
      <w:tr w14:paraId="0142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1ECCA5D2">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19CBDFA8">
            <w:pPr>
              <w:spacing w:line="240" w:lineRule="auto"/>
              <w:rPr>
                <w:rFonts w:hint="eastAsia" w:ascii="宋体" w:hAnsi="宋体" w:cs="宋体"/>
                <w:sz w:val="18"/>
                <w:szCs w:val="18"/>
              </w:rPr>
            </w:pPr>
            <w:r>
              <w:rPr>
                <w:rFonts w:hint="eastAsia" w:ascii="宋体" w:hAnsi="宋体" w:cs="宋体"/>
                <w:sz w:val="18"/>
                <w:szCs w:val="18"/>
              </w:rPr>
              <w:t>服务地址</w:t>
            </w:r>
          </w:p>
        </w:tc>
        <w:tc>
          <w:tcPr>
            <w:tcW w:w="1130" w:type="dxa"/>
            <w:shd w:val="clear" w:color="auto" w:fill="auto"/>
            <w:noWrap/>
            <w:vAlign w:val="center"/>
          </w:tcPr>
          <w:p w14:paraId="6FF2960C">
            <w:pPr>
              <w:spacing w:line="240" w:lineRule="auto"/>
              <w:rPr>
                <w:rFonts w:hint="eastAsia" w:ascii="宋体" w:hAnsi="宋体" w:cs="宋体"/>
                <w:sz w:val="18"/>
                <w:szCs w:val="18"/>
              </w:rPr>
            </w:pPr>
            <w:r>
              <w:rPr>
                <w:rFonts w:hint="eastAsia" w:ascii="宋体" w:hAnsi="宋体" w:cs="宋体"/>
                <w:sz w:val="18"/>
                <w:szCs w:val="18"/>
              </w:rPr>
              <w:t>fwdz</w:t>
            </w:r>
          </w:p>
        </w:tc>
        <w:tc>
          <w:tcPr>
            <w:tcW w:w="1475" w:type="dxa"/>
            <w:shd w:val="clear" w:color="auto" w:fill="auto"/>
            <w:noWrap/>
            <w:vAlign w:val="center"/>
          </w:tcPr>
          <w:p w14:paraId="607F52DB">
            <w:pPr>
              <w:spacing w:line="240" w:lineRule="auto"/>
              <w:rPr>
                <w:rFonts w:hint="eastAsia" w:ascii="宋体" w:hAnsi="宋体" w:cs="宋体"/>
                <w:sz w:val="18"/>
                <w:szCs w:val="18"/>
              </w:rPr>
            </w:pPr>
            <w:r>
              <w:rPr>
                <w:rFonts w:hint="eastAsia" w:ascii="宋体" w:hAnsi="宋体" w:cs="宋体"/>
                <w:sz w:val="18"/>
                <w:szCs w:val="18"/>
              </w:rPr>
              <w:t>varchar（100）</w:t>
            </w:r>
          </w:p>
        </w:tc>
        <w:tc>
          <w:tcPr>
            <w:tcW w:w="950" w:type="dxa"/>
            <w:shd w:val="clear" w:color="auto" w:fill="auto"/>
            <w:noWrap/>
            <w:vAlign w:val="center"/>
          </w:tcPr>
          <w:p w14:paraId="32669570">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1E079A25">
            <w:pPr>
              <w:spacing w:line="240" w:lineRule="auto"/>
              <w:rPr>
                <w:rFonts w:hint="eastAsia" w:ascii="宋体" w:hAnsi="宋体" w:cs="宋体"/>
                <w:sz w:val="18"/>
                <w:szCs w:val="18"/>
              </w:rPr>
            </w:pPr>
            <w:r>
              <w:rPr>
                <w:rFonts w:hint="eastAsia" w:ascii="宋体" w:hAnsi="宋体" w:cs="宋体"/>
                <w:sz w:val="18"/>
                <w:szCs w:val="18"/>
              </w:rPr>
              <w:t>基础信息</w:t>
            </w:r>
          </w:p>
        </w:tc>
        <w:tc>
          <w:tcPr>
            <w:tcW w:w="1927" w:type="dxa"/>
            <w:shd w:val="clear" w:color="auto" w:fill="auto"/>
            <w:noWrap/>
            <w:vAlign w:val="center"/>
          </w:tcPr>
          <w:p w14:paraId="045F1064">
            <w:pPr>
              <w:spacing w:line="240" w:lineRule="auto"/>
              <w:rPr>
                <w:rFonts w:hint="eastAsia" w:ascii="宋体" w:hAnsi="宋体" w:cs="宋体"/>
                <w:sz w:val="18"/>
                <w:szCs w:val="18"/>
              </w:rPr>
            </w:pPr>
            <w:r>
              <w:rPr>
                <w:rFonts w:hint="eastAsia" w:ascii="宋体" w:hAnsi="宋体" w:cs="宋体"/>
                <w:sz w:val="18"/>
                <w:szCs w:val="18"/>
              </w:rPr>
              <w:t>地形地貌栅格服务对应的URL地址</w:t>
            </w:r>
          </w:p>
        </w:tc>
      </w:tr>
      <w:tr w14:paraId="5F3B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05FF9B0E">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3F9549AE">
            <w:pPr>
              <w:spacing w:line="240" w:lineRule="auto"/>
              <w:rPr>
                <w:rFonts w:hint="eastAsia" w:ascii="宋体" w:hAnsi="宋体" w:cs="宋体"/>
                <w:sz w:val="18"/>
                <w:szCs w:val="18"/>
              </w:rPr>
            </w:pPr>
            <w:r>
              <w:rPr>
                <w:rFonts w:hint="eastAsia" w:ascii="宋体" w:hAnsi="宋体" w:cs="宋体"/>
                <w:sz w:val="18"/>
                <w:szCs w:val="18"/>
              </w:rPr>
              <w:t>坐标系</w:t>
            </w:r>
          </w:p>
        </w:tc>
        <w:tc>
          <w:tcPr>
            <w:tcW w:w="1130" w:type="dxa"/>
            <w:shd w:val="clear" w:color="auto" w:fill="auto"/>
            <w:noWrap/>
            <w:vAlign w:val="center"/>
          </w:tcPr>
          <w:p w14:paraId="7B1C9E5A">
            <w:pPr>
              <w:spacing w:line="240" w:lineRule="auto"/>
              <w:rPr>
                <w:rFonts w:hint="eastAsia" w:ascii="宋体" w:hAnsi="宋体" w:cs="宋体"/>
                <w:sz w:val="18"/>
                <w:szCs w:val="18"/>
              </w:rPr>
            </w:pPr>
            <w:r>
              <w:rPr>
                <w:rFonts w:hint="eastAsia" w:ascii="宋体" w:hAnsi="宋体" w:cs="宋体"/>
                <w:sz w:val="18"/>
                <w:szCs w:val="18"/>
              </w:rPr>
              <w:t>zbx</w:t>
            </w:r>
          </w:p>
        </w:tc>
        <w:tc>
          <w:tcPr>
            <w:tcW w:w="1475" w:type="dxa"/>
            <w:shd w:val="clear" w:color="auto" w:fill="auto"/>
            <w:noWrap/>
            <w:vAlign w:val="center"/>
          </w:tcPr>
          <w:p w14:paraId="0E780111">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2E899818">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66070BCA">
            <w:pPr>
              <w:spacing w:line="240" w:lineRule="auto"/>
              <w:rPr>
                <w:rFonts w:hint="eastAsia" w:ascii="宋体" w:hAnsi="宋体" w:cs="宋体"/>
                <w:sz w:val="18"/>
                <w:szCs w:val="18"/>
              </w:rPr>
            </w:pPr>
            <w:r>
              <w:rPr>
                <w:rFonts w:hint="eastAsia" w:ascii="宋体" w:hAnsi="宋体" w:cs="宋体"/>
                <w:sz w:val="18"/>
                <w:szCs w:val="18"/>
              </w:rPr>
              <w:t>空间信息</w:t>
            </w:r>
          </w:p>
        </w:tc>
        <w:tc>
          <w:tcPr>
            <w:tcW w:w="1927" w:type="dxa"/>
            <w:shd w:val="clear" w:color="auto" w:fill="auto"/>
            <w:noWrap/>
            <w:vAlign w:val="center"/>
          </w:tcPr>
          <w:p w14:paraId="5279E859">
            <w:pPr>
              <w:spacing w:line="240" w:lineRule="auto"/>
              <w:rPr>
                <w:rFonts w:hint="eastAsia" w:ascii="宋体" w:hAnsi="宋体" w:cs="宋体"/>
                <w:sz w:val="18"/>
                <w:szCs w:val="18"/>
              </w:rPr>
            </w:pPr>
          </w:p>
        </w:tc>
      </w:tr>
      <w:tr w14:paraId="4EFE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6BAA4513">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36A06ABE">
            <w:pPr>
              <w:spacing w:line="240" w:lineRule="auto"/>
              <w:rPr>
                <w:rFonts w:hint="eastAsia" w:ascii="宋体" w:hAnsi="宋体" w:cs="宋体"/>
                <w:sz w:val="18"/>
                <w:szCs w:val="18"/>
              </w:rPr>
            </w:pPr>
            <w:r>
              <w:rPr>
                <w:rFonts w:hint="eastAsia" w:ascii="宋体" w:hAnsi="宋体" w:cs="宋体"/>
                <w:sz w:val="18"/>
                <w:szCs w:val="18"/>
              </w:rPr>
              <w:t>高程基准</w:t>
            </w:r>
          </w:p>
        </w:tc>
        <w:tc>
          <w:tcPr>
            <w:tcW w:w="1130" w:type="dxa"/>
            <w:shd w:val="clear" w:color="auto" w:fill="auto"/>
            <w:noWrap/>
            <w:vAlign w:val="center"/>
          </w:tcPr>
          <w:p w14:paraId="5E4F36D3">
            <w:pPr>
              <w:spacing w:line="240" w:lineRule="auto"/>
              <w:rPr>
                <w:rFonts w:hint="eastAsia" w:ascii="宋体" w:hAnsi="宋体" w:cs="宋体"/>
                <w:sz w:val="18"/>
                <w:szCs w:val="18"/>
              </w:rPr>
            </w:pPr>
            <w:r>
              <w:rPr>
                <w:rFonts w:hint="eastAsia" w:ascii="宋体" w:hAnsi="宋体" w:cs="宋体"/>
                <w:sz w:val="18"/>
                <w:szCs w:val="18"/>
              </w:rPr>
              <w:t>gcjz</w:t>
            </w:r>
          </w:p>
        </w:tc>
        <w:tc>
          <w:tcPr>
            <w:tcW w:w="1475" w:type="dxa"/>
            <w:shd w:val="clear" w:color="auto" w:fill="auto"/>
            <w:noWrap/>
            <w:vAlign w:val="center"/>
          </w:tcPr>
          <w:p w14:paraId="062903F2">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670A4664">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42CD18AC">
            <w:pPr>
              <w:spacing w:line="240" w:lineRule="auto"/>
              <w:rPr>
                <w:rFonts w:hint="eastAsia" w:ascii="宋体" w:hAnsi="宋体" w:cs="宋体"/>
                <w:sz w:val="18"/>
                <w:szCs w:val="18"/>
              </w:rPr>
            </w:pPr>
            <w:r>
              <w:rPr>
                <w:rFonts w:hint="eastAsia" w:ascii="宋体" w:hAnsi="宋体" w:cs="宋体"/>
                <w:sz w:val="18"/>
                <w:szCs w:val="18"/>
              </w:rPr>
              <w:t>空间信息</w:t>
            </w:r>
          </w:p>
        </w:tc>
        <w:tc>
          <w:tcPr>
            <w:tcW w:w="1927" w:type="dxa"/>
            <w:shd w:val="clear" w:color="auto" w:fill="auto"/>
            <w:noWrap/>
            <w:vAlign w:val="center"/>
          </w:tcPr>
          <w:p w14:paraId="0B8CF803">
            <w:pPr>
              <w:spacing w:line="240" w:lineRule="auto"/>
              <w:rPr>
                <w:rFonts w:hint="eastAsia" w:ascii="宋体" w:hAnsi="宋体" w:cs="宋体"/>
                <w:sz w:val="18"/>
                <w:szCs w:val="18"/>
              </w:rPr>
            </w:pPr>
            <w:r>
              <w:rPr>
                <w:rFonts w:hint="eastAsia" w:ascii="宋体" w:hAnsi="宋体" w:cs="宋体"/>
                <w:sz w:val="18"/>
                <w:szCs w:val="18"/>
              </w:rPr>
              <w:t>1985国家高程基准</w:t>
            </w:r>
          </w:p>
        </w:tc>
      </w:tr>
      <w:tr w14:paraId="5EF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3FF8379D">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5F02EDC9">
            <w:pPr>
              <w:spacing w:line="240" w:lineRule="auto"/>
              <w:rPr>
                <w:rFonts w:hint="eastAsia" w:ascii="宋体" w:hAnsi="宋体" w:cs="宋体"/>
                <w:sz w:val="18"/>
                <w:szCs w:val="18"/>
              </w:rPr>
            </w:pPr>
            <w:r>
              <w:rPr>
                <w:rFonts w:hint="eastAsia" w:ascii="宋体" w:hAnsi="宋体" w:cs="宋体"/>
                <w:sz w:val="18"/>
                <w:szCs w:val="18"/>
              </w:rPr>
              <w:t>数据格式</w:t>
            </w:r>
          </w:p>
        </w:tc>
        <w:tc>
          <w:tcPr>
            <w:tcW w:w="1130" w:type="dxa"/>
            <w:shd w:val="clear" w:color="auto" w:fill="auto"/>
            <w:noWrap/>
            <w:vAlign w:val="center"/>
          </w:tcPr>
          <w:p w14:paraId="081AF279">
            <w:pPr>
              <w:spacing w:line="240" w:lineRule="auto"/>
              <w:rPr>
                <w:rFonts w:hint="eastAsia" w:ascii="宋体" w:hAnsi="宋体" w:cs="宋体"/>
                <w:sz w:val="18"/>
                <w:szCs w:val="18"/>
              </w:rPr>
            </w:pPr>
            <w:r>
              <w:rPr>
                <w:rFonts w:hint="eastAsia" w:ascii="宋体" w:hAnsi="宋体" w:cs="宋体"/>
                <w:sz w:val="18"/>
                <w:szCs w:val="18"/>
              </w:rPr>
              <w:t>sjgs</w:t>
            </w:r>
          </w:p>
        </w:tc>
        <w:tc>
          <w:tcPr>
            <w:tcW w:w="1475" w:type="dxa"/>
            <w:shd w:val="clear" w:color="auto" w:fill="auto"/>
            <w:noWrap/>
            <w:vAlign w:val="center"/>
          </w:tcPr>
          <w:p w14:paraId="42C40EB2">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72EBE1E8">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7A0EA6DF">
            <w:pPr>
              <w:spacing w:line="240" w:lineRule="auto"/>
              <w:rPr>
                <w:rFonts w:hint="eastAsia" w:ascii="宋体" w:hAnsi="宋体" w:cs="宋体"/>
                <w:sz w:val="18"/>
                <w:szCs w:val="18"/>
              </w:rPr>
            </w:pPr>
            <w:r>
              <w:rPr>
                <w:rFonts w:hint="eastAsia" w:ascii="宋体" w:hAnsi="宋体" w:cs="宋体"/>
                <w:sz w:val="18"/>
                <w:szCs w:val="18"/>
              </w:rPr>
              <w:t>空间信息</w:t>
            </w:r>
          </w:p>
        </w:tc>
        <w:tc>
          <w:tcPr>
            <w:tcW w:w="1927" w:type="dxa"/>
            <w:shd w:val="clear" w:color="auto" w:fill="auto"/>
            <w:noWrap/>
            <w:vAlign w:val="center"/>
          </w:tcPr>
          <w:p w14:paraId="5E63795F">
            <w:pPr>
              <w:spacing w:line="240" w:lineRule="auto"/>
              <w:rPr>
                <w:rFonts w:hint="eastAsia" w:ascii="宋体" w:hAnsi="宋体" w:cs="宋体"/>
                <w:sz w:val="18"/>
                <w:szCs w:val="18"/>
              </w:rPr>
            </w:pPr>
          </w:p>
        </w:tc>
      </w:tr>
      <w:tr w14:paraId="3B65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2562B51F">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31BB995C">
            <w:pPr>
              <w:spacing w:line="240" w:lineRule="auto"/>
              <w:rPr>
                <w:rFonts w:hint="eastAsia" w:ascii="宋体" w:hAnsi="宋体" w:cs="宋体"/>
                <w:sz w:val="18"/>
                <w:szCs w:val="18"/>
              </w:rPr>
            </w:pPr>
            <w:r>
              <w:rPr>
                <w:rFonts w:hint="eastAsia" w:ascii="宋体" w:hAnsi="宋体" w:cs="宋体"/>
                <w:sz w:val="18"/>
                <w:szCs w:val="18"/>
              </w:rPr>
              <w:t>精度</w:t>
            </w:r>
          </w:p>
        </w:tc>
        <w:tc>
          <w:tcPr>
            <w:tcW w:w="1130" w:type="dxa"/>
            <w:shd w:val="clear" w:color="auto" w:fill="auto"/>
            <w:noWrap/>
            <w:vAlign w:val="center"/>
          </w:tcPr>
          <w:p w14:paraId="6D7CD556">
            <w:pPr>
              <w:spacing w:line="240" w:lineRule="auto"/>
              <w:rPr>
                <w:rFonts w:hint="eastAsia" w:ascii="宋体" w:hAnsi="宋体" w:cs="宋体"/>
                <w:sz w:val="18"/>
                <w:szCs w:val="18"/>
              </w:rPr>
            </w:pPr>
            <w:r>
              <w:rPr>
                <w:rFonts w:hint="eastAsia" w:ascii="宋体" w:hAnsi="宋体" w:cs="宋体"/>
                <w:sz w:val="18"/>
                <w:szCs w:val="18"/>
              </w:rPr>
              <w:t>jd</w:t>
            </w:r>
          </w:p>
        </w:tc>
        <w:tc>
          <w:tcPr>
            <w:tcW w:w="1475" w:type="dxa"/>
            <w:shd w:val="clear" w:color="auto" w:fill="auto"/>
            <w:noWrap/>
            <w:vAlign w:val="center"/>
          </w:tcPr>
          <w:p w14:paraId="401A2780">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3DAA245D">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0D2A8DF5">
            <w:pPr>
              <w:spacing w:line="240" w:lineRule="auto"/>
              <w:rPr>
                <w:rFonts w:hint="eastAsia" w:ascii="宋体" w:hAnsi="宋体" w:cs="宋体"/>
                <w:sz w:val="18"/>
                <w:szCs w:val="18"/>
              </w:rPr>
            </w:pPr>
            <w:r>
              <w:rPr>
                <w:rFonts w:hint="eastAsia" w:ascii="宋体" w:hAnsi="宋体" w:cs="宋体"/>
                <w:sz w:val="18"/>
                <w:szCs w:val="18"/>
              </w:rPr>
              <w:t>空间信息</w:t>
            </w:r>
          </w:p>
        </w:tc>
        <w:tc>
          <w:tcPr>
            <w:tcW w:w="1927" w:type="dxa"/>
            <w:shd w:val="clear" w:color="auto" w:fill="auto"/>
            <w:noWrap/>
            <w:vAlign w:val="center"/>
          </w:tcPr>
          <w:p w14:paraId="54A980A7">
            <w:pPr>
              <w:spacing w:line="240" w:lineRule="auto"/>
              <w:rPr>
                <w:rFonts w:hint="eastAsia" w:ascii="宋体" w:hAnsi="宋体" w:cs="宋体"/>
                <w:sz w:val="18"/>
                <w:szCs w:val="18"/>
              </w:rPr>
            </w:pPr>
            <w:r>
              <w:rPr>
                <w:rFonts w:hint="eastAsia" w:ascii="宋体" w:hAnsi="宋体" w:cs="宋体"/>
                <w:sz w:val="18"/>
                <w:szCs w:val="18"/>
              </w:rPr>
              <w:t>单位：米</w:t>
            </w:r>
          </w:p>
        </w:tc>
      </w:tr>
      <w:tr w14:paraId="0175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66B050C8">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0B375AF3">
            <w:pPr>
              <w:spacing w:line="240" w:lineRule="auto"/>
              <w:rPr>
                <w:rFonts w:hint="eastAsia" w:ascii="宋体" w:hAnsi="宋体" w:cs="宋体"/>
                <w:sz w:val="18"/>
                <w:szCs w:val="18"/>
              </w:rPr>
            </w:pPr>
            <w:r>
              <w:rPr>
                <w:rFonts w:hint="eastAsia" w:ascii="宋体" w:hAnsi="宋体" w:cs="宋体"/>
                <w:sz w:val="18"/>
                <w:szCs w:val="18"/>
              </w:rPr>
              <w:t>数据量</w:t>
            </w:r>
          </w:p>
        </w:tc>
        <w:tc>
          <w:tcPr>
            <w:tcW w:w="1130" w:type="dxa"/>
            <w:shd w:val="clear" w:color="auto" w:fill="auto"/>
            <w:noWrap/>
            <w:vAlign w:val="center"/>
          </w:tcPr>
          <w:p w14:paraId="71CA50F2">
            <w:pPr>
              <w:spacing w:line="240" w:lineRule="auto"/>
              <w:rPr>
                <w:rFonts w:hint="eastAsia" w:ascii="宋体" w:hAnsi="宋体" w:cs="宋体"/>
                <w:sz w:val="18"/>
                <w:szCs w:val="18"/>
              </w:rPr>
            </w:pPr>
            <w:r>
              <w:rPr>
                <w:rFonts w:hint="eastAsia" w:ascii="宋体" w:hAnsi="宋体" w:cs="宋体"/>
                <w:sz w:val="18"/>
                <w:szCs w:val="18"/>
              </w:rPr>
              <w:t>sjl</w:t>
            </w:r>
          </w:p>
        </w:tc>
        <w:tc>
          <w:tcPr>
            <w:tcW w:w="1475" w:type="dxa"/>
            <w:shd w:val="clear" w:color="auto" w:fill="auto"/>
            <w:noWrap/>
            <w:vAlign w:val="center"/>
          </w:tcPr>
          <w:p w14:paraId="2561FD06">
            <w:pPr>
              <w:spacing w:line="240" w:lineRule="auto"/>
              <w:rPr>
                <w:rFonts w:hint="eastAsia" w:ascii="宋体" w:hAnsi="宋体" w:cs="宋体"/>
                <w:sz w:val="18"/>
                <w:szCs w:val="18"/>
              </w:rPr>
            </w:pPr>
            <w:r>
              <w:rPr>
                <w:rFonts w:hint="eastAsia" w:ascii="宋体" w:hAnsi="宋体" w:cs="宋体"/>
                <w:sz w:val="18"/>
                <w:szCs w:val="18"/>
              </w:rPr>
              <w:t>varchar(40)</w:t>
            </w:r>
          </w:p>
        </w:tc>
        <w:tc>
          <w:tcPr>
            <w:tcW w:w="950" w:type="dxa"/>
            <w:shd w:val="clear" w:color="auto" w:fill="auto"/>
            <w:noWrap/>
            <w:vAlign w:val="center"/>
          </w:tcPr>
          <w:p w14:paraId="28A92DDC">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64E1D45D">
            <w:pPr>
              <w:spacing w:line="240" w:lineRule="auto"/>
              <w:rPr>
                <w:rFonts w:hint="eastAsia" w:ascii="宋体" w:hAnsi="宋体" w:cs="宋体"/>
                <w:sz w:val="18"/>
                <w:szCs w:val="18"/>
              </w:rPr>
            </w:pPr>
            <w:r>
              <w:rPr>
                <w:rFonts w:hint="eastAsia" w:ascii="宋体" w:hAnsi="宋体" w:cs="宋体"/>
                <w:sz w:val="18"/>
                <w:szCs w:val="18"/>
              </w:rPr>
              <w:t>扩展信息</w:t>
            </w:r>
          </w:p>
        </w:tc>
        <w:tc>
          <w:tcPr>
            <w:tcW w:w="1927" w:type="dxa"/>
            <w:shd w:val="clear" w:color="auto" w:fill="auto"/>
            <w:noWrap/>
            <w:vAlign w:val="center"/>
          </w:tcPr>
          <w:p w14:paraId="6DD4F1BD">
            <w:pPr>
              <w:spacing w:line="240" w:lineRule="auto"/>
              <w:rPr>
                <w:rFonts w:hint="eastAsia" w:ascii="宋体" w:hAnsi="宋体" w:cs="宋体"/>
                <w:sz w:val="18"/>
                <w:szCs w:val="18"/>
              </w:rPr>
            </w:pPr>
            <w:r>
              <w:rPr>
                <w:rFonts w:hint="eastAsia" w:ascii="宋体" w:hAnsi="宋体" w:cs="宋体"/>
                <w:sz w:val="18"/>
                <w:szCs w:val="18"/>
              </w:rPr>
              <w:t>单位为兆字节（MB）</w:t>
            </w:r>
          </w:p>
        </w:tc>
      </w:tr>
      <w:tr w14:paraId="75E7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403B5E15">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1076328C">
            <w:pPr>
              <w:spacing w:line="240" w:lineRule="auto"/>
              <w:rPr>
                <w:rFonts w:hint="eastAsia" w:ascii="宋体" w:hAnsi="宋体" w:cs="宋体"/>
                <w:sz w:val="18"/>
                <w:szCs w:val="18"/>
              </w:rPr>
            </w:pPr>
            <w:r>
              <w:rPr>
                <w:rFonts w:hint="eastAsia" w:ascii="宋体" w:hAnsi="宋体" w:cs="宋体"/>
                <w:sz w:val="18"/>
                <w:szCs w:val="18"/>
              </w:rPr>
              <w:t>责任主体</w:t>
            </w:r>
          </w:p>
        </w:tc>
        <w:tc>
          <w:tcPr>
            <w:tcW w:w="1130" w:type="dxa"/>
            <w:shd w:val="clear" w:color="auto" w:fill="auto"/>
            <w:noWrap/>
            <w:vAlign w:val="center"/>
          </w:tcPr>
          <w:p w14:paraId="7A26EFE0">
            <w:pPr>
              <w:spacing w:line="240" w:lineRule="auto"/>
              <w:rPr>
                <w:rFonts w:hint="eastAsia" w:ascii="宋体" w:hAnsi="宋体" w:cs="宋体"/>
                <w:sz w:val="18"/>
                <w:szCs w:val="18"/>
              </w:rPr>
            </w:pPr>
            <w:r>
              <w:rPr>
                <w:rFonts w:hint="eastAsia" w:ascii="宋体" w:hAnsi="宋体" w:cs="宋体"/>
                <w:sz w:val="18"/>
                <w:szCs w:val="18"/>
              </w:rPr>
              <w:t>zrzt</w:t>
            </w:r>
          </w:p>
        </w:tc>
        <w:tc>
          <w:tcPr>
            <w:tcW w:w="1475" w:type="dxa"/>
            <w:shd w:val="clear" w:color="auto" w:fill="auto"/>
            <w:noWrap/>
            <w:vAlign w:val="center"/>
          </w:tcPr>
          <w:p w14:paraId="2F625533">
            <w:pPr>
              <w:spacing w:line="240" w:lineRule="auto"/>
              <w:rPr>
                <w:rFonts w:hint="eastAsia" w:ascii="宋体" w:hAnsi="宋体" w:cs="宋体"/>
                <w:sz w:val="18"/>
                <w:szCs w:val="18"/>
              </w:rPr>
            </w:pPr>
            <w:r>
              <w:rPr>
                <w:rFonts w:hint="eastAsia" w:ascii="宋体" w:hAnsi="宋体" w:cs="宋体"/>
                <w:sz w:val="18"/>
                <w:szCs w:val="18"/>
              </w:rPr>
              <w:t>varchar（100）</w:t>
            </w:r>
          </w:p>
        </w:tc>
        <w:tc>
          <w:tcPr>
            <w:tcW w:w="950" w:type="dxa"/>
            <w:shd w:val="clear" w:color="auto" w:fill="auto"/>
            <w:noWrap/>
            <w:vAlign w:val="center"/>
          </w:tcPr>
          <w:p w14:paraId="73FC77C7">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15CEF324">
            <w:pPr>
              <w:spacing w:line="240" w:lineRule="auto"/>
              <w:rPr>
                <w:rFonts w:hint="eastAsia" w:ascii="宋体" w:hAnsi="宋体" w:cs="宋体"/>
                <w:sz w:val="18"/>
                <w:szCs w:val="18"/>
              </w:rPr>
            </w:pPr>
            <w:r>
              <w:rPr>
                <w:rFonts w:hint="eastAsia" w:ascii="宋体" w:hAnsi="宋体" w:cs="宋体"/>
                <w:sz w:val="18"/>
                <w:szCs w:val="18"/>
              </w:rPr>
              <w:t>扩展信息</w:t>
            </w:r>
          </w:p>
        </w:tc>
        <w:tc>
          <w:tcPr>
            <w:tcW w:w="1927" w:type="dxa"/>
            <w:shd w:val="clear" w:color="auto" w:fill="auto"/>
            <w:noWrap/>
            <w:vAlign w:val="center"/>
          </w:tcPr>
          <w:p w14:paraId="3B70A812">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34E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53715902">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29A38F48">
            <w:pPr>
              <w:spacing w:line="240" w:lineRule="auto"/>
              <w:rPr>
                <w:rFonts w:hint="eastAsia" w:ascii="宋体" w:hAnsi="宋体" w:cs="宋体"/>
                <w:sz w:val="18"/>
                <w:szCs w:val="18"/>
              </w:rPr>
            </w:pPr>
            <w:r>
              <w:rPr>
                <w:rFonts w:hint="eastAsia" w:ascii="宋体" w:hAnsi="宋体" w:cs="宋体"/>
                <w:sz w:val="18"/>
                <w:szCs w:val="18"/>
              </w:rPr>
              <w:t>采集时间</w:t>
            </w:r>
          </w:p>
        </w:tc>
        <w:tc>
          <w:tcPr>
            <w:tcW w:w="1130" w:type="dxa"/>
            <w:shd w:val="clear" w:color="auto" w:fill="auto"/>
            <w:noWrap/>
            <w:vAlign w:val="center"/>
          </w:tcPr>
          <w:p w14:paraId="163155D8">
            <w:pPr>
              <w:spacing w:line="240" w:lineRule="auto"/>
              <w:rPr>
                <w:rFonts w:hint="eastAsia" w:ascii="宋体" w:hAnsi="宋体" w:cs="宋体"/>
                <w:sz w:val="18"/>
                <w:szCs w:val="18"/>
              </w:rPr>
            </w:pPr>
            <w:r>
              <w:rPr>
                <w:rFonts w:hint="eastAsia" w:ascii="宋体" w:hAnsi="宋体" w:cs="宋体"/>
                <w:sz w:val="18"/>
                <w:szCs w:val="18"/>
              </w:rPr>
              <w:t>caijsj</w:t>
            </w:r>
          </w:p>
        </w:tc>
        <w:tc>
          <w:tcPr>
            <w:tcW w:w="1475" w:type="dxa"/>
            <w:shd w:val="clear" w:color="auto" w:fill="auto"/>
            <w:noWrap/>
            <w:vAlign w:val="center"/>
          </w:tcPr>
          <w:p w14:paraId="039EE33E">
            <w:pPr>
              <w:spacing w:line="240" w:lineRule="auto"/>
              <w:rPr>
                <w:rFonts w:hint="eastAsia" w:ascii="宋体" w:hAnsi="宋体" w:cs="宋体"/>
                <w:sz w:val="18"/>
                <w:szCs w:val="18"/>
              </w:rPr>
            </w:pPr>
            <w:r>
              <w:rPr>
                <w:rFonts w:hint="eastAsia" w:ascii="宋体" w:hAnsi="宋体" w:cs="宋体"/>
                <w:sz w:val="18"/>
                <w:szCs w:val="18"/>
              </w:rPr>
              <w:t>date</w:t>
            </w:r>
          </w:p>
        </w:tc>
        <w:tc>
          <w:tcPr>
            <w:tcW w:w="950" w:type="dxa"/>
            <w:shd w:val="clear" w:color="auto" w:fill="auto"/>
            <w:noWrap/>
            <w:vAlign w:val="center"/>
          </w:tcPr>
          <w:p w14:paraId="46A4E08B">
            <w:pPr>
              <w:spacing w:line="240" w:lineRule="auto"/>
              <w:rPr>
                <w:rFonts w:hint="eastAsia" w:ascii="宋体" w:hAnsi="宋体" w:cs="宋体"/>
                <w:sz w:val="18"/>
                <w:szCs w:val="18"/>
              </w:rPr>
            </w:pPr>
            <w:r>
              <w:rPr>
                <w:rFonts w:hint="eastAsia" w:ascii="宋体" w:hAnsi="宋体" w:cs="宋体"/>
                <w:sz w:val="18"/>
                <w:szCs w:val="18"/>
              </w:rPr>
              <w:t>C</w:t>
            </w:r>
          </w:p>
        </w:tc>
        <w:tc>
          <w:tcPr>
            <w:tcW w:w="1440" w:type="dxa"/>
            <w:vAlign w:val="center"/>
          </w:tcPr>
          <w:p w14:paraId="41F62DAD">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039B9962">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4C96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71ECBF2B">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73DBD1D5">
            <w:pPr>
              <w:spacing w:line="240" w:lineRule="auto"/>
              <w:rPr>
                <w:rFonts w:hint="eastAsia" w:ascii="宋体" w:hAnsi="宋体" w:cs="宋体"/>
                <w:sz w:val="18"/>
                <w:szCs w:val="18"/>
              </w:rPr>
            </w:pPr>
            <w:r>
              <w:rPr>
                <w:rFonts w:hint="eastAsia" w:ascii="宋体" w:hAnsi="宋体" w:cs="宋体"/>
                <w:sz w:val="18"/>
                <w:szCs w:val="18"/>
              </w:rPr>
              <w:t>使用状态</w:t>
            </w:r>
          </w:p>
        </w:tc>
        <w:tc>
          <w:tcPr>
            <w:tcW w:w="1130" w:type="dxa"/>
            <w:shd w:val="clear" w:color="auto" w:fill="auto"/>
            <w:noWrap/>
            <w:vAlign w:val="center"/>
          </w:tcPr>
          <w:p w14:paraId="01F2494A">
            <w:pPr>
              <w:spacing w:line="240" w:lineRule="auto"/>
              <w:rPr>
                <w:rFonts w:hint="eastAsia" w:ascii="宋体" w:hAnsi="宋体" w:cs="宋体"/>
                <w:sz w:val="18"/>
                <w:szCs w:val="18"/>
              </w:rPr>
            </w:pPr>
            <w:r>
              <w:rPr>
                <w:rFonts w:hint="eastAsia" w:ascii="宋体" w:hAnsi="宋体" w:cs="宋体"/>
                <w:sz w:val="18"/>
                <w:szCs w:val="18"/>
              </w:rPr>
              <w:t>syzt</w:t>
            </w:r>
          </w:p>
        </w:tc>
        <w:tc>
          <w:tcPr>
            <w:tcW w:w="1475" w:type="dxa"/>
            <w:shd w:val="clear" w:color="auto" w:fill="auto"/>
            <w:noWrap/>
            <w:vAlign w:val="center"/>
          </w:tcPr>
          <w:p w14:paraId="18FD930D">
            <w:pPr>
              <w:spacing w:line="240" w:lineRule="auto"/>
              <w:rPr>
                <w:rFonts w:hint="eastAsia" w:ascii="宋体" w:hAnsi="宋体" w:cs="宋体"/>
                <w:sz w:val="18"/>
                <w:szCs w:val="18"/>
              </w:rPr>
            </w:pPr>
            <w:r>
              <w:rPr>
                <w:rFonts w:hint="eastAsia" w:ascii="宋体" w:hAnsi="宋体" w:cs="宋体"/>
                <w:sz w:val="18"/>
                <w:szCs w:val="18"/>
              </w:rPr>
              <w:t>int</w:t>
            </w:r>
          </w:p>
        </w:tc>
        <w:tc>
          <w:tcPr>
            <w:tcW w:w="950" w:type="dxa"/>
            <w:shd w:val="clear" w:color="auto" w:fill="auto"/>
            <w:noWrap/>
            <w:vAlign w:val="center"/>
          </w:tcPr>
          <w:p w14:paraId="4EFD98CF">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2963CD41">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681A7D88">
            <w:pPr>
              <w:spacing w:line="240" w:lineRule="auto"/>
              <w:rPr>
                <w:rFonts w:hint="eastAsia" w:ascii="宋体" w:hAnsi="宋体" w:cs="宋体"/>
                <w:sz w:val="18"/>
                <w:szCs w:val="18"/>
              </w:rPr>
            </w:pPr>
            <w:r>
              <w:rPr>
                <w:rFonts w:hint="eastAsia" w:ascii="宋体" w:hAnsi="宋体" w:cs="宋体"/>
                <w:sz w:val="18"/>
                <w:szCs w:val="18"/>
              </w:rPr>
              <w:t>0：失效；1：有效</w:t>
            </w:r>
          </w:p>
        </w:tc>
      </w:tr>
      <w:tr w14:paraId="7B8A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2BA868F9">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6DB8FB32">
            <w:pPr>
              <w:spacing w:line="240" w:lineRule="auto"/>
              <w:rPr>
                <w:rFonts w:hint="eastAsia" w:ascii="宋体" w:hAnsi="宋体" w:cs="宋体"/>
                <w:sz w:val="18"/>
                <w:szCs w:val="18"/>
              </w:rPr>
            </w:pPr>
            <w:r>
              <w:rPr>
                <w:rFonts w:hint="eastAsia" w:ascii="宋体" w:hAnsi="宋体" w:cs="宋体"/>
                <w:sz w:val="18"/>
                <w:szCs w:val="18"/>
              </w:rPr>
              <w:t>创建时间</w:t>
            </w:r>
          </w:p>
        </w:tc>
        <w:tc>
          <w:tcPr>
            <w:tcW w:w="1130" w:type="dxa"/>
            <w:shd w:val="clear" w:color="auto" w:fill="auto"/>
            <w:noWrap/>
            <w:vAlign w:val="center"/>
          </w:tcPr>
          <w:p w14:paraId="59355A88">
            <w:pPr>
              <w:spacing w:line="240" w:lineRule="auto"/>
              <w:rPr>
                <w:rFonts w:hint="eastAsia" w:ascii="宋体" w:hAnsi="宋体" w:cs="宋体"/>
                <w:sz w:val="18"/>
                <w:szCs w:val="18"/>
              </w:rPr>
            </w:pPr>
            <w:r>
              <w:rPr>
                <w:rFonts w:hint="eastAsia" w:ascii="宋体" w:hAnsi="宋体" w:cs="宋体"/>
                <w:sz w:val="18"/>
                <w:szCs w:val="18"/>
              </w:rPr>
              <w:t>cjsj</w:t>
            </w:r>
          </w:p>
        </w:tc>
        <w:tc>
          <w:tcPr>
            <w:tcW w:w="1475" w:type="dxa"/>
            <w:shd w:val="clear" w:color="auto" w:fill="auto"/>
            <w:noWrap/>
            <w:vAlign w:val="center"/>
          </w:tcPr>
          <w:p w14:paraId="12F3C73D">
            <w:pPr>
              <w:spacing w:line="240" w:lineRule="auto"/>
              <w:rPr>
                <w:rFonts w:hint="eastAsia" w:ascii="宋体" w:hAnsi="宋体" w:cs="宋体"/>
                <w:sz w:val="18"/>
                <w:szCs w:val="18"/>
              </w:rPr>
            </w:pPr>
            <w:r>
              <w:rPr>
                <w:rFonts w:hint="eastAsia" w:ascii="宋体" w:hAnsi="宋体" w:cs="宋体"/>
                <w:sz w:val="18"/>
                <w:szCs w:val="18"/>
              </w:rPr>
              <w:t>date</w:t>
            </w:r>
          </w:p>
        </w:tc>
        <w:tc>
          <w:tcPr>
            <w:tcW w:w="950" w:type="dxa"/>
            <w:shd w:val="clear" w:color="auto" w:fill="auto"/>
            <w:noWrap/>
            <w:vAlign w:val="center"/>
          </w:tcPr>
          <w:p w14:paraId="407E2E67">
            <w:pPr>
              <w:spacing w:line="240" w:lineRule="auto"/>
              <w:rPr>
                <w:rFonts w:hint="eastAsia" w:ascii="宋体" w:hAnsi="宋体" w:cs="宋体"/>
                <w:sz w:val="18"/>
                <w:szCs w:val="18"/>
              </w:rPr>
            </w:pPr>
            <w:r>
              <w:rPr>
                <w:rFonts w:hint="eastAsia" w:ascii="宋体" w:hAnsi="宋体" w:cs="宋体"/>
                <w:sz w:val="18"/>
                <w:szCs w:val="18"/>
              </w:rPr>
              <w:t>M</w:t>
            </w:r>
          </w:p>
        </w:tc>
        <w:tc>
          <w:tcPr>
            <w:tcW w:w="1440" w:type="dxa"/>
            <w:vAlign w:val="center"/>
          </w:tcPr>
          <w:p w14:paraId="5815DCF6">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4B1861BE">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1C07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06D78F67">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07113871">
            <w:pPr>
              <w:spacing w:line="240" w:lineRule="auto"/>
              <w:rPr>
                <w:rFonts w:hint="eastAsia" w:ascii="宋体" w:hAnsi="宋体" w:cs="宋体"/>
                <w:sz w:val="18"/>
                <w:szCs w:val="18"/>
              </w:rPr>
            </w:pPr>
            <w:r>
              <w:rPr>
                <w:rFonts w:hint="eastAsia" w:ascii="宋体" w:hAnsi="宋体" w:cs="宋体"/>
                <w:sz w:val="18"/>
                <w:szCs w:val="18"/>
              </w:rPr>
              <w:t>更新时间</w:t>
            </w:r>
          </w:p>
        </w:tc>
        <w:tc>
          <w:tcPr>
            <w:tcW w:w="1130" w:type="dxa"/>
            <w:shd w:val="clear" w:color="auto" w:fill="auto"/>
            <w:noWrap/>
            <w:vAlign w:val="center"/>
          </w:tcPr>
          <w:p w14:paraId="0B62AA30">
            <w:pPr>
              <w:spacing w:line="240" w:lineRule="auto"/>
              <w:rPr>
                <w:rFonts w:hint="eastAsia" w:ascii="宋体" w:hAnsi="宋体" w:cs="宋体"/>
                <w:sz w:val="18"/>
                <w:szCs w:val="18"/>
              </w:rPr>
            </w:pPr>
            <w:r>
              <w:rPr>
                <w:rFonts w:hint="eastAsia" w:ascii="宋体" w:hAnsi="宋体" w:cs="宋体"/>
                <w:sz w:val="18"/>
                <w:szCs w:val="18"/>
              </w:rPr>
              <w:t>gxsj</w:t>
            </w:r>
          </w:p>
        </w:tc>
        <w:tc>
          <w:tcPr>
            <w:tcW w:w="1475" w:type="dxa"/>
            <w:shd w:val="clear" w:color="auto" w:fill="auto"/>
            <w:noWrap/>
            <w:vAlign w:val="center"/>
          </w:tcPr>
          <w:p w14:paraId="28D00272">
            <w:pPr>
              <w:spacing w:line="240" w:lineRule="auto"/>
              <w:rPr>
                <w:rFonts w:hint="eastAsia" w:ascii="宋体" w:hAnsi="宋体" w:cs="宋体"/>
                <w:sz w:val="18"/>
                <w:szCs w:val="18"/>
              </w:rPr>
            </w:pPr>
            <w:r>
              <w:rPr>
                <w:rFonts w:hint="eastAsia" w:ascii="宋体" w:hAnsi="宋体" w:cs="宋体"/>
                <w:sz w:val="18"/>
                <w:szCs w:val="18"/>
              </w:rPr>
              <w:t>date</w:t>
            </w:r>
          </w:p>
        </w:tc>
        <w:tc>
          <w:tcPr>
            <w:tcW w:w="950" w:type="dxa"/>
            <w:shd w:val="clear" w:color="auto" w:fill="auto"/>
            <w:noWrap/>
            <w:vAlign w:val="center"/>
          </w:tcPr>
          <w:p w14:paraId="735C67DE">
            <w:pPr>
              <w:spacing w:line="240" w:lineRule="auto"/>
              <w:rPr>
                <w:rFonts w:hint="eastAsia" w:ascii="宋体" w:hAnsi="宋体" w:cs="宋体"/>
                <w:sz w:val="18"/>
                <w:szCs w:val="18"/>
              </w:rPr>
            </w:pPr>
            <w:r>
              <w:rPr>
                <w:rFonts w:hint="eastAsia" w:ascii="宋体" w:hAnsi="宋体" w:cs="宋体"/>
                <w:sz w:val="18"/>
                <w:szCs w:val="18"/>
              </w:rPr>
              <w:t>C</w:t>
            </w:r>
          </w:p>
        </w:tc>
        <w:tc>
          <w:tcPr>
            <w:tcW w:w="1440" w:type="dxa"/>
            <w:vAlign w:val="center"/>
          </w:tcPr>
          <w:p w14:paraId="34EF692E">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688BDE8C">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976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6984FBE8">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301DD047">
            <w:pPr>
              <w:spacing w:line="240" w:lineRule="auto"/>
              <w:rPr>
                <w:rFonts w:hint="eastAsia" w:ascii="宋体" w:hAnsi="宋体" w:cs="宋体"/>
                <w:sz w:val="18"/>
                <w:szCs w:val="18"/>
              </w:rPr>
            </w:pPr>
            <w:r>
              <w:rPr>
                <w:rFonts w:hint="eastAsia" w:ascii="宋体" w:hAnsi="宋体" w:cs="宋体"/>
                <w:sz w:val="18"/>
                <w:szCs w:val="18"/>
              </w:rPr>
              <w:t>失效时间</w:t>
            </w:r>
          </w:p>
        </w:tc>
        <w:tc>
          <w:tcPr>
            <w:tcW w:w="1130" w:type="dxa"/>
            <w:shd w:val="clear" w:color="auto" w:fill="auto"/>
            <w:noWrap/>
            <w:vAlign w:val="center"/>
          </w:tcPr>
          <w:p w14:paraId="524B8FF4">
            <w:pPr>
              <w:spacing w:line="240" w:lineRule="auto"/>
              <w:rPr>
                <w:rFonts w:hint="eastAsia" w:ascii="宋体" w:hAnsi="宋体" w:cs="宋体"/>
                <w:sz w:val="18"/>
                <w:szCs w:val="18"/>
              </w:rPr>
            </w:pPr>
            <w:r>
              <w:rPr>
                <w:rFonts w:hint="eastAsia" w:ascii="宋体" w:hAnsi="宋体" w:cs="宋体"/>
                <w:sz w:val="18"/>
                <w:szCs w:val="18"/>
              </w:rPr>
              <w:t>sxsj</w:t>
            </w:r>
          </w:p>
        </w:tc>
        <w:tc>
          <w:tcPr>
            <w:tcW w:w="1475" w:type="dxa"/>
            <w:shd w:val="clear" w:color="auto" w:fill="auto"/>
            <w:noWrap/>
            <w:vAlign w:val="center"/>
          </w:tcPr>
          <w:p w14:paraId="2FB84DBC">
            <w:pPr>
              <w:spacing w:line="240" w:lineRule="auto"/>
              <w:rPr>
                <w:rFonts w:hint="eastAsia" w:ascii="宋体" w:hAnsi="宋体" w:cs="宋体"/>
                <w:sz w:val="18"/>
                <w:szCs w:val="18"/>
              </w:rPr>
            </w:pPr>
            <w:r>
              <w:rPr>
                <w:rFonts w:hint="eastAsia" w:ascii="宋体" w:hAnsi="宋体" w:cs="宋体"/>
                <w:sz w:val="18"/>
                <w:szCs w:val="18"/>
              </w:rPr>
              <w:t>date</w:t>
            </w:r>
          </w:p>
        </w:tc>
        <w:tc>
          <w:tcPr>
            <w:tcW w:w="950" w:type="dxa"/>
            <w:shd w:val="clear" w:color="auto" w:fill="auto"/>
            <w:noWrap/>
            <w:vAlign w:val="center"/>
          </w:tcPr>
          <w:p w14:paraId="07462C47">
            <w:pPr>
              <w:spacing w:line="240" w:lineRule="auto"/>
              <w:rPr>
                <w:rFonts w:hint="eastAsia" w:ascii="宋体" w:hAnsi="宋体" w:cs="宋体"/>
                <w:sz w:val="18"/>
                <w:szCs w:val="18"/>
              </w:rPr>
            </w:pPr>
            <w:r>
              <w:rPr>
                <w:rFonts w:hint="eastAsia" w:ascii="宋体" w:hAnsi="宋体" w:cs="宋体"/>
                <w:sz w:val="18"/>
                <w:szCs w:val="18"/>
              </w:rPr>
              <w:t>C</w:t>
            </w:r>
          </w:p>
        </w:tc>
        <w:tc>
          <w:tcPr>
            <w:tcW w:w="1440" w:type="dxa"/>
            <w:vAlign w:val="center"/>
          </w:tcPr>
          <w:p w14:paraId="1381F714">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296949CC">
            <w:pPr>
              <w:spacing w:line="240" w:lineRule="auto"/>
              <w:rPr>
                <w:rFonts w:hint="eastAsia" w:ascii="宋体" w:hAnsi="宋体" w:cs="宋体"/>
                <w:sz w:val="18"/>
                <w:szCs w:val="18"/>
              </w:rPr>
            </w:pPr>
            <w:r>
              <w:rPr>
                <w:rFonts w:hint="eastAsia" w:ascii="宋体" w:hAnsi="宋体" w:cs="宋体"/>
                <w:sz w:val="18"/>
                <w:szCs w:val="18"/>
              </w:rPr>
              <w:t>数据失效</w:t>
            </w:r>
          </w:p>
        </w:tc>
      </w:tr>
      <w:tr w14:paraId="7F2E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shd w:val="clear" w:color="auto" w:fill="auto"/>
            <w:noWrap/>
            <w:vAlign w:val="center"/>
          </w:tcPr>
          <w:p w14:paraId="4F2E3C8B">
            <w:pPr>
              <w:pStyle w:val="250"/>
              <w:numPr>
                <w:ilvl w:val="0"/>
                <w:numId w:val="43"/>
              </w:numPr>
              <w:spacing w:line="240" w:lineRule="auto"/>
              <w:ind w:firstLine="360"/>
              <w:jc w:val="right"/>
              <w:rPr>
                <w:rFonts w:hint="eastAsia" w:ascii="宋体" w:hAnsi="宋体" w:cs="宋体"/>
                <w:sz w:val="18"/>
                <w:szCs w:val="18"/>
              </w:rPr>
            </w:pPr>
          </w:p>
        </w:tc>
        <w:tc>
          <w:tcPr>
            <w:tcW w:w="1290" w:type="dxa"/>
            <w:shd w:val="clear" w:color="auto" w:fill="auto"/>
            <w:noWrap/>
            <w:vAlign w:val="center"/>
          </w:tcPr>
          <w:p w14:paraId="2C1D7EC5">
            <w:pPr>
              <w:spacing w:line="240" w:lineRule="auto"/>
              <w:rPr>
                <w:rFonts w:hint="eastAsia" w:ascii="宋体" w:hAnsi="宋体" w:cs="宋体"/>
                <w:sz w:val="18"/>
                <w:szCs w:val="18"/>
              </w:rPr>
            </w:pPr>
            <w:r>
              <w:rPr>
                <w:rFonts w:hint="eastAsia" w:ascii="宋体" w:hAnsi="宋体" w:cs="宋体"/>
                <w:sz w:val="18"/>
                <w:szCs w:val="18"/>
              </w:rPr>
              <w:t>备注</w:t>
            </w:r>
          </w:p>
        </w:tc>
        <w:tc>
          <w:tcPr>
            <w:tcW w:w="1130" w:type="dxa"/>
            <w:shd w:val="clear" w:color="auto" w:fill="auto"/>
            <w:noWrap/>
            <w:vAlign w:val="center"/>
          </w:tcPr>
          <w:p w14:paraId="6003506E">
            <w:pPr>
              <w:spacing w:line="240" w:lineRule="auto"/>
              <w:rPr>
                <w:rFonts w:hint="eastAsia" w:ascii="宋体" w:hAnsi="宋体" w:cs="宋体"/>
                <w:sz w:val="18"/>
                <w:szCs w:val="18"/>
              </w:rPr>
            </w:pPr>
            <w:r>
              <w:rPr>
                <w:rFonts w:hint="eastAsia" w:ascii="宋体" w:hAnsi="宋体" w:cs="宋体"/>
                <w:sz w:val="18"/>
                <w:szCs w:val="18"/>
              </w:rPr>
              <w:t>bz</w:t>
            </w:r>
          </w:p>
        </w:tc>
        <w:tc>
          <w:tcPr>
            <w:tcW w:w="1475" w:type="dxa"/>
            <w:shd w:val="clear" w:color="auto" w:fill="auto"/>
            <w:noWrap/>
            <w:vAlign w:val="center"/>
          </w:tcPr>
          <w:p w14:paraId="0C84C24F">
            <w:pPr>
              <w:spacing w:line="240" w:lineRule="auto"/>
              <w:rPr>
                <w:rFonts w:hint="eastAsia" w:ascii="宋体" w:hAnsi="宋体" w:cs="宋体"/>
                <w:sz w:val="18"/>
                <w:szCs w:val="18"/>
              </w:rPr>
            </w:pPr>
            <w:r>
              <w:rPr>
                <w:rFonts w:hint="eastAsia" w:ascii="宋体" w:hAnsi="宋体" w:cs="宋体"/>
                <w:sz w:val="18"/>
                <w:szCs w:val="18"/>
              </w:rPr>
              <w:t>varchar(200)</w:t>
            </w:r>
          </w:p>
        </w:tc>
        <w:tc>
          <w:tcPr>
            <w:tcW w:w="950" w:type="dxa"/>
            <w:shd w:val="clear" w:color="auto" w:fill="auto"/>
            <w:noWrap/>
            <w:vAlign w:val="center"/>
          </w:tcPr>
          <w:p w14:paraId="02A547A0">
            <w:pPr>
              <w:spacing w:line="240" w:lineRule="auto"/>
              <w:rPr>
                <w:rFonts w:hint="eastAsia" w:ascii="宋体" w:hAnsi="宋体" w:cs="宋体"/>
                <w:sz w:val="18"/>
                <w:szCs w:val="18"/>
              </w:rPr>
            </w:pPr>
            <w:r>
              <w:rPr>
                <w:rFonts w:hint="eastAsia" w:ascii="宋体" w:hAnsi="宋体" w:cs="宋体"/>
                <w:sz w:val="18"/>
                <w:szCs w:val="18"/>
              </w:rPr>
              <w:t>O</w:t>
            </w:r>
          </w:p>
        </w:tc>
        <w:tc>
          <w:tcPr>
            <w:tcW w:w="1440" w:type="dxa"/>
            <w:vAlign w:val="center"/>
          </w:tcPr>
          <w:p w14:paraId="297E5943">
            <w:pPr>
              <w:spacing w:line="240" w:lineRule="auto"/>
              <w:rPr>
                <w:rFonts w:hint="eastAsia" w:ascii="宋体" w:hAnsi="宋体" w:cs="宋体"/>
                <w:sz w:val="18"/>
                <w:szCs w:val="18"/>
              </w:rPr>
            </w:pPr>
            <w:r>
              <w:rPr>
                <w:rFonts w:hint="eastAsia" w:ascii="宋体" w:hAnsi="宋体" w:cs="宋体"/>
                <w:sz w:val="18"/>
                <w:szCs w:val="18"/>
              </w:rPr>
              <w:t>元数据信息</w:t>
            </w:r>
          </w:p>
        </w:tc>
        <w:tc>
          <w:tcPr>
            <w:tcW w:w="1927" w:type="dxa"/>
            <w:shd w:val="clear" w:color="auto" w:fill="auto"/>
            <w:noWrap/>
            <w:vAlign w:val="center"/>
          </w:tcPr>
          <w:p w14:paraId="019374F5">
            <w:pPr>
              <w:spacing w:line="240" w:lineRule="auto"/>
              <w:rPr>
                <w:rFonts w:hint="eastAsia" w:ascii="宋体" w:hAnsi="宋体" w:cs="宋体"/>
                <w:sz w:val="18"/>
                <w:szCs w:val="18"/>
              </w:rPr>
            </w:pPr>
          </w:p>
        </w:tc>
      </w:tr>
    </w:tbl>
    <w:p w14:paraId="35F6C89A">
      <w:pPr>
        <w:pageBreakBefore/>
        <w:widowControl/>
        <w:adjustRightInd/>
        <w:spacing w:before="156" w:beforeLines="50" w:after="156" w:afterLines="50" w:line="240" w:lineRule="auto"/>
        <w:jc w:val="left"/>
        <w:outlineLvl w:val="1"/>
        <w:rPr>
          <w:rFonts w:hint="default" w:ascii="黑体" w:hAnsi="黑体" w:eastAsia="黑体"/>
          <w:kern w:val="0"/>
          <w:lang w:val="en-US"/>
        </w:rPr>
      </w:pPr>
      <w:r>
        <w:rPr>
          <w:rFonts w:hint="eastAsia" w:ascii="黑体" w:hAnsi="黑体" w:eastAsia="黑体"/>
          <w:kern w:val="0"/>
        </w:rPr>
        <w:t>B.</w:t>
      </w:r>
      <w:r>
        <w:rPr>
          <w:rFonts w:ascii="黑体" w:hAnsi="黑体" w:eastAsia="黑体"/>
          <w:kern w:val="0"/>
        </w:rPr>
        <w:t>4</w:t>
      </w:r>
      <w:r>
        <w:rPr>
          <w:rFonts w:hint="eastAsia" w:ascii="黑体" w:hAnsi="黑体" w:eastAsia="黑体"/>
          <w:kern w:val="0"/>
        </w:rPr>
        <w:t>行政区划数据构成</w:t>
      </w:r>
      <w:r>
        <w:rPr>
          <w:rFonts w:hint="eastAsia" w:ascii="黑体" w:hAnsi="黑体" w:eastAsia="黑体"/>
          <w:kern w:val="0"/>
          <w:lang w:eastAsia="zh-CN"/>
        </w:rPr>
        <w:t>见表</w:t>
      </w:r>
      <w:r>
        <w:rPr>
          <w:rFonts w:hint="eastAsia" w:ascii="黑体" w:hAnsi="黑体" w:eastAsia="黑体"/>
          <w:kern w:val="0"/>
          <w:lang w:val="en-US" w:eastAsia="zh-CN"/>
        </w:rPr>
        <w:t>B.4.1-B.4.7</w:t>
      </w:r>
    </w:p>
    <w:p w14:paraId="0AEC0CFB">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4.1</w:t>
      </w:r>
      <w:r>
        <w:rPr>
          <w:rFonts w:hint="eastAsia" w:ascii="黑体" w:hAnsi="黑体" w:eastAsia="黑体" w:cs="黑体"/>
        </w:rPr>
        <w:t>市州行政区数据构成</w:t>
      </w:r>
    </w:p>
    <w:tbl>
      <w:tblPr>
        <w:tblStyle w:val="30"/>
        <w:tblW w:w="9308"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90"/>
        <w:gridCol w:w="945"/>
        <w:gridCol w:w="1365"/>
        <w:gridCol w:w="1020"/>
        <w:gridCol w:w="1283"/>
        <w:gridCol w:w="2100"/>
      </w:tblGrid>
      <w:tr w14:paraId="01FF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05" w:type="dxa"/>
            <w:shd w:val="clear" w:color="000000" w:fill="D9D9D9"/>
            <w:vAlign w:val="center"/>
          </w:tcPr>
          <w:p w14:paraId="17BE632A">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890" w:type="dxa"/>
            <w:shd w:val="clear" w:color="000000" w:fill="D9D9D9"/>
            <w:vAlign w:val="center"/>
          </w:tcPr>
          <w:p w14:paraId="7CF13AC4">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945" w:type="dxa"/>
            <w:shd w:val="clear" w:color="000000" w:fill="D9D9D9"/>
            <w:vAlign w:val="center"/>
          </w:tcPr>
          <w:p w14:paraId="49BA99B9">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365" w:type="dxa"/>
            <w:shd w:val="clear" w:color="000000" w:fill="D9D9D9"/>
            <w:vAlign w:val="center"/>
          </w:tcPr>
          <w:p w14:paraId="159E462B">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1020" w:type="dxa"/>
            <w:shd w:val="clear" w:color="000000" w:fill="D9D9D9"/>
            <w:vAlign w:val="center"/>
          </w:tcPr>
          <w:p w14:paraId="705DA51D">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83" w:type="dxa"/>
            <w:shd w:val="clear" w:color="000000" w:fill="D9D9D9"/>
            <w:vAlign w:val="center"/>
          </w:tcPr>
          <w:p w14:paraId="662A0BA1">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100" w:type="dxa"/>
            <w:shd w:val="clear" w:color="000000" w:fill="D9D9D9"/>
            <w:vAlign w:val="center"/>
          </w:tcPr>
          <w:p w14:paraId="385CB3C8">
            <w:pPr>
              <w:spacing w:line="240" w:lineRule="auto"/>
              <w:jc w:val="center"/>
              <w:rPr>
                <w:rFonts w:hint="eastAsia" w:ascii="仿宋" w:hAnsi="仿宋"/>
                <w:b/>
                <w:bCs/>
                <w:sz w:val="18"/>
                <w:szCs w:val="18"/>
              </w:rPr>
            </w:pPr>
            <w:r>
              <w:rPr>
                <w:rFonts w:hint="eastAsia" w:ascii="仿宋" w:hAnsi="仿宋"/>
                <w:b/>
                <w:bCs/>
                <w:sz w:val="18"/>
                <w:szCs w:val="18"/>
              </w:rPr>
              <w:t>备注</w:t>
            </w:r>
          </w:p>
        </w:tc>
      </w:tr>
      <w:tr w14:paraId="1E84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7A64ADA6">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4E83BF12">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945" w:type="dxa"/>
            <w:shd w:val="clear" w:color="auto" w:fill="auto"/>
            <w:noWrap/>
            <w:vAlign w:val="center"/>
          </w:tcPr>
          <w:p w14:paraId="2EFFBF3A">
            <w:pPr>
              <w:spacing w:line="240" w:lineRule="auto"/>
              <w:rPr>
                <w:rFonts w:hint="eastAsia" w:ascii="宋体" w:hAnsi="宋体" w:cs="宋体"/>
                <w:sz w:val="18"/>
                <w:szCs w:val="18"/>
              </w:rPr>
            </w:pPr>
            <w:r>
              <w:rPr>
                <w:rFonts w:hint="eastAsia" w:ascii="宋体" w:hAnsi="宋体" w:cs="宋体"/>
                <w:sz w:val="18"/>
                <w:szCs w:val="18"/>
              </w:rPr>
              <w:t>tysbdm</w:t>
            </w:r>
          </w:p>
        </w:tc>
        <w:tc>
          <w:tcPr>
            <w:tcW w:w="1365" w:type="dxa"/>
            <w:shd w:val="clear" w:color="auto" w:fill="auto"/>
            <w:noWrap/>
            <w:vAlign w:val="center"/>
          </w:tcPr>
          <w:p w14:paraId="4B28FA18">
            <w:pPr>
              <w:spacing w:line="240" w:lineRule="auto"/>
              <w:rPr>
                <w:rFonts w:hint="eastAsia" w:ascii="宋体" w:hAnsi="宋体" w:cs="宋体"/>
                <w:sz w:val="18"/>
                <w:szCs w:val="18"/>
              </w:rPr>
            </w:pPr>
            <w:r>
              <w:rPr>
                <w:rFonts w:hint="eastAsia" w:ascii="宋体" w:hAnsi="宋体" w:cs="宋体"/>
                <w:sz w:val="18"/>
                <w:szCs w:val="18"/>
              </w:rPr>
              <w:t>varchar(21)</w:t>
            </w:r>
          </w:p>
        </w:tc>
        <w:tc>
          <w:tcPr>
            <w:tcW w:w="1020" w:type="dxa"/>
            <w:shd w:val="clear" w:color="auto" w:fill="auto"/>
            <w:noWrap/>
            <w:vAlign w:val="center"/>
          </w:tcPr>
          <w:p w14:paraId="140ACA14">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76E435B7">
            <w:pPr>
              <w:spacing w:line="240" w:lineRule="auto"/>
              <w:rPr>
                <w:rFonts w:hint="eastAsia" w:ascii="宋体" w:hAnsi="宋体" w:cs="宋体"/>
                <w:sz w:val="18"/>
                <w:szCs w:val="18"/>
              </w:rPr>
            </w:pPr>
            <w:r>
              <w:rPr>
                <w:rFonts w:hint="eastAsia" w:ascii="宋体" w:hAnsi="宋体" w:cs="宋体"/>
                <w:sz w:val="18"/>
                <w:szCs w:val="18"/>
              </w:rPr>
              <w:t>标识信息</w:t>
            </w:r>
          </w:p>
        </w:tc>
        <w:tc>
          <w:tcPr>
            <w:tcW w:w="2100" w:type="dxa"/>
            <w:shd w:val="clear" w:color="auto" w:fill="auto"/>
            <w:noWrap/>
            <w:vAlign w:val="center"/>
          </w:tcPr>
          <w:p w14:paraId="17DBC6F5">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438C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4F73D3CB">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603565C9">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945" w:type="dxa"/>
            <w:shd w:val="clear" w:color="auto" w:fill="auto"/>
            <w:noWrap/>
            <w:vAlign w:val="center"/>
          </w:tcPr>
          <w:p w14:paraId="299CC3A5">
            <w:pPr>
              <w:spacing w:line="240" w:lineRule="auto"/>
              <w:rPr>
                <w:rFonts w:hint="eastAsia" w:ascii="宋体" w:hAnsi="宋体" w:cs="宋体"/>
                <w:sz w:val="18"/>
                <w:szCs w:val="18"/>
              </w:rPr>
            </w:pPr>
            <w:r>
              <w:rPr>
                <w:rFonts w:hint="eastAsia" w:ascii="宋体" w:hAnsi="宋体" w:cs="宋体"/>
                <w:sz w:val="18"/>
                <w:szCs w:val="18"/>
              </w:rPr>
              <w:t>szxzqhmc</w:t>
            </w:r>
          </w:p>
        </w:tc>
        <w:tc>
          <w:tcPr>
            <w:tcW w:w="1365" w:type="dxa"/>
            <w:shd w:val="clear" w:color="auto" w:fill="auto"/>
            <w:noWrap/>
            <w:vAlign w:val="center"/>
          </w:tcPr>
          <w:p w14:paraId="600F4EF8">
            <w:pPr>
              <w:spacing w:line="240" w:lineRule="auto"/>
              <w:rPr>
                <w:rFonts w:hint="eastAsia" w:ascii="宋体" w:hAnsi="宋体" w:cs="宋体"/>
                <w:sz w:val="18"/>
                <w:szCs w:val="18"/>
              </w:rPr>
            </w:pPr>
            <w:r>
              <w:rPr>
                <w:rFonts w:hint="eastAsia" w:ascii="宋体" w:hAnsi="宋体" w:cs="宋体"/>
                <w:sz w:val="18"/>
                <w:szCs w:val="18"/>
              </w:rPr>
              <w:t>varchar(40)</w:t>
            </w:r>
          </w:p>
        </w:tc>
        <w:tc>
          <w:tcPr>
            <w:tcW w:w="1020" w:type="dxa"/>
            <w:shd w:val="clear" w:color="auto" w:fill="auto"/>
            <w:noWrap/>
            <w:vAlign w:val="center"/>
          </w:tcPr>
          <w:p w14:paraId="20A397BE">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6600057F">
            <w:pPr>
              <w:spacing w:line="240" w:lineRule="auto"/>
              <w:rPr>
                <w:rFonts w:hint="eastAsia" w:ascii="宋体" w:hAnsi="宋体" w:cs="宋体"/>
                <w:sz w:val="18"/>
                <w:szCs w:val="18"/>
              </w:rPr>
            </w:pPr>
            <w:r>
              <w:rPr>
                <w:rFonts w:hint="eastAsia" w:ascii="宋体" w:hAnsi="宋体" w:cs="宋体"/>
                <w:sz w:val="18"/>
                <w:szCs w:val="18"/>
              </w:rPr>
              <w:t>基础信息</w:t>
            </w:r>
          </w:p>
        </w:tc>
        <w:tc>
          <w:tcPr>
            <w:tcW w:w="2100" w:type="dxa"/>
            <w:shd w:val="clear" w:color="auto" w:fill="auto"/>
            <w:noWrap/>
            <w:vAlign w:val="center"/>
          </w:tcPr>
          <w:p w14:paraId="20BCFB03">
            <w:pPr>
              <w:spacing w:line="240" w:lineRule="auto"/>
              <w:rPr>
                <w:rFonts w:hint="eastAsia" w:ascii="宋体" w:hAnsi="宋体" w:cs="宋体"/>
                <w:sz w:val="18"/>
                <w:szCs w:val="18"/>
              </w:rPr>
            </w:pPr>
            <w:r>
              <w:rPr>
                <w:rFonts w:hint="eastAsia" w:ascii="宋体" w:hAnsi="宋体" w:cs="宋体"/>
                <w:sz w:val="18"/>
                <w:szCs w:val="18"/>
              </w:rPr>
              <w:t>市(州)名</w:t>
            </w:r>
          </w:p>
        </w:tc>
      </w:tr>
      <w:tr w14:paraId="3579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51B0548B">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46831436">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945" w:type="dxa"/>
            <w:shd w:val="clear" w:color="auto" w:fill="auto"/>
            <w:noWrap/>
            <w:vAlign w:val="center"/>
          </w:tcPr>
          <w:p w14:paraId="7BF229B1">
            <w:pPr>
              <w:spacing w:line="240" w:lineRule="auto"/>
              <w:rPr>
                <w:rFonts w:hint="eastAsia" w:ascii="宋体" w:hAnsi="宋体" w:cs="宋体"/>
                <w:sz w:val="18"/>
                <w:szCs w:val="18"/>
              </w:rPr>
            </w:pPr>
            <w:r>
              <w:rPr>
                <w:rFonts w:hint="eastAsia" w:ascii="宋体" w:hAnsi="宋体" w:cs="宋体"/>
                <w:sz w:val="18"/>
                <w:szCs w:val="18"/>
              </w:rPr>
              <w:t>szxzqhdm</w:t>
            </w:r>
          </w:p>
        </w:tc>
        <w:tc>
          <w:tcPr>
            <w:tcW w:w="1365" w:type="dxa"/>
            <w:shd w:val="clear" w:color="auto" w:fill="auto"/>
            <w:noWrap/>
            <w:vAlign w:val="center"/>
          </w:tcPr>
          <w:p w14:paraId="08C6C3A4">
            <w:pPr>
              <w:spacing w:line="240" w:lineRule="auto"/>
              <w:rPr>
                <w:rFonts w:hint="eastAsia" w:ascii="宋体" w:hAnsi="宋体" w:cs="宋体"/>
                <w:sz w:val="18"/>
                <w:szCs w:val="18"/>
              </w:rPr>
            </w:pPr>
            <w:r>
              <w:rPr>
                <w:rFonts w:hint="eastAsia" w:ascii="宋体" w:hAnsi="宋体" w:cs="宋体"/>
                <w:sz w:val="18"/>
                <w:szCs w:val="18"/>
              </w:rPr>
              <w:t>varchar(6)</w:t>
            </w:r>
          </w:p>
        </w:tc>
        <w:tc>
          <w:tcPr>
            <w:tcW w:w="1020" w:type="dxa"/>
            <w:shd w:val="clear" w:color="auto" w:fill="auto"/>
            <w:noWrap/>
            <w:vAlign w:val="center"/>
          </w:tcPr>
          <w:p w14:paraId="1889D276">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35E45512">
            <w:pPr>
              <w:spacing w:line="240" w:lineRule="auto"/>
              <w:rPr>
                <w:rFonts w:hint="eastAsia" w:ascii="宋体" w:hAnsi="宋体" w:cs="宋体"/>
                <w:sz w:val="18"/>
                <w:szCs w:val="18"/>
              </w:rPr>
            </w:pPr>
            <w:r>
              <w:rPr>
                <w:rFonts w:hint="eastAsia" w:ascii="宋体" w:hAnsi="宋体" w:cs="宋体"/>
                <w:sz w:val="18"/>
                <w:szCs w:val="18"/>
              </w:rPr>
              <w:t>基础信息</w:t>
            </w:r>
          </w:p>
        </w:tc>
        <w:tc>
          <w:tcPr>
            <w:tcW w:w="2100" w:type="dxa"/>
            <w:shd w:val="clear" w:color="auto" w:fill="auto"/>
            <w:noWrap/>
            <w:vAlign w:val="center"/>
          </w:tcPr>
          <w:p w14:paraId="01772C9B">
            <w:pPr>
              <w:spacing w:line="240" w:lineRule="auto"/>
              <w:rPr>
                <w:rFonts w:hint="eastAsia" w:ascii="宋体" w:hAnsi="宋体" w:cs="宋体"/>
                <w:sz w:val="18"/>
                <w:szCs w:val="18"/>
              </w:rPr>
            </w:pPr>
            <w:r>
              <w:rPr>
                <w:rFonts w:hint="eastAsia" w:ascii="宋体" w:hAnsi="宋体" w:cs="宋体"/>
                <w:sz w:val="18"/>
                <w:szCs w:val="18"/>
              </w:rPr>
              <w:t>市(州)代码</w:t>
            </w:r>
          </w:p>
        </w:tc>
      </w:tr>
      <w:tr w14:paraId="11D1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16B74141">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57D87A4E">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945" w:type="dxa"/>
            <w:shd w:val="clear" w:color="auto" w:fill="auto"/>
            <w:noWrap/>
            <w:vAlign w:val="center"/>
          </w:tcPr>
          <w:p w14:paraId="5EADBA84">
            <w:pPr>
              <w:spacing w:line="240" w:lineRule="auto"/>
              <w:rPr>
                <w:rFonts w:hint="eastAsia" w:ascii="宋体" w:hAnsi="宋体" w:cs="宋体"/>
                <w:sz w:val="18"/>
                <w:szCs w:val="18"/>
              </w:rPr>
            </w:pPr>
            <w:r>
              <w:rPr>
                <w:rFonts w:hint="eastAsia" w:ascii="宋体" w:hAnsi="宋体" w:cs="宋体"/>
                <w:sz w:val="18"/>
                <w:szCs w:val="18"/>
              </w:rPr>
              <w:t>sxzqhmc</w:t>
            </w:r>
          </w:p>
        </w:tc>
        <w:tc>
          <w:tcPr>
            <w:tcW w:w="1365" w:type="dxa"/>
            <w:shd w:val="clear" w:color="auto" w:fill="auto"/>
            <w:noWrap/>
            <w:vAlign w:val="center"/>
          </w:tcPr>
          <w:p w14:paraId="500285FA">
            <w:pPr>
              <w:spacing w:line="240" w:lineRule="auto"/>
              <w:rPr>
                <w:rFonts w:hint="eastAsia" w:ascii="宋体" w:hAnsi="宋体" w:cs="宋体"/>
                <w:sz w:val="18"/>
                <w:szCs w:val="18"/>
              </w:rPr>
            </w:pPr>
            <w:r>
              <w:rPr>
                <w:rFonts w:hint="eastAsia" w:ascii="宋体" w:hAnsi="宋体" w:cs="宋体"/>
                <w:sz w:val="18"/>
                <w:szCs w:val="18"/>
              </w:rPr>
              <w:t>varchar(40)</w:t>
            </w:r>
          </w:p>
        </w:tc>
        <w:tc>
          <w:tcPr>
            <w:tcW w:w="1020" w:type="dxa"/>
            <w:shd w:val="clear" w:color="auto" w:fill="auto"/>
            <w:noWrap/>
            <w:vAlign w:val="center"/>
          </w:tcPr>
          <w:p w14:paraId="764242B7">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2735966F">
            <w:pPr>
              <w:spacing w:line="240" w:lineRule="auto"/>
              <w:rPr>
                <w:rFonts w:hint="eastAsia" w:ascii="宋体" w:hAnsi="宋体" w:cs="宋体"/>
                <w:sz w:val="18"/>
                <w:szCs w:val="18"/>
              </w:rPr>
            </w:pPr>
            <w:r>
              <w:rPr>
                <w:rFonts w:hint="eastAsia" w:ascii="宋体" w:hAnsi="宋体" w:cs="宋体"/>
                <w:sz w:val="18"/>
                <w:szCs w:val="18"/>
              </w:rPr>
              <w:t>基础信息</w:t>
            </w:r>
          </w:p>
        </w:tc>
        <w:tc>
          <w:tcPr>
            <w:tcW w:w="2100" w:type="dxa"/>
            <w:shd w:val="clear" w:color="auto" w:fill="auto"/>
            <w:noWrap/>
            <w:vAlign w:val="center"/>
          </w:tcPr>
          <w:p w14:paraId="4EC97EFF">
            <w:pPr>
              <w:spacing w:line="240" w:lineRule="auto"/>
              <w:rPr>
                <w:rFonts w:hint="eastAsia" w:ascii="宋体" w:hAnsi="宋体" w:cs="宋体"/>
                <w:sz w:val="18"/>
                <w:szCs w:val="18"/>
              </w:rPr>
            </w:pPr>
            <w:r>
              <w:rPr>
                <w:rFonts w:hint="eastAsia" w:ascii="宋体" w:hAnsi="宋体" w:cs="宋体"/>
                <w:sz w:val="18"/>
                <w:szCs w:val="18"/>
              </w:rPr>
              <w:t>省名称</w:t>
            </w:r>
          </w:p>
        </w:tc>
      </w:tr>
      <w:tr w14:paraId="5428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29038D24">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48C819F0">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945" w:type="dxa"/>
            <w:shd w:val="clear" w:color="auto" w:fill="auto"/>
            <w:noWrap/>
            <w:vAlign w:val="center"/>
          </w:tcPr>
          <w:p w14:paraId="29B0FAF0">
            <w:pPr>
              <w:spacing w:line="240" w:lineRule="auto"/>
              <w:rPr>
                <w:rFonts w:hint="eastAsia" w:ascii="宋体" w:hAnsi="宋体" w:cs="宋体"/>
                <w:sz w:val="18"/>
                <w:szCs w:val="18"/>
              </w:rPr>
            </w:pPr>
            <w:r>
              <w:rPr>
                <w:rFonts w:hint="eastAsia" w:ascii="宋体" w:hAnsi="宋体" w:cs="宋体"/>
                <w:sz w:val="18"/>
                <w:szCs w:val="18"/>
              </w:rPr>
              <w:t>sxzqhdm</w:t>
            </w:r>
          </w:p>
        </w:tc>
        <w:tc>
          <w:tcPr>
            <w:tcW w:w="1365" w:type="dxa"/>
            <w:shd w:val="clear" w:color="auto" w:fill="auto"/>
            <w:noWrap/>
            <w:vAlign w:val="center"/>
          </w:tcPr>
          <w:p w14:paraId="6C6A4A78">
            <w:pPr>
              <w:spacing w:line="240" w:lineRule="auto"/>
              <w:rPr>
                <w:rFonts w:hint="eastAsia" w:ascii="宋体" w:hAnsi="宋体" w:cs="宋体"/>
                <w:sz w:val="18"/>
                <w:szCs w:val="18"/>
              </w:rPr>
            </w:pPr>
            <w:r>
              <w:rPr>
                <w:rFonts w:hint="eastAsia" w:ascii="宋体" w:hAnsi="宋体" w:cs="宋体"/>
                <w:sz w:val="18"/>
                <w:szCs w:val="18"/>
              </w:rPr>
              <w:t>varchar(6)</w:t>
            </w:r>
          </w:p>
        </w:tc>
        <w:tc>
          <w:tcPr>
            <w:tcW w:w="1020" w:type="dxa"/>
            <w:shd w:val="clear" w:color="auto" w:fill="auto"/>
            <w:noWrap/>
            <w:vAlign w:val="center"/>
          </w:tcPr>
          <w:p w14:paraId="2661726E">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0AE193D7">
            <w:pPr>
              <w:spacing w:line="240" w:lineRule="auto"/>
              <w:rPr>
                <w:rFonts w:hint="eastAsia" w:ascii="宋体" w:hAnsi="宋体" w:cs="宋体"/>
                <w:sz w:val="18"/>
                <w:szCs w:val="18"/>
              </w:rPr>
            </w:pPr>
            <w:r>
              <w:rPr>
                <w:rFonts w:hint="eastAsia" w:ascii="宋体" w:hAnsi="宋体" w:cs="宋体"/>
                <w:sz w:val="18"/>
                <w:szCs w:val="18"/>
              </w:rPr>
              <w:t>基础信息</w:t>
            </w:r>
          </w:p>
        </w:tc>
        <w:tc>
          <w:tcPr>
            <w:tcW w:w="2100" w:type="dxa"/>
            <w:shd w:val="clear" w:color="auto" w:fill="auto"/>
            <w:noWrap/>
            <w:vAlign w:val="center"/>
          </w:tcPr>
          <w:p w14:paraId="005F8C7B">
            <w:pPr>
              <w:spacing w:line="240" w:lineRule="auto"/>
              <w:rPr>
                <w:rFonts w:hint="eastAsia" w:ascii="宋体" w:hAnsi="宋体" w:cs="宋体"/>
                <w:sz w:val="18"/>
                <w:szCs w:val="18"/>
              </w:rPr>
            </w:pPr>
            <w:r>
              <w:rPr>
                <w:rFonts w:hint="eastAsia" w:ascii="宋体" w:hAnsi="宋体" w:cs="宋体"/>
                <w:sz w:val="18"/>
                <w:szCs w:val="18"/>
              </w:rPr>
              <w:t>省行政区划代码/权属代码</w:t>
            </w:r>
          </w:p>
        </w:tc>
      </w:tr>
      <w:tr w14:paraId="3ACA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175F55D2">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77974704">
            <w:pPr>
              <w:spacing w:line="240" w:lineRule="auto"/>
              <w:rPr>
                <w:rFonts w:hint="eastAsia" w:ascii="宋体" w:hAnsi="宋体" w:cs="宋体"/>
                <w:sz w:val="18"/>
                <w:szCs w:val="18"/>
              </w:rPr>
            </w:pPr>
            <w:r>
              <w:rPr>
                <w:rFonts w:hint="eastAsia" w:ascii="宋体" w:hAnsi="宋体" w:cs="宋体"/>
                <w:sz w:val="18"/>
                <w:szCs w:val="18"/>
              </w:rPr>
              <w:t>几何字段</w:t>
            </w:r>
          </w:p>
        </w:tc>
        <w:tc>
          <w:tcPr>
            <w:tcW w:w="945" w:type="dxa"/>
            <w:shd w:val="clear" w:color="auto" w:fill="auto"/>
            <w:noWrap/>
            <w:vAlign w:val="center"/>
          </w:tcPr>
          <w:p w14:paraId="2A987F85">
            <w:pPr>
              <w:spacing w:line="240" w:lineRule="auto"/>
              <w:rPr>
                <w:rFonts w:hint="eastAsia" w:ascii="宋体" w:hAnsi="宋体" w:cs="宋体"/>
                <w:sz w:val="18"/>
                <w:szCs w:val="18"/>
              </w:rPr>
            </w:pPr>
            <w:r>
              <w:rPr>
                <w:rFonts w:hint="eastAsia" w:ascii="宋体" w:hAnsi="宋体" w:cs="宋体"/>
                <w:sz w:val="18"/>
                <w:szCs w:val="18"/>
              </w:rPr>
              <w:t>geom</w:t>
            </w:r>
          </w:p>
        </w:tc>
        <w:tc>
          <w:tcPr>
            <w:tcW w:w="1365" w:type="dxa"/>
            <w:shd w:val="clear" w:color="auto" w:fill="auto"/>
            <w:noWrap/>
            <w:vAlign w:val="center"/>
          </w:tcPr>
          <w:p w14:paraId="27DC9C43">
            <w:pPr>
              <w:spacing w:line="240" w:lineRule="auto"/>
              <w:rPr>
                <w:rFonts w:hint="eastAsia" w:ascii="宋体" w:hAnsi="宋体" w:cs="宋体"/>
                <w:sz w:val="18"/>
                <w:szCs w:val="18"/>
              </w:rPr>
            </w:pPr>
            <w:r>
              <w:rPr>
                <w:rFonts w:hint="eastAsia" w:ascii="宋体" w:hAnsi="宋体" w:cs="宋体"/>
                <w:sz w:val="18"/>
                <w:szCs w:val="18"/>
              </w:rPr>
              <w:t>geometry</w:t>
            </w:r>
          </w:p>
        </w:tc>
        <w:tc>
          <w:tcPr>
            <w:tcW w:w="1020" w:type="dxa"/>
            <w:shd w:val="clear" w:color="auto" w:fill="auto"/>
            <w:noWrap/>
            <w:vAlign w:val="center"/>
          </w:tcPr>
          <w:p w14:paraId="29EDB127">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1F3E408B">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noWrap/>
            <w:vAlign w:val="center"/>
          </w:tcPr>
          <w:p w14:paraId="470CD3D0">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2C4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4635DA72">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7812F225">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945" w:type="dxa"/>
            <w:shd w:val="clear" w:color="auto" w:fill="auto"/>
            <w:noWrap/>
            <w:vAlign w:val="center"/>
          </w:tcPr>
          <w:p w14:paraId="17B5389C">
            <w:pPr>
              <w:spacing w:line="240" w:lineRule="auto"/>
              <w:rPr>
                <w:rFonts w:hint="eastAsia" w:ascii="宋体" w:hAnsi="宋体" w:cs="宋体"/>
                <w:sz w:val="18"/>
                <w:szCs w:val="18"/>
              </w:rPr>
            </w:pPr>
            <w:r>
              <w:rPr>
                <w:rFonts w:hint="eastAsia" w:ascii="宋体" w:hAnsi="宋体" w:cs="宋体"/>
                <w:sz w:val="18"/>
                <w:szCs w:val="18"/>
              </w:rPr>
              <w:t>bdewwgwzm</w:t>
            </w:r>
          </w:p>
        </w:tc>
        <w:tc>
          <w:tcPr>
            <w:tcW w:w="1365" w:type="dxa"/>
            <w:shd w:val="clear" w:color="auto" w:fill="auto"/>
            <w:noWrap/>
            <w:vAlign w:val="center"/>
          </w:tcPr>
          <w:p w14:paraId="35379E3C">
            <w:pPr>
              <w:spacing w:line="240" w:lineRule="auto"/>
              <w:rPr>
                <w:rFonts w:hint="eastAsia" w:ascii="宋体" w:hAnsi="宋体" w:cs="宋体"/>
                <w:sz w:val="18"/>
                <w:szCs w:val="18"/>
              </w:rPr>
            </w:pPr>
            <w:r>
              <w:rPr>
                <w:rFonts w:hint="eastAsia" w:ascii="宋体" w:hAnsi="宋体" w:cs="宋体"/>
                <w:sz w:val="18"/>
                <w:szCs w:val="18"/>
              </w:rPr>
              <w:t>varchar(20)</w:t>
            </w:r>
          </w:p>
        </w:tc>
        <w:tc>
          <w:tcPr>
            <w:tcW w:w="1020" w:type="dxa"/>
            <w:shd w:val="clear" w:color="auto" w:fill="auto"/>
            <w:noWrap/>
            <w:vAlign w:val="center"/>
          </w:tcPr>
          <w:p w14:paraId="39D07E7B">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32479C8A">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noWrap/>
            <w:vAlign w:val="center"/>
          </w:tcPr>
          <w:p w14:paraId="0B164B86">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617B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691E12F7">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656EBDEA">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945" w:type="dxa"/>
            <w:shd w:val="clear" w:color="auto" w:fill="auto"/>
            <w:noWrap/>
            <w:vAlign w:val="center"/>
          </w:tcPr>
          <w:p w14:paraId="2146421A">
            <w:pPr>
              <w:spacing w:line="240" w:lineRule="auto"/>
              <w:rPr>
                <w:rFonts w:hint="eastAsia" w:ascii="宋体" w:hAnsi="宋体" w:cs="宋体"/>
                <w:sz w:val="18"/>
                <w:szCs w:val="18"/>
              </w:rPr>
            </w:pPr>
            <w:r>
              <w:rPr>
                <w:rFonts w:hint="eastAsia" w:ascii="宋体" w:hAnsi="宋体" w:cs="宋体"/>
                <w:sz w:val="18"/>
                <w:szCs w:val="18"/>
              </w:rPr>
              <w:t>bdswwgwzm</w:t>
            </w:r>
          </w:p>
        </w:tc>
        <w:tc>
          <w:tcPr>
            <w:tcW w:w="1365" w:type="dxa"/>
            <w:shd w:val="clear" w:color="auto" w:fill="auto"/>
            <w:noWrap/>
            <w:vAlign w:val="center"/>
          </w:tcPr>
          <w:p w14:paraId="77AEB5FD">
            <w:pPr>
              <w:spacing w:line="240" w:lineRule="auto"/>
              <w:rPr>
                <w:rFonts w:hint="eastAsia" w:ascii="宋体" w:hAnsi="宋体" w:cs="宋体"/>
                <w:sz w:val="18"/>
                <w:szCs w:val="18"/>
              </w:rPr>
            </w:pPr>
            <w:r>
              <w:rPr>
                <w:rFonts w:hint="eastAsia" w:ascii="宋体" w:hAnsi="宋体" w:cs="宋体"/>
                <w:sz w:val="18"/>
                <w:szCs w:val="18"/>
              </w:rPr>
              <w:t>varchar(32)</w:t>
            </w:r>
          </w:p>
        </w:tc>
        <w:tc>
          <w:tcPr>
            <w:tcW w:w="1020" w:type="dxa"/>
            <w:shd w:val="clear" w:color="auto" w:fill="auto"/>
            <w:noWrap/>
            <w:vAlign w:val="center"/>
          </w:tcPr>
          <w:p w14:paraId="3BFD58EC">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118B9416">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noWrap/>
            <w:vAlign w:val="center"/>
          </w:tcPr>
          <w:p w14:paraId="6FFC2A8D">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2EF3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479DE42E">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2DD0C025">
            <w:pPr>
              <w:spacing w:line="240" w:lineRule="auto"/>
              <w:rPr>
                <w:rFonts w:hint="eastAsia" w:ascii="宋体" w:hAnsi="宋体" w:cs="宋体"/>
                <w:sz w:val="18"/>
                <w:szCs w:val="18"/>
              </w:rPr>
            </w:pPr>
            <w:r>
              <w:rPr>
                <w:rFonts w:hint="eastAsia" w:ascii="宋体" w:hAnsi="宋体" w:cs="宋体"/>
                <w:sz w:val="18"/>
                <w:szCs w:val="18"/>
              </w:rPr>
              <w:t>精度</w:t>
            </w:r>
          </w:p>
        </w:tc>
        <w:tc>
          <w:tcPr>
            <w:tcW w:w="945" w:type="dxa"/>
            <w:shd w:val="clear" w:color="auto" w:fill="auto"/>
            <w:noWrap/>
            <w:vAlign w:val="center"/>
          </w:tcPr>
          <w:p w14:paraId="1FBC84B3">
            <w:pPr>
              <w:spacing w:line="240" w:lineRule="auto"/>
              <w:rPr>
                <w:rFonts w:hint="eastAsia" w:ascii="宋体" w:hAnsi="宋体" w:cs="宋体"/>
                <w:sz w:val="18"/>
                <w:szCs w:val="18"/>
              </w:rPr>
            </w:pPr>
            <w:r>
              <w:rPr>
                <w:rFonts w:hint="eastAsia" w:ascii="宋体" w:hAnsi="宋体" w:cs="宋体"/>
                <w:sz w:val="18"/>
                <w:szCs w:val="18"/>
              </w:rPr>
              <w:t>jd</w:t>
            </w:r>
          </w:p>
        </w:tc>
        <w:tc>
          <w:tcPr>
            <w:tcW w:w="1365" w:type="dxa"/>
            <w:shd w:val="clear" w:color="auto" w:fill="auto"/>
            <w:vAlign w:val="center"/>
          </w:tcPr>
          <w:p w14:paraId="501B3E89">
            <w:pPr>
              <w:spacing w:line="240" w:lineRule="auto"/>
              <w:rPr>
                <w:rFonts w:hint="eastAsia" w:ascii="宋体" w:hAnsi="宋体" w:cs="宋体"/>
                <w:sz w:val="18"/>
                <w:szCs w:val="18"/>
              </w:rPr>
            </w:pPr>
            <w:r>
              <w:rPr>
                <w:rFonts w:hint="eastAsia" w:ascii="宋体" w:hAnsi="宋体" w:cs="宋体"/>
                <w:sz w:val="18"/>
                <w:szCs w:val="18"/>
              </w:rPr>
              <w:t>varchar(30)</w:t>
            </w:r>
          </w:p>
        </w:tc>
        <w:tc>
          <w:tcPr>
            <w:tcW w:w="1020" w:type="dxa"/>
            <w:shd w:val="clear" w:color="auto" w:fill="auto"/>
            <w:vAlign w:val="center"/>
          </w:tcPr>
          <w:p w14:paraId="6F7ED119">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748E7154">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vAlign w:val="center"/>
          </w:tcPr>
          <w:p w14:paraId="0A9B21DE">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5223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3ABF4638">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2D7BBAFE">
            <w:pPr>
              <w:spacing w:line="240" w:lineRule="auto"/>
              <w:rPr>
                <w:rFonts w:hint="eastAsia" w:ascii="宋体" w:hAnsi="宋体" w:cs="宋体"/>
                <w:sz w:val="18"/>
                <w:szCs w:val="18"/>
              </w:rPr>
            </w:pPr>
            <w:r>
              <w:rPr>
                <w:rFonts w:hint="eastAsia" w:ascii="宋体" w:hAnsi="宋体" w:cs="宋体"/>
                <w:sz w:val="18"/>
                <w:szCs w:val="18"/>
              </w:rPr>
              <w:t>长度</w:t>
            </w:r>
          </w:p>
        </w:tc>
        <w:tc>
          <w:tcPr>
            <w:tcW w:w="945" w:type="dxa"/>
            <w:shd w:val="clear" w:color="auto" w:fill="auto"/>
            <w:noWrap/>
            <w:vAlign w:val="center"/>
          </w:tcPr>
          <w:p w14:paraId="468A6FB8">
            <w:pPr>
              <w:spacing w:line="240" w:lineRule="auto"/>
              <w:rPr>
                <w:rFonts w:hint="eastAsia" w:ascii="宋体" w:hAnsi="宋体" w:cs="宋体"/>
                <w:sz w:val="18"/>
                <w:szCs w:val="18"/>
              </w:rPr>
            </w:pPr>
            <w:r>
              <w:rPr>
                <w:rFonts w:hint="eastAsia" w:ascii="宋体" w:hAnsi="宋体" w:cs="宋体"/>
                <w:sz w:val="18"/>
                <w:szCs w:val="18"/>
              </w:rPr>
              <w:t>cd</w:t>
            </w:r>
          </w:p>
        </w:tc>
        <w:tc>
          <w:tcPr>
            <w:tcW w:w="1365" w:type="dxa"/>
            <w:shd w:val="clear" w:color="auto" w:fill="auto"/>
            <w:vAlign w:val="center"/>
          </w:tcPr>
          <w:p w14:paraId="3E9C9A3B">
            <w:pPr>
              <w:spacing w:line="240" w:lineRule="auto"/>
              <w:rPr>
                <w:rFonts w:hint="eastAsia" w:ascii="宋体" w:hAnsi="宋体" w:cs="宋体"/>
                <w:sz w:val="18"/>
                <w:szCs w:val="18"/>
              </w:rPr>
            </w:pPr>
            <w:r>
              <w:rPr>
                <w:rFonts w:hint="eastAsia" w:ascii="宋体" w:hAnsi="宋体" w:cs="宋体"/>
                <w:sz w:val="18"/>
                <w:szCs w:val="18"/>
              </w:rPr>
              <w:t>num(15,2)</w:t>
            </w:r>
          </w:p>
        </w:tc>
        <w:tc>
          <w:tcPr>
            <w:tcW w:w="1020" w:type="dxa"/>
            <w:shd w:val="clear" w:color="auto" w:fill="auto"/>
            <w:vAlign w:val="center"/>
          </w:tcPr>
          <w:p w14:paraId="4D0ED976">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0C5EC51A">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vAlign w:val="center"/>
          </w:tcPr>
          <w:p w14:paraId="67D47F9B">
            <w:pPr>
              <w:spacing w:line="240" w:lineRule="auto"/>
              <w:rPr>
                <w:rFonts w:hint="eastAsia" w:ascii="宋体" w:hAnsi="宋体" w:cs="宋体"/>
                <w:sz w:val="18"/>
                <w:szCs w:val="18"/>
              </w:rPr>
            </w:pPr>
            <w:r>
              <w:rPr>
                <w:rFonts w:hint="eastAsia" w:ascii="宋体" w:hAnsi="宋体" w:cs="宋体"/>
                <w:sz w:val="18"/>
                <w:szCs w:val="18"/>
              </w:rPr>
              <w:t>行政区划边界长度，单位：km</w:t>
            </w:r>
          </w:p>
        </w:tc>
      </w:tr>
      <w:tr w14:paraId="6EA6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shd w:val="clear" w:color="auto" w:fill="auto"/>
            <w:noWrap/>
            <w:vAlign w:val="center"/>
          </w:tcPr>
          <w:p w14:paraId="4A73AFF0">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2330F4FC">
            <w:pPr>
              <w:spacing w:line="240" w:lineRule="auto"/>
              <w:rPr>
                <w:rFonts w:hint="eastAsia" w:ascii="宋体" w:hAnsi="宋体" w:cs="宋体"/>
                <w:sz w:val="18"/>
                <w:szCs w:val="18"/>
              </w:rPr>
            </w:pPr>
            <w:r>
              <w:rPr>
                <w:rFonts w:hint="eastAsia" w:ascii="宋体" w:hAnsi="宋体" w:cs="宋体"/>
                <w:sz w:val="18"/>
                <w:szCs w:val="18"/>
              </w:rPr>
              <w:t>面积</w:t>
            </w:r>
          </w:p>
        </w:tc>
        <w:tc>
          <w:tcPr>
            <w:tcW w:w="945" w:type="dxa"/>
            <w:shd w:val="clear" w:color="auto" w:fill="auto"/>
            <w:vAlign w:val="center"/>
          </w:tcPr>
          <w:p w14:paraId="30F400DD">
            <w:pPr>
              <w:spacing w:line="240" w:lineRule="auto"/>
              <w:rPr>
                <w:rFonts w:hint="eastAsia" w:ascii="宋体" w:hAnsi="宋体" w:cs="宋体"/>
                <w:sz w:val="18"/>
                <w:szCs w:val="18"/>
              </w:rPr>
            </w:pPr>
            <w:r>
              <w:rPr>
                <w:rFonts w:hint="eastAsia" w:ascii="宋体" w:hAnsi="宋体" w:cs="宋体"/>
                <w:sz w:val="18"/>
                <w:szCs w:val="18"/>
              </w:rPr>
              <w:t>mj</w:t>
            </w:r>
          </w:p>
        </w:tc>
        <w:tc>
          <w:tcPr>
            <w:tcW w:w="1365" w:type="dxa"/>
            <w:shd w:val="clear" w:color="auto" w:fill="auto"/>
            <w:vAlign w:val="center"/>
          </w:tcPr>
          <w:p w14:paraId="6496EC97">
            <w:pPr>
              <w:spacing w:line="240" w:lineRule="auto"/>
              <w:rPr>
                <w:rFonts w:hint="eastAsia" w:ascii="宋体" w:hAnsi="宋体" w:cs="宋体"/>
                <w:sz w:val="18"/>
                <w:szCs w:val="18"/>
              </w:rPr>
            </w:pPr>
            <w:r>
              <w:rPr>
                <w:rFonts w:hint="eastAsia" w:ascii="宋体" w:hAnsi="宋体" w:cs="宋体"/>
                <w:sz w:val="18"/>
                <w:szCs w:val="18"/>
              </w:rPr>
              <w:t>num(12,2)</w:t>
            </w:r>
          </w:p>
        </w:tc>
        <w:tc>
          <w:tcPr>
            <w:tcW w:w="1020" w:type="dxa"/>
            <w:shd w:val="clear" w:color="auto" w:fill="auto"/>
            <w:vAlign w:val="center"/>
          </w:tcPr>
          <w:p w14:paraId="273BE726">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6449785F">
            <w:pPr>
              <w:spacing w:line="240" w:lineRule="auto"/>
              <w:rPr>
                <w:rFonts w:hint="eastAsia" w:ascii="宋体" w:hAnsi="宋体" w:cs="宋体"/>
                <w:sz w:val="18"/>
                <w:szCs w:val="18"/>
              </w:rPr>
            </w:pPr>
            <w:r>
              <w:rPr>
                <w:rFonts w:hint="eastAsia" w:ascii="宋体" w:hAnsi="宋体" w:cs="宋体"/>
                <w:sz w:val="18"/>
                <w:szCs w:val="18"/>
              </w:rPr>
              <w:t>空间信息</w:t>
            </w:r>
          </w:p>
        </w:tc>
        <w:tc>
          <w:tcPr>
            <w:tcW w:w="2100" w:type="dxa"/>
            <w:shd w:val="clear" w:color="auto" w:fill="auto"/>
            <w:vAlign w:val="center"/>
          </w:tcPr>
          <w:p w14:paraId="610E78D7">
            <w:pPr>
              <w:spacing w:line="240" w:lineRule="auto"/>
              <w:rPr>
                <w:rFonts w:hint="eastAsia" w:ascii="宋体" w:hAnsi="宋体" w:cs="宋体"/>
                <w:sz w:val="18"/>
                <w:szCs w:val="18"/>
              </w:rPr>
            </w:pPr>
            <w:r>
              <w:rPr>
                <w:rFonts w:hint="eastAsia" w:ascii="宋体" w:hAnsi="宋体" w:cs="宋体"/>
                <w:sz w:val="18"/>
                <w:szCs w:val="18"/>
              </w:rPr>
              <w:t>行政区划面积，单位：km²</w:t>
            </w:r>
          </w:p>
        </w:tc>
      </w:tr>
      <w:tr w14:paraId="35FD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11E7ECB7">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646695D3">
            <w:pPr>
              <w:spacing w:line="240" w:lineRule="auto"/>
              <w:rPr>
                <w:rFonts w:hint="eastAsia" w:ascii="宋体" w:hAnsi="宋体" w:cs="宋体"/>
                <w:sz w:val="18"/>
                <w:szCs w:val="18"/>
              </w:rPr>
            </w:pPr>
            <w:r>
              <w:rPr>
                <w:rFonts w:hint="eastAsia" w:ascii="宋体" w:hAnsi="宋体" w:cs="宋体"/>
                <w:sz w:val="18"/>
                <w:szCs w:val="18"/>
              </w:rPr>
              <w:t>责任主体</w:t>
            </w:r>
          </w:p>
        </w:tc>
        <w:tc>
          <w:tcPr>
            <w:tcW w:w="945" w:type="dxa"/>
            <w:shd w:val="clear" w:color="auto" w:fill="auto"/>
            <w:vAlign w:val="center"/>
          </w:tcPr>
          <w:p w14:paraId="33CC74FE">
            <w:pPr>
              <w:spacing w:line="240" w:lineRule="auto"/>
              <w:rPr>
                <w:rFonts w:hint="eastAsia" w:ascii="宋体" w:hAnsi="宋体" w:cs="宋体"/>
                <w:sz w:val="18"/>
                <w:szCs w:val="18"/>
              </w:rPr>
            </w:pPr>
            <w:r>
              <w:rPr>
                <w:rFonts w:hint="eastAsia" w:ascii="宋体" w:hAnsi="宋体" w:cs="宋体"/>
                <w:sz w:val="18"/>
                <w:szCs w:val="18"/>
              </w:rPr>
              <w:t>zrzt</w:t>
            </w:r>
          </w:p>
        </w:tc>
        <w:tc>
          <w:tcPr>
            <w:tcW w:w="1365" w:type="dxa"/>
            <w:shd w:val="clear" w:color="auto" w:fill="auto"/>
            <w:vAlign w:val="center"/>
          </w:tcPr>
          <w:p w14:paraId="0AE11C1F">
            <w:pPr>
              <w:spacing w:line="240" w:lineRule="auto"/>
              <w:rPr>
                <w:rFonts w:hint="eastAsia" w:ascii="宋体" w:hAnsi="宋体" w:cs="宋体"/>
                <w:sz w:val="18"/>
                <w:szCs w:val="18"/>
              </w:rPr>
            </w:pPr>
            <w:r>
              <w:rPr>
                <w:rFonts w:hint="eastAsia" w:ascii="宋体" w:hAnsi="宋体" w:cs="宋体"/>
                <w:sz w:val="18"/>
                <w:szCs w:val="18"/>
              </w:rPr>
              <w:t>varchar（100）</w:t>
            </w:r>
          </w:p>
        </w:tc>
        <w:tc>
          <w:tcPr>
            <w:tcW w:w="1020" w:type="dxa"/>
            <w:shd w:val="clear" w:color="auto" w:fill="auto"/>
            <w:vAlign w:val="center"/>
          </w:tcPr>
          <w:p w14:paraId="46FCDB90">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6751BB84">
            <w:pPr>
              <w:spacing w:line="240" w:lineRule="auto"/>
              <w:rPr>
                <w:rFonts w:hint="eastAsia" w:ascii="宋体" w:hAnsi="宋体" w:cs="宋体"/>
                <w:sz w:val="18"/>
                <w:szCs w:val="18"/>
              </w:rPr>
            </w:pPr>
            <w:r>
              <w:rPr>
                <w:rFonts w:hint="eastAsia" w:ascii="宋体" w:hAnsi="宋体" w:cs="宋体"/>
                <w:sz w:val="18"/>
                <w:szCs w:val="18"/>
              </w:rPr>
              <w:t>扩展信息</w:t>
            </w:r>
          </w:p>
        </w:tc>
        <w:tc>
          <w:tcPr>
            <w:tcW w:w="2100" w:type="dxa"/>
            <w:shd w:val="clear" w:color="auto" w:fill="auto"/>
            <w:vAlign w:val="center"/>
          </w:tcPr>
          <w:p w14:paraId="2B1FCD64">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2E54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52B67AF2">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777B26D3">
            <w:pPr>
              <w:spacing w:line="240" w:lineRule="auto"/>
              <w:rPr>
                <w:rFonts w:hint="eastAsia" w:ascii="宋体" w:hAnsi="宋体" w:cs="宋体"/>
                <w:sz w:val="18"/>
                <w:szCs w:val="18"/>
              </w:rPr>
            </w:pPr>
            <w:r>
              <w:rPr>
                <w:rFonts w:hint="eastAsia" w:ascii="宋体" w:hAnsi="宋体" w:cs="宋体"/>
                <w:sz w:val="18"/>
                <w:szCs w:val="18"/>
              </w:rPr>
              <w:t>采集时间</w:t>
            </w:r>
          </w:p>
        </w:tc>
        <w:tc>
          <w:tcPr>
            <w:tcW w:w="945" w:type="dxa"/>
            <w:shd w:val="clear" w:color="auto" w:fill="auto"/>
            <w:vAlign w:val="center"/>
          </w:tcPr>
          <w:p w14:paraId="349CDE60">
            <w:pPr>
              <w:spacing w:line="240" w:lineRule="auto"/>
              <w:rPr>
                <w:rFonts w:hint="eastAsia" w:ascii="宋体" w:hAnsi="宋体" w:cs="宋体"/>
                <w:sz w:val="18"/>
                <w:szCs w:val="18"/>
              </w:rPr>
            </w:pPr>
            <w:r>
              <w:rPr>
                <w:rFonts w:hint="eastAsia" w:ascii="宋体" w:hAnsi="宋体" w:cs="宋体"/>
                <w:sz w:val="18"/>
                <w:szCs w:val="18"/>
              </w:rPr>
              <w:t>caijsj</w:t>
            </w:r>
          </w:p>
        </w:tc>
        <w:tc>
          <w:tcPr>
            <w:tcW w:w="1365" w:type="dxa"/>
            <w:shd w:val="clear" w:color="auto" w:fill="auto"/>
            <w:vAlign w:val="center"/>
          </w:tcPr>
          <w:p w14:paraId="1C218657">
            <w:pPr>
              <w:spacing w:line="240" w:lineRule="auto"/>
              <w:rPr>
                <w:rFonts w:hint="eastAsia" w:ascii="宋体" w:hAnsi="宋体" w:cs="宋体"/>
                <w:sz w:val="18"/>
                <w:szCs w:val="18"/>
              </w:rPr>
            </w:pPr>
            <w:r>
              <w:rPr>
                <w:rFonts w:hint="eastAsia" w:ascii="宋体" w:hAnsi="宋体" w:cs="宋体"/>
                <w:sz w:val="18"/>
                <w:szCs w:val="18"/>
              </w:rPr>
              <w:t>date</w:t>
            </w:r>
          </w:p>
        </w:tc>
        <w:tc>
          <w:tcPr>
            <w:tcW w:w="1020" w:type="dxa"/>
            <w:shd w:val="clear" w:color="auto" w:fill="auto"/>
            <w:vAlign w:val="center"/>
          </w:tcPr>
          <w:p w14:paraId="733953FC">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6C6F562F">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427D90B8">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6FD9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271BC260">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37DF66A8">
            <w:pPr>
              <w:spacing w:line="240" w:lineRule="auto"/>
              <w:rPr>
                <w:rFonts w:hint="eastAsia" w:ascii="宋体" w:hAnsi="宋体" w:cs="宋体"/>
                <w:sz w:val="18"/>
                <w:szCs w:val="18"/>
              </w:rPr>
            </w:pPr>
            <w:r>
              <w:rPr>
                <w:rFonts w:hint="eastAsia" w:ascii="宋体" w:hAnsi="宋体" w:cs="宋体"/>
                <w:sz w:val="18"/>
                <w:szCs w:val="18"/>
              </w:rPr>
              <w:t>使用状态</w:t>
            </w:r>
          </w:p>
        </w:tc>
        <w:tc>
          <w:tcPr>
            <w:tcW w:w="945" w:type="dxa"/>
            <w:shd w:val="clear" w:color="auto" w:fill="auto"/>
            <w:vAlign w:val="center"/>
          </w:tcPr>
          <w:p w14:paraId="18ECD493">
            <w:pPr>
              <w:spacing w:line="240" w:lineRule="auto"/>
              <w:rPr>
                <w:rFonts w:hint="eastAsia" w:ascii="宋体" w:hAnsi="宋体" w:cs="宋体"/>
                <w:sz w:val="18"/>
                <w:szCs w:val="18"/>
              </w:rPr>
            </w:pPr>
            <w:r>
              <w:rPr>
                <w:rFonts w:hint="eastAsia" w:ascii="宋体" w:hAnsi="宋体" w:cs="宋体"/>
                <w:sz w:val="18"/>
                <w:szCs w:val="18"/>
              </w:rPr>
              <w:t>syzt</w:t>
            </w:r>
          </w:p>
        </w:tc>
        <w:tc>
          <w:tcPr>
            <w:tcW w:w="1365" w:type="dxa"/>
            <w:shd w:val="clear" w:color="auto" w:fill="auto"/>
            <w:vAlign w:val="center"/>
          </w:tcPr>
          <w:p w14:paraId="2F381F53">
            <w:pPr>
              <w:spacing w:line="240" w:lineRule="auto"/>
              <w:rPr>
                <w:rFonts w:hint="eastAsia" w:ascii="宋体" w:hAnsi="宋体" w:cs="宋体"/>
                <w:sz w:val="18"/>
                <w:szCs w:val="18"/>
              </w:rPr>
            </w:pPr>
            <w:r>
              <w:rPr>
                <w:rFonts w:hint="eastAsia" w:ascii="宋体" w:hAnsi="宋体" w:cs="宋体"/>
                <w:sz w:val="18"/>
                <w:szCs w:val="18"/>
              </w:rPr>
              <w:t>int</w:t>
            </w:r>
          </w:p>
        </w:tc>
        <w:tc>
          <w:tcPr>
            <w:tcW w:w="1020" w:type="dxa"/>
            <w:shd w:val="clear" w:color="auto" w:fill="auto"/>
            <w:vAlign w:val="center"/>
          </w:tcPr>
          <w:p w14:paraId="2CFC1877">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7A755ACF">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02483F96">
            <w:pPr>
              <w:spacing w:line="240" w:lineRule="auto"/>
              <w:rPr>
                <w:rFonts w:hint="eastAsia" w:ascii="宋体" w:hAnsi="宋体" w:cs="宋体"/>
                <w:sz w:val="18"/>
                <w:szCs w:val="18"/>
              </w:rPr>
            </w:pPr>
            <w:r>
              <w:rPr>
                <w:rFonts w:hint="eastAsia" w:ascii="宋体" w:hAnsi="宋体" w:cs="宋体"/>
                <w:sz w:val="18"/>
                <w:szCs w:val="18"/>
              </w:rPr>
              <w:t>0：失效；1：有效</w:t>
            </w:r>
          </w:p>
        </w:tc>
      </w:tr>
      <w:tr w14:paraId="0DCF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3C193E5F">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76710279">
            <w:pPr>
              <w:spacing w:line="240" w:lineRule="auto"/>
              <w:rPr>
                <w:rFonts w:hint="eastAsia" w:ascii="宋体" w:hAnsi="宋体" w:cs="宋体"/>
                <w:sz w:val="18"/>
                <w:szCs w:val="18"/>
              </w:rPr>
            </w:pPr>
            <w:r>
              <w:rPr>
                <w:rFonts w:hint="eastAsia" w:ascii="宋体" w:hAnsi="宋体" w:cs="宋体"/>
                <w:sz w:val="18"/>
                <w:szCs w:val="18"/>
              </w:rPr>
              <w:t>创建时间</w:t>
            </w:r>
          </w:p>
        </w:tc>
        <w:tc>
          <w:tcPr>
            <w:tcW w:w="945" w:type="dxa"/>
            <w:shd w:val="clear" w:color="auto" w:fill="auto"/>
            <w:vAlign w:val="center"/>
          </w:tcPr>
          <w:p w14:paraId="783D67B0">
            <w:pPr>
              <w:spacing w:line="240" w:lineRule="auto"/>
              <w:rPr>
                <w:rFonts w:hint="eastAsia" w:ascii="宋体" w:hAnsi="宋体" w:cs="宋体"/>
                <w:sz w:val="18"/>
                <w:szCs w:val="18"/>
              </w:rPr>
            </w:pPr>
            <w:r>
              <w:rPr>
                <w:rFonts w:hint="eastAsia" w:ascii="宋体" w:hAnsi="宋体" w:cs="宋体"/>
                <w:sz w:val="18"/>
                <w:szCs w:val="18"/>
              </w:rPr>
              <w:t>cjsj</w:t>
            </w:r>
          </w:p>
        </w:tc>
        <w:tc>
          <w:tcPr>
            <w:tcW w:w="1365" w:type="dxa"/>
            <w:shd w:val="clear" w:color="auto" w:fill="auto"/>
            <w:vAlign w:val="center"/>
          </w:tcPr>
          <w:p w14:paraId="3AAF4524">
            <w:pPr>
              <w:spacing w:line="240" w:lineRule="auto"/>
              <w:rPr>
                <w:rFonts w:hint="eastAsia" w:ascii="宋体" w:hAnsi="宋体" w:cs="宋体"/>
                <w:sz w:val="18"/>
                <w:szCs w:val="18"/>
              </w:rPr>
            </w:pPr>
            <w:r>
              <w:rPr>
                <w:rFonts w:hint="eastAsia" w:ascii="宋体" w:hAnsi="宋体" w:cs="宋体"/>
                <w:sz w:val="18"/>
                <w:szCs w:val="18"/>
              </w:rPr>
              <w:t>date</w:t>
            </w:r>
          </w:p>
        </w:tc>
        <w:tc>
          <w:tcPr>
            <w:tcW w:w="1020" w:type="dxa"/>
            <w:shd w:val="clear" w:color="auto" w:fill="auto"/>
            <w:vAlign w:val="center"/>
          </w:tcPr>
          <w:p w14:paraId="10A82D7F">
            <w:pPr>
              <w:spacing w:line="240" w:lineRule="auto"/>
              <w:rPr>
                <w:rFonts w:hint="eastAsia" w:ascii="宋体" w:hAnsi="宋体" w:cs="宋体"/>
                <w:sz w:val="18"/>
                <w:szCs w:val="18"/>
              </w:rPr>
            </w:pPr>
            <w:r>
              <w:rPr>
                <w:rFonts w:hint="eastAsia" w:ascii="宋体" w:hAnsi="宋体" w:cs="宋体"/>
                <w:sz w:val="18"/>
                <w:szCs w:val="18"/>
              </w:rPr>
              <w:t>M</w:t>
            </w:r>
          </w:p>
        </w:tc>
        <w:tc>
          <w:tcPr>
            <w:tcW w:w="1283" w:type="dxa"/>
            <w:vAlign w:val="center"/>
          </w:tcPr>
          <w:p w14:paraId="37FCA020">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3A24A9C6">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3E5B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19AA55C0">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7A0DCC89">
            <w:pPr>
              <w:spacing w:line="240" w:lineRule="auto"/>
              <w:rPr>
                <w:rFonts w:hint="eastAsia" w:ascii="宋体" w:hAnsi="宋体" w:cs="宋体"/>
                <w:sz w:val="18"/>
                <w:szCs w:val="18"/>
              </w:rPr>
            </w:pPr>
            <w:r>
              <w:rPr>
                <w:rFonts w:hint="eastAsia" w:ascii="宋体" w:hAnsi="宋体" w:cs="宋体"/>
                <w:sz w:val="18"/>
                <w:szCs w:val="18"/>
              </w:rPr>
              <w:t>更新时间</w:t>
            </w:r>
          </w:p>
        </w:tc>
        <w:tc>
          <w:tcPr>
            <w:tcW w:w="945" w:type="dxa"/>
            <w:shd w:val="clear" w:color="auto" w:fill="auto"/>
            <w:vAlign w:val="center"/>
          </w:tcPr>
          <w:p w14:paraId="52F8368E">
            <w:pPr>
              <w:spacing w:line="240" w:lineRule="auto"/>
              <w:rPr>
                <w:rFonts w:hint="eastAsia" w:ascii="宋体" w:hAnsi="宋体" w:cs="宋体"/>
                <w:sz w:val="18"/>
                <w:szCs w:val="18"/>
              </w:rPr>
            </w:pPr>
            <w:r>
              <w:rPr>
                <w:rFonts w:hint="eastAsia" w:ascii="宋体" w:hAnsi="宋体" w:cs="宋体"/>
                <w:sz w:val="18"/>
                <w:szCs w:val="18"/>
              </w:rPr>
              <w:t>gxsj</w:t>
            </w:r>
          </w:p>
        </w:tc>
        <w:tc>
          <w:tcPr>
            <w:tcW w:w="1365" w:type="dxa"/>
            <w:shd w:val="clear" w:color="auto" w:fill="auto"/>
            <w:vAlign w:val="center"/>
          </w:tcPr>
          <w:p w14:paraId="37B8F749">
            <w:pPr>
              <w:spacing w:line="240" w:lineRule="auto"/>
              <w:rPr>
                <w:rFonts w:hint="eastAsia" w:ascii="宋体" w:hAnsi="宋体" w:cs="宋体"/>
                <w:sz w:val="18"/>
                <w:szCs w:val="18"/>
              </w:rPr>
            </w:pPr>
            <w:r>
              <w:rPr>
                <w:rFonts w:hint="eastAsia" w:ascii="宋体" w:hAnsi="宋体" w:cs="宋体"/>
                <w:sz w:val="18"/>
                <w:szCs w:val="18"/>
              </w:rPr>
              <w:t>date</w:t>
            </w:r>
          </w:p>
        </w:tc>
        <w:tc>
          <w:tcPr>
            <w:tcW w:w="1020" w:type="dxa"/>
            <w:shd w:val="clear" w:color="auto" w:fill="auto"/>
            <w:vAlign w:val="center"/>
          </w:tcPr>
          <w:p w14:paraId="739D64EC">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6867E690">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3515CE7F">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4AF7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26E795E4">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22503C66">
            <w:pPr>
              <w:spacing w:line="240" w:lineRule="auto"/>
              <w:rPr>
                <w:rFonts w:hint="eastAsia" w:ascii="宋体" w:hAnsi="宋体" w:cs="宋体"/>
                <w:sz w:val="18"/>
                <w:szCs w:val="18"/>
              </w:rPr>
            </w:pPr>
            <w:r>
              <w:rPr>
                <w:rFonts w:hint="eastAsia" w:ascii="宋体" w:hAnsi="宋体" w:cs="宋体"/>
                <w:sz w:val="18"/>
                <w:szCs w:val="18"/>
              </w:rPr>
              <w:t>失效时间</w:t>
            </w:r>
          </w:p>
        </w:tc>
        <w:tc>
          <w:tcPr>
            <w:tcW w:w="945" w:type="dxa"/>
            <w:shd w:val="clear" w:color="auto" w:fill="auto"/>
            <w:vAlign w:val="center"/>
          </w:tcPr>
          <w:p w14:paraId="72806C59">
            <w:pPr>
              <w:spacing w:line="240" w:lineRule="auto"/>
              <w:rPr>
                <w:rFonts w:hint="eastAsia" w:ascii="宋体" w:hAnsi="宋体" w:cs="宋体"/>
                <w:sz w:val="18"/>
                <w:szCs w:val="18"/>
              </w:rPr>
            </w:pPr>
            <w:r>
              <w:rPr>
                <w:rFonts w:hint="eastAsia" w:ascii="宋体" w:hAnsi="宋体" w:cs="宋体"/>
                <w:sz w:val="18"/>
                <w:szCs w:val="18"/>
              </w:rPr>
              <w:t>sxsj</w:t>
            </w:r>
          </w:p>
        </w:tc>
        <w:tc>
          <w:tcPr>
            <w:tcW w:w="1365" w:type="dxa"/>
            <w:shd w:val="clear" w:color="auto" w:fill="auto"/>
            <w:vAlign w:val="center"/>
          </w:tcPr>
          <w:p w14:paraId="7729C98B">
            <w:pPr>
              <w:spacing w:line="240" w:lineRule="auto"/>
              <w:rPr>
                <w:rFonts w:hint="eastAsia" w:ascii="宋体" w:hAnsi="宋体" w:cs="宋体"/>
                <w:sz w:val="18"/>
                <w:szCs w:val="18"/>
              </w:rPr>
            </w:pPr>
            <w:r>
              <w:rPr>
                <w:rFonts w:hint="eastAsia" w:ascii="宋体" w:hAnsi="宋体" w:cs="宋体"/>
                <w:sz w:val="18"/>
                <w:szCs w:val="18"/>
              </w:rPr>
              <w:t>date</w:t>
            </w:r>
          </w:p>
        </w:tc>
        <w:tc>
          <w:tcPr>
            <w:tcW w:w="1020" w:type="dxa"/>
            <w:shd w:val="clear" w:color="auto" w:fill="auto"/>
            <w:vAlign w:val="center"/>
          </w:tcPr>
          <w:p w14:paraId="6F3369B3">
            <w:pPr>
              <w:spacing w:line="240" w:lineRule="auto"/>
              <w:rPr>
                <w:rFonts w:hint="eastAsia" w:ascii="宋体" w:hAnsi="宋体" w:cs="宋体"/>
                <w:sz w:val="18"/>
                <w:szCs w:val="18"/>
              </w:rPr>
            </w:pPr>
            <w:r>
              <w:rPr>
                <w:rFonts w:hint="eastAsia" w:ascii="宋体" w:hAnsi="宋体" w:cs="宋体"/>
                <w:sz w:val="18"/>
                <w:szCs w:val="18"/>
              </w:rPr>
              <w:t>C</w:t>
            </w:r>
          </w:p>
        </w:tc>
        <w:tc>
          <w:tcPr>
            <w:tcW w:w="1283" w:type="dxa"/>
            <w:vAlign w:val="center"/>
          </w:tcPr>
          <w:p w14:paraId="66434E4C">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71709C3B">
            <w:pPr>
              <w:spacing w:line="240" w:lineRule="auto"/>
              <w:rPr>
                <w:rFonts w:hint="eastAsia" w:ascii="宋体" w:hAnsi="宋体" w:cs="宋体"/>
                <w:sz w:val="18"/>
                <w:szCs w:val="18"/>
              </w:rPr>
            </w:pPr>
            <w:r>
              <w:rPr>
                <w:rFonts w:hint="eastAsia" w:ascii="宋体" w:hAnsi="宋体" w:cs="宋体"/>
                <w:sz w:val="18"/>
                <w:szCs w:val="18"/>
              </w:rPr>
              <w:t>数据失效</w:t>
            </w:r>
          </w:p>
        </w:tc>
      </w:tr>
      <w:tr w14:paraId="49E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5" w:type="dxa"/>
            <w:shd w:val="clear" w:color="auto" w:fill="auto"/>
            <w:noWrap/>
            <w:vAlign w:val="center"/>
          </w:tcPr>
          <w:p w14:paraId="02997FFC">
            <w:pPr>
              <w:pStyle w:val="250"/>
              <w:numPr>
                <w:ilvl w:val="0"/>
                <w:numId w:val="44"/>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7D87CFF3">
            <w:pPr>
              <w:spacing w:line="240" w:lineRule="auto"/>
              <w:rPr>
                <w:rFonts w:hint="eastAsia" w:ascii="宋体" w:hAnsi="宋体" w:cs="宋体"/>
                <w:sz w:val="18"/>
                <w:szCs w:val="18"/>
              </w:rPr>
            </w:pPr>
            <w:r>
              <w:rPr>
                <w:rFonts w:hint="eastAsia" w:ascii="宋体" w:hAnsi="宋体" w:cs="宋体"/>
                <w:sz w:val="18"/>
                <w:szCs w:val="18"/>
              </w:rPr>
              <w:t>备注</w:t>
            </w:r>
          </w:p>
        </w:tc>
        <w:tc>
          <w:tcPr>
            <w:tcW w:w="945" w:type="dxa"/>
            <w:shd w:val="clear" w:color="auto" w:fill="auto"/>
            <w:vAlign w:val="center"/>
          </w:tcPr>
          <w:p w14:paraId="096B75F5">
            <w:pPr>
              <w:spacing w:line="240" w:lineRule="auto"/>
              <w:rPr>
                <w:rFonts w:hint="eastAsia" w:ascii="宋体" w:hAnsi="宋体" w:cs="宋体"/>
                <w:sz w:val="18"/>
                <w:szCs w:val="18"/>
              </w:rPr>
            </w:pPr>
            <w:r>
              <w:rPr>
                <w:rFonts w:hint="eastAsia" w:ascii="宋体" w:hAnsi="宋体" w:cs="宋体"/>
                <w:sz w:val="18"/>
                <w:szCs w:val="18"/>
              </w:rPr>
              <w:t>bz</w:t>
            </w:r>
          </w:p>
        </w:tc>
        <w:tc>
          <w:tcPr>
            <w:tcW w:w="1365" w:type="dxa"/>
            <w:shd w:val="clear" w:color="auto" w:fill="auto"/>
            <w:vAlign w:val="center"/>
          </w:tcPr>
          <w:p w14:paraId="7CB69392">
            <w:pPr>
              <w:spacing w:line="240" w:lineRule="auto"/>
              <w:rPr>
                <w:rFonts w:hint="eastAsia" w:ascii="宋体" w:hAnsi="宋体" w:cs="宋体"/>
                <w:sz w:val="18"/>
                <w:szCs w:val="18"/>
              </w:rPr>
            </w:pPr>
            <w:r>
              <w:rPr>
                <w:rFonts w:hint="eastAsia" w:ascii="宋体" w:hAnsi="宋体" w:cs="宋体"/>
                <w:sz w:val="18"/>
                <w:szCs w:val="18"/>
              </w:rPr>
              <w:t>varchar(200)</w:t>
            </w:r>
          </w:p>
        </w:tc>
        <w:tc>
          <w:tcPr>
            <w:tcW w:w="1020" w:type="dxa"/>
            <w:shd w:val="clear" w:color="auto" w:fill="auto"/>
            <w:vAlign w:val="center"/>
          </w:tcPr>
          <w:p w14:paraId="6FCA17F7">
            <w:pPr>
              <w:spacing w:line="240" w:lineRule="auto"/>
              <w:rPr>
                <w:rFonts w:hint="eastAsia" w:ascii="宋体" w:hAnsi="宋体" w:cs="宋体"/>
                <w:sz w:val="18"/>
                <w:szCs w:val="18"/>
              </w:rPr>
            </w:pPr>
            <w:r>
              <w:rPr>
                <w:rFonts w:hint="eastAsia" w:ascii="宋体" w:hAnsi="宋体" w:cs="宋体"/>
                <w:sz w:val="18"/>
                <w:szCs w:val="18"/>
              </w:rPr>
              <w:t>O</w:t>
            </w:r>
          </w:p>
        </w:tc>
        <w:tc>
          <w:tcPr>
            <w:tcW w:w="1283" w:type="dxa"/>
            <w:vAlign w:val="center"/>
          </w:tcPr>
          <w:p w14:paraId="22FC6B55">
            <w:pPr>
              <w:spacing w:line="240" w:lineRule="auto"/>
              <w:rPr>
                <w:rFonts w:hint="eastAsia" w:ascii="宋体" w:hAnsi="宋体" w:cs="宋体"/>
                <w:sz w:val="18"/>
                <w:szCs w:val="18"/>
              </w:rPr>
            </w:pPr>
            <w:r>
              <w:rPr>
                <w:rFonts w:hint="eastAsia" w:ascii="宋体" w:hAnsi="宋体" w:cs="宋体"/>
                <w:sz w:val="18"/>
                <w:szCs w:val="18"/>
              </w:rPr>
              <w:t>元数据信息</w:t>
            </w:r>
          </w:p>
        </w:tc>
        <w:tc>
          <w:tcPr>
            <w:tcW w:w="2100" w:type="dxa"/>
            <w:shd w:val="clear" w:color="auto" w:fill="auto"/>
            <w:vAlign w:val="center"/>
          </w:tcPr>
          <w:p w14:paraId="7DA1572B">
            <w:pPr>
              <w:spacing w:line="240" w:lineRule="auto"/>
              <w:rPr>
                <w:rFonts w:hint="eastAsia" w:ascii="宋体" w:hAnsi="宋体" w:cs="宋体"/>
                <w:sz w:val="18"/>
                <w:szCs w:val="18"/>
              </w:rPr>
            </w:pPr>
          </w:p>
        </w:tc>
      </w:tr>
    </w:tbl>
    <w:p w14:paraId="1B771E36">
      <w:pPr>
        <w:pStyle w:val="61"/>
        <w:ind w:firstLine="0" w:firstLineChars="0"/>
        <w:jc w:val="center"/>
        <w:outlineLvl w:val="3"/>
        <w:rPr>
          <w:rFonts w:hint="eastAsia" w:ascii="黑体" w:hAnsi="黑体" w:eastAsia="黑体" w:cs="黑体"/>
        </w:rPr>
      </w:pPr>
    </w:p>
    <w:p w14:paraId="04639AEB">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w:t>
      </w:r>
      <w:r>
        <w:rPr>
          <w:rFonts w:hint="eastAsia" w:ascii="黑体" w:hAnsi="黑体" w:eastAsia="黑体" w:cs="黑体"/>
        </w:rPr>
        <w:t>.</w:t>
      </w:r>
      <w:r>
        <w:rPr>
          <w:rFonts w:ascii="黑体" w:hAnsi="黑体" w:eastAsia="黑体" w:cs="黑体"/>
        </w:rPr>
        <w:t>2</w:t>
      </w:r>
      <w:r>
        <w:rPr>
          <w:rFonts w:hint="eastAsia" w:ascii="黑体" w:hAnsi="黑体" w:eastAsia="黑体" w:cs="黑体"/>
        </w:rPr>
        <w:t>区(县)行政区数据构成</w:t>
      </w:r>
    </w:p>
    <w:tbl>
      <w:tblPr>
        <w:tblStyle w:val="30"/>
        <w:tblW w:w="94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37"/>
        <w:gridCol w:w="1130"/>
        <w:gridCol w:w="1470"/>
        <w:gridCol w:w="1014"/>
        <w:gridCol w:w="1236"/>
        <w:gridCol w:w="2258"/>
      </w:tblGrid>
      <w:tr w14:paraId="51B6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61" w:type="dxa"/>
            <w:shd w:val="clear" w:color="000000" w:fill="D9D9D9"/>
            <w:vAlign w:val="center"/>
          </w:tcPr>
          <w:p w14:paraId="65691FE4">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637" w:type="dxa"/>
            <w:shd w:val="clear" w:color="000000" w:fill="D9D9D9"/>
            <w:vAlign w:val="center"/>
          </w:tcPr>
          <w:p w14:paraId="533001A7">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30" w:type="dxa"/>
            <w:shd w:val="clear" w:color="000000" w:fill="D9D9D9"/>
            <w:vAlign w:val="center"/>
          </w:tcPr>
          <w:p w14:paraId="73D11B2B">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70" w:type="dxa"/>
            <w:shd w:val="clear" w:color="000000" w:fill="D9D9D9"/>
            <w:vAlign w:val="center"/>
          </w:tcPr>
          <w:p w14:paraId="06E54B87">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1014" w:type="dxa"/>
            <w:shd w:val="clear" w:color="000000" w:fill="D9D9D9"/>
            <w:vAlign w:val="center"/>
          </w:tcPr>
          <w:p w14:paraId="24697BC2">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36" w:type="dxa"/>
            <w:shd w:val="clear" w:color="000000" w:fill="D9D9D9"/>
            <w:vAlign w:val="center"/>
          </w:tcPr>
          <w:p w14:paraId="0C3C6E08">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258" w:type="dxa"/>
            <w:shd w:val="clear" w:color="000000" w:fill="D9D9D9"/>
            <w:vAlign w:val="center"/>
          </w:tcPr>
          <w:p w14:paraId="12907C84">
            <w:pPr>
              <w:spacing w:line="240" w:lineRule="auto"/>
              <w:jc w:val="center"/>
              <w:rPr>
                <w:rFonts w:hint="eastAsia" w:ascii="仿宋" w:hAnsi="仿宋"/>
                <w:b/>
                <w:bCs/>
                <w:sz w:val="18"/>
                <w:szCs w:val="18"/>
              </w:rPr>
            </w:pPr>
            <w:r>
              <w:rPr>
                <w:rFonts w:hint="eastAsia" w:ascii="仿宋" w:hAnsi="仿宋"/>
                <w:b/>
                <w:bCs/>
                <w:sz w:val="18"/>
                <w:szCs w:val="18"/>
              </w:rPr>
              <w:t>备注</w:t>
            </w:r>
          </w:p>
        </w:tc>
      </w:tr>
      <w:tr w14:paraId="768E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6DE68DB9">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797286F5">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130" w:type="dxa"/>
            <w:shd w:val="clear" w:color="auto" w:fill="auto"/>
            <w:noWrap/>
            <w:vAlign w:val="center"/>
          </w:tcPr>
          <w:p w14:paraId="4AF814DF">
            <w:pPr>
              <w:spacing w:line="240" w:lineRule="auto"/>
              <w:rPr>
                <w:rFonts w:hint="eastAsia" w:ascii="宋体" w:hAnsi="宋体" w:cs="宋体"/>
                <w:sz w:val="18"/>
                <w:szCs w:val="18"/>
              </w:rPr>
            </w:pPr>
            <w:r>
              <w:rPr>
                <w:rFonts w:hint="eastAsia" w:ascii="宋体" w:hAnsi="宋体" w:cs="宋体"/>
                <w:sz w:val="18"/>
                <w:szCs w:val="18"/>
              </w:rPr>
              <w:t>tysbdm</w:t>
            </w:r>
          </w:p>
        </w:tc>
        <w:tc>
          <w:tcPr>
            <w:tcW w:w="1470" w:type="dxa"/>
            <w:shd w:val="clear" w:color="auto" w:fill="auto"/>
            <w:noWrap/>
            <w:vAlign w:val="center"/>
          </w:tcPr>
          <w:p w14:paraId="7B94A390">
            <w:pPr>
              <w:spacing w:line="240" w:lineRule="auto"/>
              <w:rPr>
                <w:rFonts w:hint="eastAsia" w:ascii="宋体" w:hAnsi="宋体" w:cs="宋体"/>
                <w:sz w:val="18"/>
                <w:szCs w:val="18"/>
              </w:rPr>
            </w:pPr>
            <w:r>
              <w:rPr>
                <w:rFonts w:hint="eastAsia" w:ascii="宋体" w:hAnsi="宋体" w:cs="宋体"/>
                <w:sz w:val="18"/>
                <w:szCs w:val="18"/>
              </w:rPr>
              <w:t>varchar(21)</w:t>
            </w:r>
          </w:p>
        </w:tc>
        <w:tc>
          <w:tcPr>
            <w:tcW w:w="1014" w:type="dxa"/>
            <w:shd w:val="clear" w:color="auto" w:fill="auto"/>
            <w:noWrap/>
            <w:vAlign w:val="center"/>
          </w:tcPr>
          <w:p w14:paraId="23D63135">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4DE28E3F">
            <w:pPr>
              <w:spacing w:line="240" w:lineRule="auto"/>
              <w:rPr>
                <w:rFonts w:hint="eastAsia" w:ascii="宋体" w:hAnsi="宋体" w:cs="宋体"/>
                <w:sz w:val="18"/>
                <w:szCs w:val="18"/>
              </w:rPr>
            </w:pPr>
            <w:r>
              <w:rPr>
                <w:rFonts w:hint="eastAsia" w:ascii="宋体" w:hAnsi="宋体" w:cs="宋体"/>
                <w:sz w:val="18"/>
                <w:szCs w:val="18"/>
              </w:rPr>
              <w:t>标识信息</w:t>
            </w:r>
          </w:p>
        </w:tc>
        <w:tc>
          <w:tcPr>
            <w:tcW w:w="2258" w:type="dxa"/>
            <w:shd w:val="clear" w:color="auto" w:fill="auto"/>
            <w:noWrap/>
            <w:vAlign w:val="center"/>
          </w:tcPr>
          <w:p w14:paraId="22550CF6">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037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06A0E58B">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512417E3">
            <w:pPr>
              <w:spacing w:line="240" w:lineRule="auto"/>
              <w:rPr>
                <w:rFonts w:hint="eastAsia" w:ascii="宋体" w:hAnsi="宋体" w:cs="宋体"/>
                <w:sz w:val="18"/>
                <w:szCs w:val="18"/>
              </w:rPr>
            </w:pPr>
            <w:r>
              <w:rPr>
                <w:rFonts w:hint="eastAsia" w:ascii="宋体" w:hAnsi="宋体" w:cs="宋体"/>
                <w:sz w:val="18"/>
                <w:szCs w:val="18"/>
              </w:rPr>
              <w:t>区(县)行政区划名称</w:t>
            </w:r>
          </w:p>
        </w:tc>
        <w:tc>
          <w:tcPr>
            <w:tcW w:w="1130" w:type="dxa"/>
            <w:shd w:val="clear" w:color="auto" w:fill="auto"/>
            <w:noWrap/>
            <w:vAlign w:val="center"/>
          </w:tcPr>
          <w:p w14:paraId="67183FE4">
            <w:pPr>
              <w:spacing w:line="240" w:lineRule="auto"/>
              <w:rPr>
                <w:rFonts w:hint="eastAsia" w:ascii="宋体" w:hAnsi="宋体" w:cs="宋体"/>
                <w:sz w:val="18"/>
                <w:szCs w:val="18"/>
              </w:rPr>
            </w:pPr>
            <w:r>
              <w:rPr>
                <w:rFonts w:hint="eastAsia" w:ascii="宋体" w:hAnsi="宋体" w:cs="宋体"/>
                <w:sz w:val="18"/>
                <w:szCs w:val="18"/>
              </w:rPr>
              <w:t>qxxzqhmc</w:t>
            </w:r>
          </w:p>
        </w:tc>
        <w:tc>
          <w:tcPr>
            <w:tcW w:w="1470" w:type="dxa"/>
            <w:shd w:val="clear" w:color="auto" w:fill="auto"/>
            <w:noWrap/>
            <w:vAlign w:val="center"/>
          </w:tcPr>
          <w:p w14:paraId="689E9782">
            <w:pPr>
              <w:spacing w:line="240" w:lineRule="auto"/>
              <w:rPr>
                <w:rFonts w:hint="eastAsia" w:ascii="宋体" w:hAnsi="宋体" w:cs="宋体"/>
                <w:sz w:val="18"/>
                <w:szCs w:val="18"/>
              </w:rPr>
            </w:pPr>
            <w:r>
              <w:rPr>
                <w:rFonts w:hint="eastAsia" w:ascii="宋体" w:hAnsi="宋体" w:cs="宋体"/>
                <w:sz w:val="18"/>
                <w:szCs w:val="18"/>
              </w:rPr>
              <w:t>varchar(40)</w:t>
            </w:r>
          </w:p>
        </w:tc>
        <w:tc>
          <w:tcPr>
            <w:tcW w:w="1014" w:type="dxa"/>
            <w:shd w:val="clear" w:color="auto" w:fill="auto"/>
            <w:noWrap/>
            <w:vAlign w:val="center"/>
          </w:tcPr>
          <w:p w14:paraId="68016A20">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01972B7F">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07863DC1">
            <w:pPr>
              <w:spacing w:line="240" w:lineRule="auto"/>
              <w:rPr>
                <w:rFonts w:hint="eastAsia" w:ascii="宋体" w:hAnsi="宋体" w:cs="宋体"/>
                <w:sz w:val="18"/>
                <w:szCs w:val="18"/>
              </w:rPr>
            </w:pPr>
            <w:r>
              <w:rPr>
                <w:rFonts w:hint="eastAsia" w:ascii="宋体" w:hAnsi="宋体" w:cs="宋体"/>
                <w:sz w:val="18"/>
                <w:szCs w:val="18"/>
              </w:rPr>
              <w:t>区(县)名</w:t>
            </w:r>
          </w:p>
        </w:tc>
      </w:tr>
      <w:tr w14:paraId="1F74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32FB0748">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0F2B733E">
            <w:pPr>
              <w:spacing w:line="240" w:lineRule="auto"/>
              <w:rPr>
                <w:rFonts w:hint="eastAsia" w:ascii="宋体" w:hAnsi="宋体" w:cs="宋体"/>
                <w:sz w:val="18"/>
                <w:szCs w:val="18"/>
              </w:rPr>
            </w:pPr>
            <w:r>
              <w:rPr>
                <w:rFonts w:hint="eastAsia" w:ascii="宋体" w:hAnsi="宋体" w:cs="宋体"/>
                <w:sz w:val="18"/>
                <w:szCs w:val="18"/>
              </w:rPr>
              <w:t>区(县)行政区划代码</w:t>
            </w:r>
          </w:p>
        </w:tc>
        <w:tc>
          <w:tcPr>
            <w:tcW w:w="1130" w:type="dxa"/>
            <w:shd w:val="clear" w:color="auto" w:fill="auto"/>
            <w:noWrap/>
            <w:vAlign w:val="center"/>
          </w:tcPr>
          <w:p w14:paraId="2AB9F3DF">
            <w:pPr>
              <w:spacing w:line="240" w:lineRule="auto"/>
              <w:rPr>
                <w:rFonts w:hint="eastAsia" w:ascii="宋体" w:hAnsi="宋体" w:cs="宋体"/>
                <w:sz w:val="18"/>
                <w:szCs w:val="18"/>
              </w:rPr>
            </w:pPr>
            <w:r>
              <w:rPr>
                <w:rFonts w:hint="eastAsia" w:ascii="宋体" w:hAnsi="宋体" w:cs="宋体"/>
                <w:sz w:val="18"/>
                <w:szCs w:val="18"/>
              </w:rPr>
              <w:t>qxxzqhdm</w:t>
            </w:r>
          </w:p>
        </w:tc>
        <w:tc>
          <w:tcPr>
            <w:tcW w:w="1470" w:type="dxa"/>
            <w:shd w:val="clear" w:color="auto" w:fill="auto"/>
            <w:noWrap/>
            <w:vAlign w:val="center"/>
          </w:tcPr>
          <w:p w14:paraId="7EDCF78A">
            <w:pPr>
              <w:spacing w:line="240" w:lineRule="auto"/>
              <w:rPr>
                <w:rFonts w:hint="eastAsia" w:ascii="宋体" w:hAnsi="宋体" w:cs="宋体"/>
                <w:sz w:val="18"/>
                <w:szCs w:val="18"/>
              </w:rPr>
            </w:pPr>
            <w:r>
              <w:rPr>
                <w:rFonts w:hint="eastAsia" w:ascii="宋体" w:hAnsi="宋体" w:cs="宋体"/>
                <w:sz w:val="18"/>
                <w:szCs w:val="18"/>
              </w:rPr>
              <w:t>varchar(6)</w:t>
            </w:r>
          </w:p>
        </w:tc>
        <w:tc>
          <w:tcPr>
            <w:tcW w:w="1014" w:type="dxa"/>
            <w:shd w:val="clear" w:color="auto" w:fill="auto"/>
            <w:noWrap/>
            <w:vAlign w:val="center"/>
          </w:tcPr>
          <w:p w14:paraId="5C5D5983">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47FA0BBE">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2D3F33EA">
            <w:pPr>
              <w:spacing w:line="240" w:lineRule="auto"/>
              <w:rPr>
                <w:rFonts w:hint="eastAsia" w:ascii="宋体" w:hAnsi="宋体" w:cs="宋体"/>
                <w:sz w:val="18"/>
                <w:szCs w:val="18"/>
              </w:rPr>
            </w:pPr>
            <w:r>
              <w:rPr>
                <w:rFonts w:hint="eastAsia" w:ascii="宋体" w:hAnsi="宋体" w:cs="宋体"/>
                <w:sz w:val="18"/>
                <w:szCs w:val="18"/>
              </w:rPr>
              <w:t>区(县)代码</w:t>
            </w:r>
          </w:p>
        </w:tc>
      </w:tr>
      <w:tr w14:paraId="09F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083290C5">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75868BCB">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1130" w:type="dxa"/>
            <w:shd w:val="clear" w:color="auto" w:fill="auto"/>
            <w:noWrap/>
            <w:vAlign w:val="center"/>
          </w:tcPr>
          <w:p w14:paraId="75AA6767">
            <w:pPr>
              <w:spacing w:line="240" w:lineRule="auto"/>
              <w:rPr>
                <w:rFonts w:hint="eastAsia" w:ascii="宋体" w:hAnsi="宋体" w:cs="宋体"/>
                <w:sz w:val="18"/>
                <w:szCs w:val="18"/>
              </w:rPr>
            </w:pPr>
            <w:r>
              <w:rPr>
                <w:rFonts w:hint="eastAsia" w:ascii="宋体" w:hAnsi="宋体" w:cs="宋体"/>
                <w:sz w:val="18"/>
                <w:szCs w:val="18"/>
              </w:rPr>
              <w:t>szxzqhmc</w:t>
            </w:r>
          </w:p>
        </w:tc>
        <w:tc>
          <w:tcPr>
            <w:tcW w:w="1470" w:type="dxa"/>
            <w:shd w:val="clear" w:color="auto" w:fill="auto"/>
            <w:noWrap/>
            <w:vAlign w:val="center"/>
          </w:tcPr>
          <w:p w14:paraId="19A56527">
            <w:pPr>
              <w:spacing w:line="240" w:lineRule="auto"/>
              <w:rPr>
                <w:rFonts w:hint="eastAsia" w:ascii="宋体" w:hAnsi="宋体" w:cs="宋体"/>
                <w:sz w:val="18"/>
                <w:szCs w:val="18"/>
              </w:rPr>
            </w:pPr>
            <w:r>
              <w:rPr>
                <w:rFonts w:hint="eastAsia" w:ascii="宋体" w:hAnsi="宋体" w:cs="宋体"/>
                <w:sz w:val="18"/>
                <w:szCs w:val="18"/>
              </w:rPr>
              <w:t>varchar(40)</w:t>
            </w:r>
          </w:p>
        </w:tc>
        <w:tc>
          <w:tcPr>
            <w:tcW w:w="1014" w:type="dxa"/>
            <w:shd w:val="clear" w:color="auto" w:fill="auto"/>
            <w:noWrap/>
            <w:vAlign w:val="center"/>
          </w:tcPr>
          <w:p w14:paraId="72AE5C66">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5B66A276">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2B2805BB">
            <w:pPr>
              <w:spacing w:line="240" w:lineRule="auto"/>
              <w:rPr>
                <w:rFonts w:hint="eastAsia" w:ascii="宋体" w:hAnsi="宋体" w:cs="宋体"/>
                <w:sz w:val="18"/>
                <w:szCs w:val="18"/>
              </w:rPr>
            </w:pPr>
            <w:r>
              <w:rPr>
                <w:rFonts w:hint="eastAsia" w:ascii="宋体" w:hAnsi="宋体" w:cs="宋体"/>
                <w:sz w:val="18"/>
                <w:szCs w:val="18"/>
              </w:rPr>
              <w:t>市(州)名</w:t>
            </w:r>
          </w:p>
        </w:tc>
      </w:tr>
      <w:tr w14:paraId="3F56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524EA867">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0FD1A28D">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1130" w:type="dxa"/>
            <w:shd w:val="clear" w:color="auto" w:fill="auto"/>
            <w:noWrap/>
            <w:vAlign w:val="center"/>
          </w:tcPr>
          <w:p w14:paraId="30437CC1">
            <w:pPr>
              <w:spacing w:line="240" w:lineRule="auto"/>
              <w:rPr>
                <w:rFonts w:hint="eastAsia" w:ascii="宋体" w:hAnsi="宋体" w:cs="宋体"/>
                <w:sz w:val="18"/>
                <w:szCs w:val="18"/>
              </w:rPr>
            </w:pPr>
            <w:r>
              <w:rPr>
                <w:rFonts w:hint="eastAsia" w:ascii="宋体" w:hAnsi="宋体" w:cs="宋体"/>
                <w:sz w:val="18"/>
                <w:szCs w:val="18"/>
              </w:rPr>
              <w:t>szxzqhdm</w:t>
            </w:r>
          </w:p>
        </w:tc>
        <w:tc>
          <w:tcPr>
            <w:tcW w:w="1470" w:type="dxa"/>
            <w:shd w:val="clear" w:color="auto" w:fill="auto"/>
            <w:noWrap/>
            <w:vAlign w:val="center"/>
          </w:tcPr>
          <w:p w14:paraId="609545F3">
            <w:pPr>
              <w:spacing w:line="240" w:lineRule="auto"/>
              <w:rPr>
                <w:rFonts w:hint="eastAsia" w:ascii="宋体" w:hAnsi="宋体" w:cs="宋体"/>
                <w:sz w:val="18"/>
                <w:szCs w:val="18"/>
              </w:rPr>
            </w:pPr>
            <w:r>
              <w:rPr>
                <w:rFonts w:hint="eastAsia" w:ascii="宋体" w:hAnsi="宋体" w:cs="宋体"/>
                <w:sz w:val="18"/>
                <w:szCs w:val="18"/>
              </w:rPr>
              <w:t>varchar6)</w:t>
            </w:r>
          </w:p>
        </w:tc>
        <w:tc>
          <w:tcPr>
            <w:tcW w:w="1014" w:type="dxa"/>
            <w:shd w:val="clear" w:color="auto" w:fill="auto"/>
            <w:noWrap/>
            <w:vAlign w:val="center"/>
          </w:tcPr>
          <w:p w14:paraId="76088368">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4A53421D">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65F28BFD">
            <w:pPr>
              <w:spacing w:line="240" w:lineRule="auto"/>
              <w:rPr>
                <w:rFonts w:hint="eastAsia" w:ascii="宋体" w:hAnsi="宋体" w:cs="宋体"/>
                <w:sz w:val="18"/>
                <w:szCs w:val="18"/>
              </w:rPr>
            </w:pPr>
            <w:r>
              <w:rPr>
                <w:rFonts w:hint="eastAsia" w:ascii="宋体" w:hAnsi="宋体" w:cs="宋体"/>
                <w:sz w:val="18"/>
                <w:szCs w:val="18"/>
              </w:rPr>
              <w:t>市(州)代码</w:t>
            </w:r>
          </w:p>
        </w:tc>
      </w:tr>
      <w:tr w14:paraId="5F1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2047356C">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6FBE5D3D">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1130" w:type="dxa"/>
            <w:shd w:val="clear" w:color="auto" w:fill="auto"/>
            <w:noWrap/>
            <w:vAlign w:val="center"/>
          </w:tcPr>
          <w:p w14:paraId="50037051">
            <w:pPr>
              <w:spacing w:line="240" w:lineRule="auto"/>
              <w:rPr>
                <w:rFonts w:hint="eastAsia" w:ascii="宋体" w:hAnsi="宋体" w:cs="宋体"/>
                <w:sz w:val="18"/>
                <w:szCs w:val="18"/>
              </w:rPr>
            </w:pPr>
            <w:r>
              <w:rPr>
                <w:rFonts w:hint="eastAsia" w:ascii="宋体" w:hAnsi="宋体" w:cs="宋体"/>
                <w:sz w:val="18"/>
                <w:szCs w:val="18"/>
              </w:rPr>
              <w:t>sxzqhmc</w:t>
            </w:r>
          </w:p>
        </w:tc>
        <w:tc>
          <w:tcPr>
            <w:tcW w:w="1470" w:type="dxa"/>
            <w:shd w:val="clear" w:color="auto" w:fill="auto"/>
            <w:noWrap/>
            <w:vAlign w:val="center"/>
          </w:tcPr>
          <w:p w14:paraId="09A60B35">
            <w:pPr>
              <w:spacing w:line="240" w:lineRule="auto"/>
              <w:rPr>
                <w:rFonts w:hint="eastAsia" w:ascii="宋体" w:hAnsi="宋体" w:cs="宋体"/>
                <w:sz w:val="18"/>
                <w:szCs w:val="18"/>
              </w:rPr>
            </w:pPr>
            <w:r>
              <w:rPr>
                <w:rFonts w:hint="eastAsia" w:ascii="宋体" w:hAnsi="宋体" w:cs="宋体"/>
                <w:sz w:val="18"/>
                <w:szCs w:val="18"/>
              </w:rPr>
              <w:t>varchar(40)</w:t>
            </w:r>
          </w:p>
        </w:tc>
        <w:tc>
          <w:tcPr>
            <w:tcW w:w="1014" w:type="dxa"/>
            <w:shd w:val="clear" w:color="auto" w:fill="auto"/>
            <w:noWrap/>
            <w:vAlign w:val="center"/>
          </w:tcPr>
          <w:p w14:paraId="3EEB98EC">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67DB264D">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3828B625">
            <w:pPr>
              <w:spacing w:line="240" w:lineRule="auto"/>
              <w:rPr>
                <w:rFonts w:hint="eastAsia" w:ascii="宋体" w:hAnsi="宋体" w:cs="宋体"/>
                <w:sz w:val="18"/>
                <w:szCs w:val="18"/>
              </w:rPr>
            </w:pPr>
            <w:r>
              <w:rPr>
                <w:rFonts w:hint="eastAsia" w:ascii="宋体" w:hAnsi="宋体" w:cs="宋体"/>
                <w:sz w:val="18"/>
                <w:szCs w:val="18"/>
              </w:rPr>
              <w:t>省名称</w:t>
            </w:r>
          </w:p>
        </w:tc>
      </w:tr>
      <w:tr w14:paraId="7D74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159E6B79">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2D6A77A8">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1130" w:type="dxa"/>
            <w:shd w:val="clear" w:color="auto" w:fill="auto"/>
            <w:noWrap/>
            <w:vAlign w:val="center"/>
          </w:tcPr>
          <w:p w14:paraId="1396B6A3">
            <w:pPr>
              <w:spacing w:line="240" w:lineRule="auto"/>
              <w:rPr>
                <w:rFonts w:hint="eastAsia" w:ascii="宋体" w:hAnsi="宋体" w:cs="宋体"/>
                <w:sz w:val="18"/>
                <w:szCs w:val="18"/>
              </w:rPr>
            </w:pPr>
            <w:r>
              <w:rPr>
                <w:rFonts w:hint="eastAsia" w:ascii="宋体" w:hAnsi="宋体" w:cs="宋体"/>
                <w:sz w:val="18"/>
                <w:szCs w:val="18"/>
              </w:rPr>
              <w:t>sxzqhdm</w:t>
            </w:r>
          </w:p>
        </w:tc>
        <w:tc>
          <w:tcPr>
            <w:tcW w:w="1470" w:type="dxa"/>
            <w:shd w:val="clear" w:color="auto" w:fill="auto"/>
            <w:noWrap/>
            <w:vAlign w:val="center"/>
          </w:tcPr>
          <w:p w14:paraId="27F0578C">
            <w:pPr>
              <w:spacing w:line="240" w:lineRule="auto"/>
              <w:rPr>
                <w:rFonts w:hint="eastAsia" w:ascii="宋体" w:hAnsi="宋体" w:cs="宋体"/>
                <w:sz w:val="18"/>
                <w:szCs w:val="18"/>
              </w:rPr>
            </w:pPr>
            <w:r>
              <w:rPr>
                <w:rFonts w:hint="eastAsia" w:ascii="宋体" w:hAnsi="宋体" w:cs="宋体"/>
                <w:sz w:val="18"/>
                <w:szCs w:val="18"/>
              </w:rPr>
              <w:t>varchar(6)</w:t>
            </w:r>
          </w:p>
        </w:tc>
        <w:tc>
          <w:tcPr>
            <w:tcW w:w="1014" w:type="dxa"/>
            <w:shd w:val="clear" w:color="auto" w:fill="auto"/>
            <w:noWrap/>
            <w:vAlign w:val="center"/>
          </w:tcPr>
          <w:p w14:paraId="47530F62">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7BD964E3">
            <w:pPr>
              <w:spacing w:line="240" w:lineRule="auto"/>
              <w:rPr>
                <w:rFonts w:hint="eastAsia" w:ascii="宋体" w:hAnsi="宋体" w:cs="宋体"/>
                <w:sz w:val="18"/>
                <w:szCs w:val="18"/>
              </w:rPr>
            </w:pPr>
            <w:r>
              <w:rPr>
                <w:rFonts w:hint="eastAsia" w:ascii="宋体" w:hAnsi="宋体" w:cs="宋体"/>
                <w:sz w:val="18"/>
                <w:szCs w:val="18"/>
              </w:rPr>
              <w:t>基础信息</w:t>
            </w:r>
          </w:p>
        </w:tc>
        <w:tc>
          <w:tcPr>
            <w:tcW w:w="2258" w:type="dxa"/>
            <w:shd w:val="clear" w:color="auto" w:fill="auto"/>
            <w:noWrap/>
            <w:vAlign w:val="center"/>
          </w:tcPr>
          <w:p w14:paraId="5A7B4548">
            <w:pPr>
              <w:spacing w:line="240" w:lineRule="auto"/>
              <w:rPr>
                <w:rFonts w:hint="eastAsia" w:ascii="宋体" w:hAnsi="宋体" w:cs="宋体"/>
                <w:sz w:val="18"/>
                <w:szCs w:val="18"/>
              </w:rPr>
            </w:pPr>
            <w:r>
              <w:rPr>
                <w:rFonts w:hint="eastAsia" w:ascii="宋体" w:hAnsi="宋体" w:cs="宋体"/>
                <w:sz w:val="18"/>
                <w:szCs w:val="18"/>
              </w:rPr>
              <w:t>省代码</w:t>
            </w:r>
          </w:p>
        </w:tc>
      </w:tr>
      <w:tr w14:paraId="3C1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30004E9D">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38B65E01">
            <w:pPr>
              <w:spacing w:line="240" w:lineRule="auto"/>
              <w:rPr>
                <w:rFonts w:hint="eastAsia" w:ascii="宋体" w:hAnsi="宋体" w:cs="宋体"/>
                <w:sz w:val="18"/>
                <w:szCs w:val="18"/>
              </w:rPr>
            </w:pPr>
            <w:r>
              <w:rPr>
                <w:rFonts w:hint="eastAsia" w:ascii="宋体" w:hAnsi="宋体" w:cs="宋体"/>
                <w:sz w:val="18"/>
                <w:szCs w:val="18"/>
              </w:rPr>
              <w:t>几何字段</w:t>
            </w:r>
          </w:p>
        </w:tc>
        <w:tc>
          <w:tcPr>
            <w:tcW w:w="1130" w:type="dxa"/>
            <w:shd w:val="clear" w:color="auto" w:fill="auto"/>
            <w:noWrap/>
            <w:vAlign w:val="center"/>
          </w:tcPr>
          <w:p w14:paraId="598F3837">
            <w:pPr>
              <w:spacing w:line="240" w:lineRule="auto"/>
              <w:rPr>
                <w:rFonts w:hint="eastAsia" w:ascii="宋体" w:hAnsi="宋体" w:cs="宋体"/>
                <w:sz w:val="18"/>
                <w:szCs w:val="18"/>
              </w:rPr>
            </w:pPr>
            <w:r>
              <w:rPr>
                <w:rFonts w:hint="eastAsia" w:ascii="宋体" w:hAnsi="宋体" w:cs="宋体"/>
                <w:sz w:val="18"/>
                <w:szCs w:val="18"/>
              </w:rPr>
              <w:t>geom</w:t>
            </w:r>
          </w:p>
        </w:tc>
        <w:tc>
          <w:tcPr>
            <w:tcW w:w="1470" w:type="dxa"/>
            <w:shd w:val="clear" w:color="auto" w:fill="auto"/>
            <w:noWrap/>
            <w:vAlign w:val="center"/>
          </w:tcPr>
          <w:p w14:paraId="0B9858FA">
            <w:pPr>
              <w:spacing w:line="240" w:lineRule="auto"/>
              <w:rPr>
                <w:rFonts w:hint="eastAsia" w:ascii="宋体" w:hAnsi="宋体" w:cs="宋体"/>
                <w:sz w:val="18"/>
                <w:szCs w:val="18"/>
              </w:rPr>
            </w:pPr>
            <w:r>
              <w:rPr>
                <w:rFonts w:hint="eastAsia" w:ascii="宋体" w:hAnsi="宋体" w:cs="宋体"/>
                <w:sz w:val="18"/>
                <w:szCs w:val="18"/>
              </w:rPr>
              <w:t>geometry</w:t>
            </w:r>
          </w:p>
        </w:tc>
        <w:tc>
          <w:tcPr>
            <w:tcW w:w="1014" w:type="dxa"/>
            <w:shd w:val="clear" w:color="auto" w:fill="auto"/>
            <w:noWrap/>
            <w:vAlign w:val="center"/>
          </w:tcPr>
          <w:p w14:paraId="2ADD2B43">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399679D0">
            <w:pPr>
              <w:spacing w:line="240" w:lineRule="auto"/>
              <w:rPr>
                <w:rFonts w:hint="eastAsia" w:ascii="宋体" w:hAnsi="宋体" w:cs="宋体"/>
                <w:sz w:val="18"/>
                <w:szCs w:val="18"/>
              </w:rPr>
            </w:pPr>
            <w:r>
              <w:rPr>
                <w:rFonts w:hint="eastAsia" w:ascii="宋体" w:hAnsi="宋体" w:cs="宋体"/>
                <w:sz w:val="18"/>
                <w:szCs w:val="18"/>
              </w:rPr>
              <w:t>空间信息</w:t>
            </w:r>
          </w:p>
        </w:tc>
        <w:tc>
          <w:tcPr>
            <w:tcW w:w="2258" w:type="dxa"/>
            <w:shd w:val="clear" w:color="auto" w:fill="auto"/>
            <w:noWrap/>
            <w:vAlign w:val="center"/>
          </w:tcPr>
          <w:p w14:paraId="5F924423">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408A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67CF7469">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72A23657">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130" w:type="dxa"/>
            <w:shd w:val="clear" w:color="auto" w:fill="auto"/>
            <w:noWrap/>
            <w:vAlign w:val="center"/>
          </w:tcPr>
          <w:p w14:paraId="0428559E">
            <w:pPr>
              <w:spacing w:line="240" w:lineRule="auto"/>
              <w:rPr>
                <w:rFonts w:hint="eastAsia" w:ascii="宋体" w:hAnsi="宋体" w:cs="宋体"/>
                <w:sz w:val="18"/>
                <w:szCs w:val="18"/>
              </w:rPr>
            </w:pPr>
            <w:r>
              <w:rPr>
                <w:rFonts w:hint="eastAsia" w:ascii="宋体" w:hAnsi="宋体" w:cs="宋体"/>
                <w:sz w:val="18"/>
                <w:szCs w:val="18"/>
              </w:rPr>
              <w:t>bdewwgwzm</w:t>
            </w:r>
          </w:p>
        </w:tc>
        <w:tc>
          <w:tcPr>
            <w:tcW w:w="1470" w:type="dxa"/>
            <w:shd w:val="clear" w:color="auto" w:fill="auto"/>
            <w:vAlign w:val="center"/>
          </w:tcPr>
          <w:p w14:paraId="09ABB74E">
            <w:pPr>
              <w:spacing w:line="240" w:lineRule="auto"/>
              <w:rPr>
                <w:rFonts w:hint="eastAsia" w:ascii="宋体" w:hAnsi="宋体" w:cs="宋体"/>
                <w:sz w:val="18"/>
                <w:szCs w:val="18"/>
              </w:rPr>
            </w:pPr>
            <w:r>
              <w:rPr>
                <w:rFonts w:hint="eastAsia" w:ascii="宋体" w:hAnsi="宋体" w:cs="宋体"/>
                <w:sz w:val="18"/>
                <w:szCs w:val="18"/>
              </w:rPr>
              <w:t>varchar(20)</w:t>
            </w:r>
          </w:p>
        </w:tc>
        <w:tc>
          <w:tcPr>
            <w:tcW w:w="1014" w:type="dxa"/>
            <w:shd w:val="clear" w:color="auto" w:fill="auto"/>
            <w:vAlign w:val="center"/>
          </w:tcPr>
          <w:p w14:paraId="25A0B72B">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488A1511">
            <w:pPr>
              <w:spacing w:line="240" w:lineRule="auto"/>
              <w:rPr>
                <w:rFonts w:hint="eastAsia" w:ascii="宋体" w:hAnsi="宋体" w:cs="宋体"/>
                <w:sz w:val="18"/>
                <w:szCs w:val="18"/>
              </w:rPr>
            </w:pPr>
            <w:r>
              <w:rPr>
                <w:rFonts w:hint="eastAsia" w:ascii="宋体" w:hAnsi="宋体" w:cs="宋体"/>
                <w:sz w:val="18"/>
                <w:szCs w:val="18"/>
              </w:rPr>
              <w:t>空间信息</w:t>
            </w:r>
          </w:p>
        </w:tc>
        <w:tc>
          <w:tcPr>
            <w:tcW w:w="2258" w:type="dxa"/>
            <w:shd w:val="clear" w:color="auto" w:fill="auto"/>
            <w:vAlign w:val="center"/>
          </w:tcPr>
          <w:p w14:paraId="17D3CD06">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0286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6179EE8C">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noWrap/>
            <w:vAlign w:val="center"/>
          </w:tcPr>
          <w:p w14:paraId="345CD29D">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130" w:type="dxa"/>
            <w:shd w:val="clear" w:color="auto" w:fill="auto"/>
            <w:noWrap/>
            <w:vAlign w:val="center"/>
          </w:tcPr>
          <w:p w14:paraId="7C7E02BA">
            <w:pPr>
              <w:spacing w:line="240" w:lineRule="auto"/>
              <w:rPr>
                <w:rFonts w:hint="eastAsia" w:ascii="宋体" w:hAnsi="宋体" w:cs="宋体"/>
                <w:sz w:val="18"/>
                <w:szCs w:val="18"/>
              </w:rPr>
            </w:pPr>
            <w:r>
              <w:rPr>
                <w:rFonts w:hint="eastAsia" w:ascii="宋体" w:hAnsi="宋体" w:cs="宋体"/>
                <w:sz w:val="18"/>
                <w:szCs w:val="18"/>
              </w:rPr>
              <w:t>bdswwgwzm</w:t>
            </w:r>
          </w:p>
        </w:tc>
        <w:tc>
          <w:tcPr>
            <w:tcW w:w="1470" w:type="dxa"/>
            <w:shd w:val="clear" w:color="auto" w:fill="auto"/>
            <w:vAlign w:val="center"/>
          </w:tcPr>
          <w:p w14:paraId="4A04DDBC">
            <w:pPr>
              <w:spacing w:line="240" w:lineRule="auto"/>
              <w:rPr>
                <w:rFonts w:hint="eastAsia" w:ascii="宋体" w:hAnsi="宋体" w:cs="宋体"/>
                <w:sz w:val="18"/>
                <w:szCs w:val="18"/>
              </w:rPr>
            </w:pPr>
            <w:r>
              <w:rPr>
                <w:rFonts w:hint="eastAsia" w:ascii="宋体" w:hAnsi="宋体" w:cs="宋体"/>
                <w:sz w:val="18"/>
                <w:szCs w:val="18"/>
              </w:rPr>
              <w:t>varchar(32)</w:t>
            </w:r>
          </w:p>
        </w:tc>
        <w:tc>
          <w:tcPr>
            <w:tcW w:w="1014" w:type="dxa"/>
            <w:shd w:val="clear" w:color="auto" w:fill="auto"/>
            <w:vAlign w:val="center"/>
          </w:tcPr>
          <w:p w14:paraId="63A59891">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5EE98A48">
            <w:pPr>
              <w:spacing w:line="240" w:lineRule="auto"/>
              <w:rPr>
                <w:rFonts w:hint="eastAsia" w:ascii="宋体" w:hAnsi="宋体" w:cs="宋体"/>
                <w:sz w:val="18"/>
                <w:szCs w:val="18"/>
              </w:rPr>
            </w:pPr>
            <w:r>
              <w:rPr>
                <w:rFonts w:hint="eastAsia" w:ascii="宋体" w:hAnsi="宋体" w:cs="宋体"/>
                <w:sz w:val="18"/>
                <w:szCs w:val="18"/>
              </w:rPr>
              <w:t>空间信息</w:t>
            </w:r>
          </w:p>
        </w:tc>
        <w:tc>
          <w:tcPr>
            <w:tcW w:w="2258" w:type="dxa"/>
            <w:shd w:val="clear" w:color="auto" w:fill="auto"/>
            <w:vAlign w:val="center"/>
          </w:tcPr>
          <w:p w14:paraId="6C061995">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7654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shd w:val="clear" w:color="auto" w:fill="auto"/>
            <w:noWrap/>
            <w:vAlign w:val="center"/>
          </w:tcPr>
          <w:p w14:paraId="04B03996">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4F32B692">
            <w:pPr>
              <w:spacing w:line="240" w:lineRule="auto"/>
              <w:rPr>
                <w:rFonts w:hint="eastAsia" w:ascii="宋体" w:hAnsi="宋体" w:cs="宋体"/>
                <w:sz w:val="18"/>
                <w:szCs w:val="18"/>
              </w:rPr>
            </w:pPr>
            <w:r>
              <w:rPr>
                <w:rFonts w:hint="eastAsia" w:ascii="宋体" w:hAnsi="宋体" w:cs="宋体"/>
                <w:sz w:val="18"/>
                <w:szCs w:val="18"/>
              </w:rPr>
              <w:t>长度</w:t>
            </w:r>
          </w:p>
        </w:tc>
        <w:tc>
          <w:tcPr>
            <w:tcW w:w="1130" w:type="dxa"/>
            <w:shd w:val="clear" w:color="auto" w:fill="auto"/>
            <w:vAlign w:val="center"/>
          </w:tcPr>
          <w:p w14:paraId="22F977BD">
            <w:pPr>
              <w:spacing w:line="240" w:lineRule="auto"/>
              <w:rPr>
                <w:rFonts w:hint="eastAsia" w:ascii="宋体" w:hAnsi="宋体" w:cs="宋体"/>
                <w:sz w:val="18"/>
                <w:szCs w:val="18"/>
              </w:rPr>
            </w:pPr>
            <w:r>
              <w:rPr>
                <w:rFonts w:hint="eastAsia" w:ascii="宋体" w:hAnsi="宋体" w:cs="宋体"/>
                <w:sz w:val="18"/>
                <w:szCs w:val="18"/>
              </w:rPr>
              <w:t>cd</w:t>
            </w:r>
          </w:p>
        </w:tc>
        <w:tc>
          <w:tcPr>
            <w:tcW w:w="1470" w:type="dxa"/>
            <w:shd w:val="clear" w:color="auto" w:fill="auto"/>
            <w:vAlign w:val="center"/>
          </w:tcPr>
          <w:p w14:paraId="645EFB2F">
            <w:pPr>
              <w:spacing w:line="240" w:lineRule="auto"/>
              <w:rPr>
                <w:rFonts w:hint="eastAsia" w:ascii="宋体" w:hAnsi="宋体" w:cs="宋体"/>
                <w:sz w:val="18"/>
                <w:szCs w:val="18"/>
              </w:rPr>
            </w:pPr>
            <w:r>
              <w:rPr>
                <w:rFonts w:hint="eastAsia" w:ascii="宋体" w:hAnsi="宋体" w:cs="宋体"/>
                <w:sz w:val="18"/>
                <w:szCs w:val="18"/>
              </w:rPr>
              <w:t>num(15,2)</w:t>
            </w:r>
          </w:p>
        </w:tc>
        <w:tc>
          <w:tcPr>
            <w:tcW w:w="1014" w:type="dxa"/>
            <w:shd w:val="clear" w:color="auto" w:fill="auto"/>
            <w:vAlign w:val="center"/>
          </w:tcPr>
          <w:p w14:paraId="5F3E8E01">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773AE2E7">
            <w:pPr>
              <w:spacing w:line="240" w:lineRule="auto"/>
              <w:rPr>
                <w:rFonts w:hint="eastAsia" w:ascii="宋体" w:hAnsi="宋体" w:cs="宋体"/>
                <w:sz w:val="18"/>
                <w:szCs w:val="18"/>
              </w:rPr>
            </w:pPr>
            <w:r>
              <w:rPr>
                <w:rFonts w:hint="eastAsia" w:ascii="宋体" w:hAnsi="宋体" w:cs="宋体"/>
                <w:sz w:val="18"/>
                <w:szCs w:val="18"/>
              </w:rPr>
              <w:t>扩展信息</w:t>
            </w:r>
          </w:p>
        </w:tc>
        <w:tc>
          <w:tcPr>
            <w:tcW w:w="2258" w:type="dxa"/>
            <w:shd w:val="clear" w:color="auto" w:fill="auto"/>
            <w:vAlign w:val="center"/>
          </w:tcPr>
          <w:p w14:paraId="39723B53">
            <w:pPr>
              <w:spacing w:line="240" w:lineRule="auto"/>
              <w:rPr>
                <w:rFonts w:hint="eastAsia" w:ascii="宋体" w:hAnsi="宋体" w:cs="宋体"/>
                <w:sz w:val="18"/>
                <w:szCs w:val="18"/>
              </w:rPr>
            </w:pPr>
            <w:r>
              <w:rPr>
                <w:rFonts w:hint="eastAsia" w:ascii="宋体" w:hAnsi="宋体" w:cs="宋体"/>
                <w:sz w:val="18"/>
                <w:szCs w:val="18"/>
              </w:rPr>
              <w:t>行政区划边界长度，单位：km</w:t>
            </w:r>
          </w:p>
        </w:tc>
      </w:tr>
      <w:tr w14:paraId="3EBE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9DB8813">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2F87CCE7">
            <w:pPr>
              <w:spacing w:line="240" w:lineRule="auto"/>
              <w:rPr>
                <w:rFonts w:hint="eastAsia" w:ascii="宋体" w:hAnsi="宋体" w:cs="宋体"/>
                <w:sz w:val="18"/>
                <w:szCs w:val="18"/>
              </w:rPr>
            </w:pPr>
            <w:r>
              <w:rPr>
                <w:rFonts w:hint="eastAsia" w:ascii="宋体" w:hAnsi="宋体" w:cs="宋体"/>
                <w:sz w:val="18"/>
                <w:szCs w:val="18"/>
              </w:rPr>
              <w:t>面积</w:t>
            </w:r>
          </w:p>
        </w:tc>
        <w:tc>
          <w:tcPr>
            <w:tcW w:w="1130" w:type="dxa"/>
            <w:shd w:val="clear" w:color="auto" w:fill="auto"/>
            <w:vAlign w:val="center"/>
          </w:tcPr>
          <w:p w14:paraId="3BEE1807">
            <w:pPr>
              <w:spacing w:line="240" w:lineRule="auto"/>
              <w:rPr>
                <w:rFonts w:hint="eastAsia" w:ascii="宋体" w:hAnsi="宋体" w:cs="宋体"/>
                <w:sz w:val="18"/>
                <w:szCs w:val="18"/>
              </w:rPr>
            </w:pPr>
            <w:r>
              <w:rPr>
                <w:rFonts w:hint="eastAsia" w:ascii="宋体" w:hAnsi="宋体" w:cs="宋体"/>
                <w:sz w:val="18"/>
                <w:szCs w:val="18"/>
              </w:rPr>
              <w:t>mj</w:t>
            </w:r>
          </w:p>
        </w:tc>
        <w:tc>
          <w:tcPr>
            <w:tcW w:w="1470" w:type="dxa"/>
            <w:shd w:val="clear" w:color="auto" w:fill="auto"/>
            <w:vAlign w:val="center"/>
          </w:tcPr>
          <w:p w14:paraId="28E8F07E">
            <w:pPr>
              <w:spacing w:line="240" w:lineRule="auto"/>
              <w:rPr>
                <w:rFonts w:hint="eastAsia" w:ascii="宋体" w:hAnsi="宋体" w:cs="宋体"/>
                <w:sz w:val="18"/>
                <w:szCs w:val="18"/>
              </w:rPr>
            </w:pPr>
            <w:r>
              <w:rPr>
                <w:rFonts w:hint="eastAsia" w:ascii="宋体" w:hAnsi="宋体" w:cs="宋体"/>
                <w:sz w:val="18"/>
                <w:szCs w:val="18"/>
              </w:rPr>
              <w:t>num(12, 2)</w:t>
            </w:r>
          </w:p>
        </w:tc>
        <w:tc>
          <w:tcPr>
            <w:tcW w:w="1014" w:type="dxa"/>
            <w:shd w:val="clear" w:color="auto" w:fill="auto"/>
            <w:vAlign w:val="center"/>
          </w:tcPr>
          <w:p w14:paraId="6D580D25">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6CE55F39">
            <w:pPr>
              <w:spacing w:line="240" w:lineRule="auto"/>
              <w:rPr>
                <w:rFonts w:hint="eastAsia" w:ascii="宋体" w:hAnsi="宋体" w:cs="宋体"/>
                <w:sz w:val="18"/>
                <w:szCs w:val="18"/>
              </w:rPr>
            </w:pPr>
            <w:r>
              <w:rPr>
                <w:rFonts w:hint="eastAsia" w:ascii="宋体" w:hAnsi="宋体" w:cs="宋体"/>
                <w:sz w:val="18"/>
                <w:szCs w:val="18"/>
              </w:rPr>
              <w:t>扩展信息</w:t>
            </w:r>
          </w:p>
        </w:tc>
        <w:tc>
          <w:tcPr>
            <w:tcW w:w="2258" w:type="dxa"/>
            <w:shd w:val="clear" w:color="auto" w:fill="auto"/>
            <w:vAlign w:val="center"/>
          </w:tcPr>
          <w:p w14:paraId="531FF550">
            <w:pPr>
              <w:spacing w:line="240" w:lineRule="auto"/>
              <w:rPr>
                <w:rFonts w:hint="eastAsia" w:ascii="宋体" w:hAnsi="宋体" w:cs="宋体"/>
                <w:sz w:val="18"/>
                <w:szCs w:val="18"/>
              </w:rPr>
            </w:pPr>
            <w:r>
              <w:rPr>
                <w:rFonts w:hint="eastAsia" w:ascii="宋体" w:hAnsi="宋体" w:cs="宋体"/>
                <w:sz w:val="18"/>
                <w:szCs w:val="18"/>
              </w:rPr>
              <w:t>行政区划面积，单位：km²</w:t>
            </w:r>
          </w:p>
        </w:tc>
      </w:tr>
      <w:tr w14:paraId="0A2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4AF6057">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76D8F69E">
            <w:pPr>
              <w:spacing w:line="240" w:lineRule="auto"/>
              <w:rPr>
                <w:rFonts w:hint="eastAsia" w:ascii="宋体" w:hAnsi="宋体" w:cs="宋体"/>
                <w:sz w:val="18"/>
                <w:szCs w:val="18"/>
              </w:rPr>
            </w:pPr>
            <w:r>
              <w:rPr>
                <w:rFonts w:hint="eastAsia" w:ascii="宋体" w:hAnsi="宋体" w:cs="宋体"/>
                <w:sz w:val="18"/>
                <w:szCs w:val="18"/>
              </w:rPr>
              <w:t>精度</w:t>
            </w:r>
          </w:p>
        </w:tc>
        <w:tc>
          <w:tcPr>
            <w:tcW w:w="1130" w:type="dxa"/>
            <w:shd w:val="clear" w:color="auto" w:fill="auto"/>
            <w:vAlign w:val="center"/>
          </w:tcPr>
          <w:p w14:paraId="1BFB9649">
            <w:pPr>
              <w:spacing w:line="240" w:lineRule="auto"/>
              <w:rPr>
                <w:rFonts w:hint="eastAsia" w:ascii="宋体" w:hAnsi="宋体" w:cs="宋体"/>
                <w:sz w:val="18"/>
                <w:szCs w:val="18"/>
              </w:rPr>
            </w:pPr>
            <w:r>
              <w:rPr>
                <w:rFonts w:hint="eastAsia" w:ascii="宋体" w:hAnsi="宋体" w:cs="宋体"/>
                <w:sz w:val="18"/>
                <w:szCs w:val="18"/>
              </w:rPr>
              <w:t>jd</w:t>
            </w:r>
          </w:p>
        </w:tc>
        <w:tc>
          <w:tcPr>
            <w:tcW w:w="1470" w:type="dxa"/>
            <w:shd w:val="clear" w:color="auto" w:fill="auto"/>
            <w:vAlign w:val="center"/>
          </w:tcPr>
          <w:p w14:paraId="72EC42B8">
            <w:pPr>
              <w:spacing w:line="240" w:lineRule="auto"/>
              <w:rPr>
                <w:rFonts w:hint="eastAsia" w:ascii="宋体" w:hAnsi="宋体" w:cs="宋体"/>
                <w:sz w:val="18"/>
                <w:szCs w:val="18"/>
              </w:rPr>
            </w:pPr>
            <w:r>
              <w:rPr>
                <w:rFonts w:hint="eastAsia" w:ascii="宋体" w:hAnsi="宋体" w:cs="宋体"/>
                <w:sz w:val="18"/>
                <w:szCs w:val="18"/>
              </w:rPr>
              <w:t>varchar(30)</w:t>
            </w:r>
          </w:p>
        </w:tc>
        <w:tc>
          <w:tcPr>
            <w:tcW w:w="1014" w:type="dxa"/>
            <w:shd w:val="clear" w:color="auto" w:fill="auto"/>
            <w:vAlign w:val="center"/>
          </w:tcPr>
          <w:p w14:paraId="53A42823">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19358225">
            <w:pPr>
              <w:spacing w:line="240" w:lineRule="auto"/>
              <w:rPr>
                <w:rFonts w:hint="eastAsia" w:ascii="宋体" w:hAnsi="宋体" w:cs="宋体"/>
                <w:sz w:val="18"/>
                <w:szCs w:val="18"/>
              </w:rPr>
            </w:pPr>
            <w:r>
              <w:rPr>
                <w:rFonts w:hint="eastAsia" w:ascii="宋体" w:hAnsi="宋体" w:cs="宋体"/>
                <w:sz w:val="18"/>
                <w:szCs w:val="18"/>
              </w:rPr>
              <w:t>扩展信息</w:t>
            </w:r>
          </w:p>
        </w:tc>
        <w:tc>
          <w:tcPr>
            <w:tcW w:w="2258" w:type="dxa"/>
            <w:shd w:val="clear" w:color="auto" w:fill="auto"/>
            <w:vAlign w:val="center"/>
          </w:tcPr>
          <w:p w14:paraId="60C5D1C4">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26A3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72DCD678">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36CFB5DD">
            <w:pPr>
              <w:spacing w:line="240" w:lineRule="auto"/>
              <w:rPr>
                <w:rFonts w:hint="eastAsia" w:ascii="宋体" w:hAnsi="宋体" w:cs="宋体"/>
                <w:sz w:val="18"/>
                <w:szCs w:val="18"/>
              </w:rPr>
            </w:pPr>
            <w:r>
              <w:rPr>
                <w:rFonts w:hint="eastAsia" w:ascii="宋体" w:hAnsi="宋体" w:cs="宋体"/>
                <w:sz w:val="18"/>
                <w:szCs w:val="18"/>
              </w:rPr>
              <w:t>是否专属区域</w:t>
            </w:r>
          </w:p>
        </w:tc>
        <w:tc>
          <w:tcPr>
            <w:tcW w:w="1130" w:type="dxa"/>
            <w:shd w:val="clear" w:color="auto" w:fill="auto"/>
            <w:vAlign w:val="center"/>
          </w:tcPr>
          <w:p w14:paraId="4AA13687">
            <w:pPr>
              <w:spacing w:line="240" w:lineRule="auto"/>
              <w:rPr>
                <w:rFonts w:hint="eastAsia" w:ascii="宋体" w:hAnsi="宋体" w:cs="宋体"/>
                <w:sz w:val="18"/>
                <w:szCs w:val="18"/>
              </w:rPr>
            </w:pPr>
            <w:r>
              <w:rPr>
                <w:rFonts w:hint="eastAsia" w:ascii="宋体" w:hAnsi="宋体" w:cs="宋体"/>
                <w:sz w:val="18"/>
                <w:szCs w:val="18"/>
              </w:rPr>
              <w:t>zsqy</w:t>
            </w:r>
          </w:p>
        </w:tc>
        <w:tc>
          <w:tcPr>
            <w:tcW w:w="1470" w:type="dxa"/>
            <w:shd w:val="clear" w:color="auto" w:fill="auto"/>
            <w:vAlign w:val="center"/>
          </w:tcPr>
          <w:p w14:paraId="0146CA7C">
            <w:pPr>
              <w:spacing w:line="240" w:lineRule="auto"/>
              <w:rPr>
                <w:rFonts w:hint="eastAsia" w:ascii="宋体" w:hAnsi="宋体" w:cs="宋体"/>
                <w:sz w:val="18"/>
                <w:szCs w:val="18"/>
              </w:rPr>
            </w:pPr>
            <w:r>
              <w:rPr>
                <w:rFonts w:hint="eastAsia" w:ascii="宋体" w:hAnsi="宋体" w:cs="宋体"/>
                <w:sz w:val="18"/>
                <w:szCs w:val="18"/>
              </w:rPr>
              <w:t>int</w:t>
            </w:r>
          </w:p>
        </w:tc>
        <w:tc>
          <w:tcPr>
            <w:tcW w:w="1014" w:type="dxa"/>
            <w:shd w:val="clear" w:color="auto" w:fill="auto"/>
            <w:vAlign w:val="center"/>
          </w:tcPr>
          <w:p w14:paraId="26AEB5E3">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65D822E4">
            <w:pPr>
              <w:spacing w:line="240" w:lineRule="auto"/>
              <w:rPr>
                <w:rFonts w:hint="eastAsia" w:ascii="宋体" w:hAnsi="宋体" w:cs="宋体"/>
                <w:sz w:val="18"/>
                <w:szCs w:val="18"/>
              </w:rPr>
            </w:pPr>
            <w:r>
              <w:rPr>
                <w:rFonts w:hint="eastAsia" w:ascii="宋体" w:hAnsi="宋体" w:cs="宋体"/>
                <w:sz w:val="18"/>
                <w:szCs w:val="18"/>
              </w:rPr>
              <w:t>扩展信息</w:t>
            </w:r>
          </w:p>
        </w:tc>
        <w:tc>
          <w:tcPr>
            <w:tcW w:w="2258" w:type="dxa"/>
            <w:shd w:val="clear" w:color="auto" w:fill="auto"/>
            <w:vAlign w:val="center"/>
          </w:tcPr>
          <w:p w14:paraId="459BE68E">
            <w:pPr>
              <w:spacing w:line="240" w:lineRule="auto"/>
              <w:rPr>
                <w:rFonts w:hint="eastAsia" w:ascii="宋体" w:hAnsi="宋体" w:cs="宋体"/>
                <w:sz w:val="18"/>
                <w:szCs w:val="18"/>
              </w:rPr>
            </w:pPr>
            <w:r>
              <w:rPr>
                <w:rFonts w:hint="eastAsia" w:ascii="宋体" w:hAnsi="宋体" w:cs="宋体"/>
                <w:sz w:val="18"/>
                <w:szCs w:val="18"/>
              </w:rPr>
              <w:t>0：是；1：不是；</w:t>
            </w:r>
          </w:p>
          <w:p w14:paraId="589BD8DC">
            <w:pPr>
              <w:spacing w:line="240" w:lineRule="auto"/>
              <w:rPr>
                <w:rFonts w:hint="eastAsia" w:ascii="宋体" w:hAnsi="宋体" w:cs="宋体"/>
                <w:sz w:val="18"/>
                <w:szCs w:val="18"/>
              </w:rPr>
            </w:pPr>
            <w:r>
              <w:rPr>
                <w:rFonts w:hint="eastAsia" w:ascii="宋体" w:hAnsi="宋体" w:cs="宋体"/>
                <w:sz w:val="18"/>
                <w:szCs w:val="18"/>
              </w:rPr>
              <w:t>判断是否为专属区域</w:t>
            </w:r>
          </w:p>
        </w:tc>
      </w:tr>
      <w:tr w14:paraId="01E7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909BB96">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1AE404C0">
            <w:pPr>
              <w:spacing w:line="240" w:lineRule="auto"/>
              <w:rPr>
                <w:rFonts w:hint="eastAsia" w:ascii="宋体" w:hAnsi="宋体" w:cs="宋体"/>
                <w:sz w:val="18"/>
                <w:szCs w:val="18"/>
              </w:rPr>
            </w:pPr>
            <w:r>
              <w:rPr>
                <w:rFonts w:hint="eastAsia" w:ascii="宋体" w:hAnsi="宋体" w:cs="宋体"/>
                <w:sz w:val="18"/>
                <w:szCs w:val="18"/>
              </w:rPr>
              <w:t>责任主体</w:t>
            </w:r>
          </w:p>
        </w:tc>
        <w:tc>
          <w:tcPr>
            <w:tcW w:w="1130" w:type="dxa"/>
            <w:shd w:val="clear" w:color="auto" w:fill="auto"/>
            <w:vAlign w:val="center"/>
          </w:tcPr>
          <w:p w14:paraId="04D740BC">
            <w:pPr>
              <w:spacing w:line="240" w:lineRule="auto"/>
              <w:rPr>
                <w:rFonts w:hint="eastAsia" w:ascii="宋体" w:hAnsi="宋体" w:cs="宋体"/>
                <w:sz w:val="18"/>
                <w:szCs w:val="18"/>
              </w:rPr>
            </w:pPr>
            <w:r>
              <w:rPr>
                <w:rFonts w:hint="eastAsia" w:ascii="宋体" w:hAnsi="宋体" w:cs="宋体"/>
                <w:sz w:val="18"/>
                <w:szCs w:val="18"/>
              </w:rPr>
              <w:t>zrzt</w:t>
            </w:r>
          </w:p>
        </w:tc>
        <w:tc>
          <w:tcPr>
            <w:tcW w:w="1470" w:type="dxa"/>
            <w:shd w:val="clear" w:color="auto" w:fill="auto"/>
            <w:vAlign w:val="center"/>
          </w:tcPr>
          <w:p w14:paraId="6EC45BA7">
            <w:pPr>
              <w:spacing w:line="240" w:lineRule="auto"/>
              <w:rPr>
                <w:rFonts w:hint="eastAsia" w:ascii="宋体" w:hAnsi="宋体" w:cs="宋体"/>
                <w:sz w:val="18"/>
                <w:szCs w:val="18"/>
              </w:rPr>
            </w:pPr>
            <w:r>
              <w:rPr>
                <w:rFonts w:hint="eastAsia" w:ascii="宋体" w:hAnsi="宋体" w:cs="宋体"/>
                <w:sz w:val="18"/>
                <w:szCs w:val="18"/>
              </w:rPr>
              <w:t>varchar（100）</w:t>
            </w:r>
          </w:p>
        </w:tc>
        <w:tc>
          <w:tcPr>
            <w:tcW w:w="1014" w:type="dxa"/>
            <w:shd w:val="clear" w:color="auto" w:fill="auto"/>
            <w:vAlign w:val="center"/>
          </w:tcPr>
          <w:p w14:paraId="5E129609">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7A9DC2DA">
            <w:pPr>
              <w:spacing w:line="240" w:lineRule="auto"/>
              <w:rPr>
                <w:rFonts w:hint="eastAsia" w:ascii="宋体" w:hAnsi="宋体" w:cs="宋体"/>
                <w:sz w:val="18"/>
                <w:szCs w:val="18"/>
              </w:rPr>
            </w:pPr>
            <w:r>
              <w:rPr>
                <w:rFonts w:hint="eastAsia" w:ascii="宋体" w:hAnsi="宋体" w:cs="宋体"/>
                <w:sz w:val="18"/>
                <w:szCs w:val="18"/>
              </w:rPr>
              <w:t>扩展信息</w:t>
            </w:r>
          </w:p>
        </w:tc>
        <w:tc>
          <w:tcPr>
            <w:tcW w:w="2258" w:type="dxa"/>
            <w:shd w:val="clear" w:color="auto" w:fill="auto"/>
            <w:vAlign w:val="center"/>
          </w:tcPr>
          <w:p w14:paraId="6F2198A8">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280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E897A1C">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4872AB34">
            <w:pPr>
              <w:spacing w:line="240" w:lineRule="auto"/>
              <w:rPr>
                <w:rFonts w:hint="eastAsia" w:ascii="宋体" w:hAnsi="宋体" w:cs="宋体"/>
                <w:sz w:val="18"/>
                <w:szCs w:val="18"/>
              </w:rPr>
            </w:pPr>
            <w:r>
              <w:rPr>
                <w:rFonts w:hint="eastAsia" w:ascii="宋体" w:hAnsi="宋体" w:cs="宋体"/>
                <w:sz w:val="18"/>
                <w:szCs w:val="18"/>
              </w:rPr>
              <w:t>采集时间</w:t>
            </w:r>
          </w:p>
        </w:tc>
        <w:tc>
          <w:tcPr>
            <w:tcW w:w="1130" w:type="dxa"/>
            <w:shd w:val="clear" w:color="auto" w:fill="auto"/>
            <w:vAlign w:val="center"/>
          </w:tcPr>
          <w:p w14:paraId="54BD175E">
            <w:pPr>
              <w:spacing w:line="240" w:lineRule="auto"/>
              <w:rPr>
                <w:rFonts w:hint="eastAsia" w:ascii="宋体" w:hAnsi="宋体" w:cs="宋体"/>
                <w:sz w:val="18"/>
                <w:szCs w:val="18"/>
              </w:rPr>
            </w:pPr>
            <w:r>
              <w:rPr>
                <w:rFonts w:hint="eastAsia" w:ascii="宋体" w:hAnsi="宋体" w:cs="宋体"/>
                <w:sz w:val="18"/>
                <w:szCs w:val="18"/>
              </w:rPr>
              <w:t>caijsj</w:t>
            </w:r>
          </w:p>
        </w:tc>
        <w:tc>
          <w:tcPr>
            <w:tcW w:w="1470" w:type="dxa"/>
            <w:shd w:val="clear" w:color="auto" w:fill="auto"/>
            <w:vAlign w:val="center"/>
          </w:tcPr>
          <w:p w14:paraId="30E43E13">
            <w:pPr>
              <w:spacing w:line="240" w:lineRule="auto"/>
              <w:rPr>
                <w:rFonts w:hint="eastAsia" w:ascii="宋体" w:hAnsi="宋体" w:cs="宋体"/>
                <w:sz w:val="18"/>
                <w:szCs w:val="18"/>
              </w:rPr>
            </w:pPr>
            <w:r>
              <w:rPr>
                <w:rFonts w:hint="eastAsia" w:ascii="宋体" w:hAnsi="宋体" w:cs="宋体"/>
                <w:sz w:val="18"/>
                <w:szCs w:val="18"/>
              </w:rPr>
              <w:t>date</w:t>
            </w:r>
          </w:p>
        </w:tc>
        <w:tc>
          <w:tcPr>
            <w:tcW w:w="1014" w:type="dxa"/>
            <w:shd w:val="clear" w:color="auto" w:fill="auto"/>
            <w:vAlign w:val="center"/>
          </w:tcPr>
          <w:p w14:paraId="72AD6DE6">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7986F9F7">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15B89695">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3B14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BB11FF8">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101B49F1">
            <w:pPr>
              <w:spacing w:line="240" w:lineRule="auto"/>
              <w:rPr>
                <w:rFonts w:hint="eastAsia" w:ascii="宋体" w:hAnsi="宋体" w:cs="宋体"/>
                <w:sz w:val="18"/>
                <w:szCs w:val="18"/>
              </w:rPr>
            </w:pPr>
            <w:r>
              <w:rPr>
                <w:rFonts w:hint="eastAsia" w:ascii="宋体" w:hAnsi="宋体" w:cs="宋体"/>
                <w:sz w:val="18"/>
                <w:szCs w:val="18"/>
              </w:rPr>
              <w:t>使用状态</w:t>
            </w:r>
          </w:p>
        </w:tc>
        <w:tc>
          <w:tcPr>
            <w:tcW w:w="1130" w:type="dxa"/>
            <w:shd w:val="clear" w:color="auto" w:fill="auto"/>
            <w:vAlign w:val="center"/>
          </w:tcPr>
          <w:p w14:paraId="1C984422">
            <w:pPr>
              <w:spacing w:line="240" w:lineRule="auto"/>
              <w:rPr>
                <w:rFonts w:hint="eastAsia" w:ascii="宋体" w:hAnsi="宋体" w:cs="宋体"/>
                <w:sz w:val="18"/>
                <w:szCs w:val="18"/>
              </w:rPr>
            </w:pPr>
            <w:r>
              <w:rPr>
                <w:rFonts w:hint="eastAsia" w:ascii="宋体" w:hAnsi="宋体" w:cs="宋体"/>
                <w:sz w:val="18"/>
                <w:szCs w:val="18"/>
              </w:rPr>
              <w:t>syzt</w:t>
            </w:r>
          </w:p>
        </w:tc>
        <w:tc>
          <w:tcPr>
            <w:tcW w:w="1470" w:type="dxa"/>
            <w:shd w:val="clear" w:color="auto" w:fill="auto"/>
            <w:vAlign w:val="center"/>
          </w:tcPr>
          <w:p w14:paraId="158B0E1B">
            <w:pPr>
              <w:spacing w:line="240" w:lineRule="auto"/>
              <w:rPr>
                <w:rFonts w:hint="eastAsia" w:ascii="宋体" w:hAnsi="宋体" w:cs="宋体"/>
                <w:sz w:val="18"/>
                <w:szCs w:val="18"/>
              </w:rPr>
            </w:pPr>
            <w:r>
              <w:rPr>
                <w:rFonts w:hint="eastAsia" w:ascii="宋体" w:hAnsi="宋体" w:cs="宋体"/>
                <w:sz w:val="18"/>
                <w:szCs w:val="18"/>
              </w:rPr>
              <w:t>int</w:t>
            </w:r>
          </w:p>
        </w:tc>
        <w:tc>
          <w:tcPr>
            <w:tcW w:w="1014" w:type="dxa"/>
            <w:shd w:val="clear" w:color="auto" w:fill="auto"/>
            <w:vAlign w:val="center"/>
          </w:tcPr>
          <w:p w14:paraId="7D386EF9">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550CCB88">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47441F2D">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09B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4D66E58A">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7010830A">
            <w:pPr>
              <w:spacing w:line="240" w:lineRule="auto"/>
              <w:rPr>
                <w:rFonts w:hint="eastAsia" w:ascii="宋体" w:hAnsi="宋体" w:cs="宋体"/>
                <w:sz w:val="18"/>
                <w:szCs w:val="18"/>
              </w:rPr>
            </w:pPr>
            <w:r>
              <w:rPr>
                <w:rFonts w:hint="eastAsia" w:ascii="宋体" w:hAnsi="宋体" w:cs="宋体"/>
                <w:sz w:val="18"/>
                <w:szCs w:val="18"/>
              </w:rPr>
              <w:t>创建时间</w:t>
            </w:r>
          </w:p>
        </w:tc>
        <w:tc>
          <w:tcPr>
            <w:tcW w:w="1130" w:type="dxa"/>
            <w:shd w:val="clear" w:color="auto" w:fill="auto"/>
            <w:vAlign w:val="center"/>
          </w:tcPr>
          <w:p w14:paraId="1E5340DB">
            <w:pPr>
              <w:spacing w:line="240" w:lineRule="auto"/>
              <w:rPr>
                <w:rFonts w:hint="eastAsia" w:ascii="宋体" w:hAnsi="宋体" w:cs="宋体"/>
                <w:sz w:val="18"/>
                <w:szCs w:val="18"/>
              </w:rPr>
            </w:pPr>
            <w:r>
              <w:rPr>
                <w:rFonts w:hint="eastAsia" w:ascii="宋体" w:hAnsi="宋体" w:cs="宋体"/>
                <w:sz w:val="18"/>
                <w:szCs w:val="18"/>
              </w:rPr>
              <w:t>cjsj</w:t>
            </w:r>
          </w:p>
        </w:tc>
        <w:tc>
          <w:tcPr>
            <w:tcW w:w="1470" w:type="dxa"/>
            <w:shd w:val="clear" w:color="auto" w:fill="auto"/>
            <w:vAlign w:val="center"/>
          </w:tcPr>
          <w:p w14:paraId="48428691">
            <w:pPr>
              <w:spacing w:line="240" w:lineRule="auto"/>
              <w:rPr>
                <w:rFonts w:hint="eastAsia" w:ascii="宋体" w:hAnsi="宋体" w:cs="宋体"/>
                <w:sz w:val="18"/>
                <w:szCs w:val="18"/>
              </w:rPr>
            </w:pPr>
            <w:r>
              <w:rPr>
                <w:rFonts w:hint="eastAsia" w:ascii="宋体" w:hAnsi="宋体" w:cs="宋体"/>
                <w:sz w:val="18"/>
                <w:szCs w:val="18"/>
              </w:rPr>
              <w:t>date</w:t>
            </w:r>
          </w:p>
        </w:tc>
        <w:tc>
          <w:tcPr>
            <w:tcW w:w="1014" w:type="dxa"/>
            <w:shd w:val="clear" w:color="auto" w:fill="auto"/>
            <w:vAlign w:val="center"/>
          </w:tcPr>
          <w:p w14:paraId="5437F908">
            <w:pPr>
              <w:spacing w:line="240" w:lineRule="auto"/>
              <w:rPr>
                <w:rFonts w:hint="eastAsia" w:ascii="宋体" w:hAnsi="宋体" w:cs="宋体"/>
                <w:sz w:val="18"/>
                <w:szCs w:val="18"/>
              </w:rPr>
            </w:pPr>
            <w:r>
              <w:rPr>
                <w:rFonts w:hint="eastAsia" w:ascii="宋体" w:hAnsi="宋体" w:cs="宋体"/>
                <w:sz w:val="18"/>
                <w:szCs w:val="18"/>
              </w:rPr>
              <w:t>M</w:t>
            </w:r>
          </w:p>
        </w:tc>
        <w:tc>
          <w:tcPr>
            <w:tcW w:w="1236" w:type="dxa"/>
            <w:vAlign w:val="center"/>
          </w:tcPr>
          <w:p w14:paraId="472BD3E4">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6B551908">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5E6D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41C67377">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3D660760">
            <w:pPr>
              <w:spacing w:line="240" w:lineRule="auto"/>
              <w:rPr>
                <w:rFonts w:hint="eastAsia" w:ascii="宋体" w:hAnsi="宋体" w:cs="宋体"/>
                <w:sz w:val="18"/>
                <w:szCs w:val="18"/>
              </w:rPr>
            </w:pPr>
            <w:r>
              <w:rPr>
                <w:rFonts w:hint="eastAsia" w:ascii="宋体" w:hAnsi="宋体" w:cs="宋体"/>
                <w:sz w:val="18"/>
                <w:szCs w:val="18"/>
              </w:rPr>
              <w:t>更新时间</w:t>
            </w:r>
          </w:p>
        </w:tc>
        <w:tc>
          <w:tcPr>
            <w:tcW w:w="1130" w:type="dxa"/>
            <w:shd w:val="clear" w:color="auto" w:fill="auto"/>
            <w:vAlign w:val="center"/>
          </w:tcPr>
          <w:p w14:paraId="58804C69">
            <w:pPr>
              <w:spacing w:line="240" w:lineRule="auto"/>
              <w:rPr>
                <w:rFonts w:hint="eastAsia" w:ascii="宋体" w:hAnsi="宋体" w:cs="宋体"/>
                <w:sz w:val="18"/>
                <w:szCs w:val="18"/>
              </w:rPr>
            </w:pPr>
            <w:r>
              <w:rPr>
                <w:rFonts w:hint="eastAsia" w:ascii="宋体" w:hAnsi="宋体" w:cs="宋体"/>
                <w:sz w:val="18"/>
                <w:szCs w:val="18"/>
              </w:rPr>
              <w:t>gxsj</w:t>
            </w:r>
          </w:p>
        </w:tc>
        <w:tc>
          <w:tcPr>
            <w:tcW w:w="1470" w:type="dxa"/>
            <w:shd w:val="clear" w:color="auto" w:fill="auto"/>
            <w:vAlign w:val="center"/>
          </w:tcPr>
          <w:p w14:paraId="4A8062A0">
            <w:pPr>
              <w:spacing w:line="240" w:lineRule="auto"/>
              <w:rPr>
                <w:rFonts w:hint="eastAsia" w:ascii="宋体" w:hAnsi="宋体" w:cs="宋体"/>
                <w:sz w:val="18"/>
                <w:szCs w:val="18"/>
              </w:rPr>
            </w:pPr>
            <w:r>
              <w:rPr>
                <w:rFonts w:hint="eastAsia" w:ascii="宋体" w:hAnsi="宋体" w:cs="宋体"/>
                <w:sz w:val="18"/>
                <w:szCs w:val="18"/>
              </w:rPr>
              <w:t>date</w:t>
            </w:r>
          </w:p>
        </w:tc>
        <w:tc>
          <w:tcPr>
            <w:tcW w:w="1014" w:type="dxa"/>
            <w:shd w:val="clear" w:color="auto" w:fill="auto"/>
            <w:vAlign w:val="center"/>
          </w:tcPr>
          <w:p w14:paraId="24052E61">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4A9840BC">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797D5125">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B60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0547D312">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41A919B6">
            <w:pPr>
              <w:spacing w:line="240" w:lineRule="auto"/>
              <w:rPr>
                <w:rFonts w:hint="eastAsia" w:ascii="宋体" w:hAnsi="宋体" w:cs="宋体"/>
                <w:sz w:val="18"/>
                <w:szCs w:val="18"/>
              </w:rPr>
            </w:pPr>
            <w:r>
              <w:rPr>
                <w:rFonts w:hint="eastAsia" w:ascii="宋体" w:hAnsi="宋体" w:cs="宋体"/>
                <w:sz w:val="18"/>
                <w:szCs w:val="18"/>
              </w:rPr>
              <w:t>失效时间</w:t>
            </w:r>
          </w:p>
        </w:tc>
        <w:tc>
          <w:tcPr>
            <w:tcW w:w="1130" w:type="dxa"/>
            <w:shd w:val="clear" w:color="auto" w:fill="auto"/>
            <w:vAlign w:val="center"/>
          </w:tcPr>
          <w:p w14:paraId="22CED89B">
            <w:pPr>
              <w:spacing w:line="240" w:lineRule="auto"/>
              <w:rPr>
                <w:rFonts w:hint="eastAsia" w:ascii="宋体" w:hAnsi="宋体" w:cs="宋体"/>
                <w:sz w:val="18"/>
                <w:szCs w:val="18"/>
              </w:rPr>
            </w:pPr>
            <w:r>
              <w:rPr>
                <w:rFonts w:hint="eastAsia" w:ascii="宋体" w:hAnsi="宋体" w:cs="宋体"/>
                <w:sz w:val="18"/>
                <w:szCs w:val="18"/>
              </w:rPr>
              <w:t>sxsj</w:t>
            </w:r>
          </w:p>
        </w:tc>
        <w:tc>
          <w:tcPr>
            <w:tcW w:w="1470" w:type="dxa"/>
            <w:shd w:val="clear" w:color="auto" w:fill="auto"/>
            <w:vAlign w:val="center"/>
          </w:tcPr>
          <w:p w14:paraId="7122479D">
            <w:pPr>
              <w:spacing w:line="240" w:lineRule="auto"/>
              <w:rPr>
                <w:rFonts w:hint="eastAsia" w:ascii="宋体" w:hAnsi="宋体" w:cs="宋体"/>
                <w:sz w:val="18"/>
                <w:szCs w:val="18"/>
              </w:rPr>
            </w:pPr>
            <w:r>
              <w:rPr>
                <w:rFonts w:hint="eastAsia" w:ascii="宋体" w:hAnsi="宋体" w:cs="宋体"/>
                <w:sz w:val="18"/>
                <w:szCs w:val="18"/>
              </w:rPr>
              <w:t>date</w:t>
            </w:r>
          </w:p>
        </w:tc>
        <w:tc>
          <w:tcPr>
            <w:tcW w:w="1014" w:type="dxa"/>
            <w:shd w:val="clear" w:color="auto" w:fill="auto"/>
            <w:vAlign w:val="center"/>
          </w:tcPr>
          <w:p w14:paraId="15425EE9">
            <w:pPr>
              <w:spacing w:line="240" w:lineRule="auto"/>
              <w:rPr>
                <w:rFonts w:hint="eastAsia" w:ascii="宋体" w:hAnsi="宋体" w:cs="宋体"/>
                <w:sz w:val="18"/>
                <w:szCs w:val="18"/>
              </w:rPr>
            </w:pPr>
            <w:r>
              <w:rPr>
                <w:rFonts w:hint="eastAsia" w:ascii="宋体" w:hAnsi="宋体" w:cs="宋体"/>
                <w:sz w:val="18"/>
                <w:szCs w:val="18"/>
              </w:rPr>
              <w:t>C</w:t>
            </w:r>
          </w:p>
        </w:tc>
        <w:tc>
          <w:tcPr>
            <w:tcW w:w="1236" w:type="dxa"/>
            <w:vAlign w:val="center"/>
          </w:tcPr>
          <w:p w14:paraId="616439F0">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57761BE0">
            <w:pPr>
              <w:spacing w:line="240" w:lineRule="auto"/>
              <w:rPr>
                <w:rFonts w:hint="eastAsia" w:ascii="宋体" w:hAnsi="宋体" w:cs="宋体"/>
                <w:sz w:val="18"/>
                <w:szCs w:val="18"/>
              </w:rPr>
            </w:pPr>
            <w:r>
              <w:rPr>
                <w:rFonts w:hint="eastAsia" w:ascii="宋体" w:hAnsi="宋体" w:cs="宋体"/>
                <w:sz w:val="18"/>
                <w:szCs w:val="18"/>
              </w:rPr>
              <w:t>数据失效</w:t>
            </w:r>
          </w:p>
        </w:tc>
      </w:tr>
      <w:tr w14:paraId="14E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shd w:val="clear" w:color="auto" w:fill="auto"/>
            <w:noWrap/>
            <w:vAlign w:val="center"/>
          </w:tcPr>
          <w:p w14:paraId="2B6BB7E8">
            <w:pPr>
              <w:pStyle w:val="250"/>
              <w:numPr>
                <w:ilvl w:val="0"/>
                <w:numId w:val="45"/>
              </w:numPr>
              <w:tabs>
                <w:tab w:val="left" w:pos="420"/>
                <w:tab w:val="clear" w:pos="-420"/>
              </w:tabs>
              <w:spacing w:line="240" w:lineRule="auto"/>
              <w:ind w:firstLine="360"/>
              <w:jc w:val="right"/>
              <w:rPr>
                <w:rFonts w:hint="eastAsia" w:ascii="宋体" w:hAnsi="宋体" w:cs="宋体"/>
                <w:sz w:val="18"/>
                <w:szCs w:val="18"/>
              </w:rPr>
            </w:pPr>
          </w:p>
        </w:tc>
        <w:tc>
          <w:tcPr>
            <w:tcW w:w="1637" w:type="dxa"/>
            <w:shd w:val="clear" w:color="auto" w:fill="auto"/>
            <w:vAlign w:val="center"/>
          </w:tcPr>
          <w:p w14:paraId="020C2933">
            <w:pPr>
              <w:spacing w:line="240" w:lineRule="auto"/>
              <w:rPr>
                <w:rFonts w:hint="eastAsia" w:ascii="宋体" w:hAnsi="宋体" w:cs="宋体"/>
                <w:sz w:val="18"/>
                <w:szCs w:val="18"/>
              </w:rPr>
            </w:pPr>
            <w:r>
              <w:rPr>
                <w:rFonts w:hint="eastAsia" w:ascii="宋体" w:hAnsi="宋体" w:cs="宋体"/>
                <w:sz w:val="18"/>
                <w:szCs w:val="18"/>
              </w:rPr>
              <w:t>备注</w:t>
            </w:r>
          </w:p>
        </w:tc>
        <w:tc>
          <w:tcPr>
            <w:tcW w:w="1130" w:type="dxa"/>
            <w:shd w:val="clear" w:color="auto" w:fill="auto"/>
            <w:vAlign w:val="center"/>
          </w:tcPr>
          <w:p w14:paraId="29BBD137">
            <w:pPr>
              <w:spacing w:line="240" w:lineRule="auto"/>
              <w:rPr>
                <w:rFonts w:hint="eastAsia" w:ascii="宋体" w:hAnsi="宋体" w:cs="宋体"/>
                <w:sz w:val="18"/>
                <w:szCs w:val="18"/>
              </w:rPr>
            </w:pPr>
            <w:r>
              <w:rPr>
                <w:rFonts w:hint="eastAsia" w:ascii="宋体" w:hAnsi="宋体" w:cs="宋体"/>
                <w:sz w:val="18"/>
                <w:szCs w:val="18"/>
              </w:rPr>
              <w:t>bz</w:t>
            </w:r>
          </w:p>
        </w:tc>
        <w:tc>
          <w:tcPr>
            <w:tcW w:w="1470" w:type="dxa"/>
            <w:shd w:val="clear" w:color="auto" w:fill="auto"/>
            <w:vAlign w:val="center"/>
          </w:tcPr>
          <w:p w14:paraId="57FD5EB6">
            <w:pPr>
              <w:spacing w:line="240" w:lineRule="auto"/>
              <w:rPr>
                <w:rFonts w:hint="eastAsia" w:ascii="宋体" w:hAnsi="宋体" w:cs="宋体"/>
                <w:sz w:val="18"/>
                <w:szCs w:val="18"/>
              </w:rPr>
            </w:pPr>
            <w:r>
              <w:rPr>
                <w:rFonts w:hint="eastAsia" w:ascii="宋体" w:hAnsi="宋体" w:cs="宋体"/>
                <w:sz w:val="18"/>
                <w:szCs w:val="18"/>
              </w:rPr>
              <w:t>varchar(200)</w:t>
            </w:r>
          </w:p>
        </w:tc>
        <w:tc>
          <w:tcPr>
            <w:tcW w:w="1014" w:type="dxa"/>
            <w:shd w:val="clear" w:color="auto" w:fill="auto"/>
            <w:vAlign w:val="center"/>
          </w:tcPr>
          <w:p w14:paraId="1EC2DE5E">
            <w:pPr>
              <w:spacing w:line="240" w:lineRule="auto"/>
              <w:rPr>
                <w:rFonts w:hint="eastAsia" w:ascii="宋体" w:hAnsi="宋体" w:cs="宋体"/>
                <w:sz w:val="18"/>
                <w:szCs w:val="18"/>
              </w:rPr>
            </w:pPr>
            <w:r>
              <w:rPr>
                <w:rFonts w:hint="eastAsia" w:ascii="宋体" w:hAnsi="宋体" w:cs="宋体"/>
                <w:sz w:val="18"/>
                <w:szCs w:val="18"/>
              </w:rPr>
              <w:t>O</w:t>
            </w:r>
          </w:p>
        </w:tc>
        <w:tc>
          <w:tcPr>
            <w:tcW w:w="1236" w:type="dxa"/>
            <w:vAlign w:val="center"/>
          </w:tcPr>
          <w:p w14:paraId="25B6DA1E">
            <w:pPr>
              <w:spacing w:line="240" w:lineRule="auto"/>
              <w:rPr>
                <w:rFonts w:hint="eastAsia" w:ascii="宋体" w:hAnsi="宋体" w:cs="宋体"/>
                <w:sz w:val="18"/>
                <w:szCs w:val="18"/>
              </w:rPr>
            </w:pPr>
            <w:r>
              <w:rPr>
                <w:rFonts w:hint="eastAsia" w:ascii="宋体" w:hAnsi="宋体" w:cs="宋体"/>
                <w:sz w:val="18"/>
                <w:szCs w:val="18"/>
              </w:rPr>
              <w:t>元数据信息</w:t>
            </w:r>
          </w:p>
        </w:tc>
        <w:tc>
          <w:tcPr>
            <w:tcW w:w="2258" w:type="dxa"/>
            <w:shd w:val="clear" w:color="auto" w:fill="auto"/>
            <w:vAlign w:val="center"/>
          </w:tcPr>
          <w:p w14:paraId="1842191C">
            <w:pPr>
              <w:spacing w:line="240" w:lineRule="auto"/>
              <w:rPr>
                <w:rFonts w:hint="eastAsia" w:ascii="宋体" w:hAnsi="宋体" w:cs="宋体"/>
                <w:sz w:val="18"/>
                <w:szCs w:val="18"/>
              </w:rPr>
            </w:pPr>
          </w:p>
        </w:tc>
      </w:tr>
    </w:tbl>
    <w:p w14:paraId="0C2F1903">
      <w:pPr>
        <w:pStyle w:val="61"/>
        <w:ind w:firstLine="0" w:firstLineChars="0"/>
        <w:jc w:val="center"/>
        <w:outlineLvl w:val="3"/>
        <w:rPr>
          <w:rFonts w:hint="eastAsia" w:ascii="黑体" w:hAnsi="黑体" w:eastAsia="黑体" w:cs="黑体"/>
        </w:rPr>
      </w:pPr>
    </w:p>
    <w:p w14:paraId="6A43032B">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.4.3</w:t>
      </w:r>
      <w:r>
        <w:rPr>
          <w:rFonts w:hint="eastAsia" w:ascii="黑体" w:hAnsi="黑体" w:eastAsia="黑体" w:cs="黑体"/>
        </w:rPr>
        <w:t>乡镇街行政区数据构成</w:t>
      </w:r>
    </w:p>
    <w:tbl>
      <w:tblPr>
        <w:tblStyle w:val="30"/>
        <w:tblW w:w="4965"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35"/>
        <w:gridCol w:w="1103"/>
        <w:gridCol w:w="1470"/>
        <w:gridCol w:w="1005"/>
        <w:gridCol w:w="1215"/>
        <w:gridCol w:w="2408"/>
      </w:tblGrid>
      <w:tr w14:paraId="2EC1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1" w:type="pct"/>
            <w:shd w:val="clear" w:color="000000" w:fill="D9D9D9"/>
            <w:vAlign w:val="center"/>
          </w:tcPr>
          <w:p w14:paraId="73A80BEB">
            <w:pPr>
              <w:spacing w:line="240" w:lineRule="auto"/>
              <w:jc w:val="center"/>
              <w:rPr>
                <w:rFonts w:hint="eastAsia" w:ascii="仿宋" w:hAnsi="仿宋"/>
                <w:b/>
                <w:bCs/>
                <w:sz w:val="18"/>
                <w:szCs w:val="18"/>
              </w:rPr>
            </w:pPr>
            <w:r>
              <w:rPr>
                <w:rFonts w:hint="eastAsia" w:ascii="仿宋" w:hAnsi="仿宋"/>
                <w:b/>
                <w:bCs/>
                <w:sz w:val="18"/>
                <w:szCs w:val="18"/>
              </w:rPr>
              <w:t>序号</w:t>
            </w:r>
          </w:p>
        </w:tc>
        <w:tc>
          <w:tcPr>
            <w:tcW w:w="860" w:type="pct"/>
            <w:shd w:val="clear" w:color="000000" w:fill="D9D9D9"/>
            <w:vAlign w:val="center"/>
          </w:tcPr>
          <w:p w14:paraId="1B3C93CF">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580" w:type="pct"/>
            <w:shd w:val="clear" w:color="000000" w:fill="D9D9D9"/>
            <w:vAlign w:val="center"/>
          </w:tcPr>
          <w:p w14:paraId="77817F34">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773" w:type="pct"/>
            <w:shd w:val="clear" w:color="000000" w:fill="D9D9D9"/>
            <w:vAlign w:val="center"/>
          </w:tcPr>
          <w:p w14:paraId="5BBF2865">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528" w:type="pct"/>
            <w:shd w:val="clear" w:color="000000" w:fill="D9D9D9"/>
            <w:vAlign w:val="center"/>
          </w:tcPr>
          <w:p w14:paraId="01954F25">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639" w:type="pct"/>
            <w:shd w:val="clear" w:color="000000" w:fill="D9D9D9"/>
            <w:vAlign w:val="center"/>
          </w:tcPr>
          <w:p w14:paraId="3961A629">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1266" w:type="pct"/>
            <w:shd w:val="clear" w:color="000000" w:fill="D9D9D9"/>
            <w:vAlign w:val="center"/>
          </w:tcPr>
          <w:p w14:paraId="2F37199F">
            <w:pPr>
              <w:spacing w:line="240" w:lineRule="auto"/>
              <w:jc w:val="center"/>
              <w:rPr>
                <w:rFonts w:hint="eastAsia" w:ascii="仿宋" w:hAnsi="仿宋"/>
                <w:b/>
                <w:bCs/>
                <w:sz w:val="18"/>
                <w:szCs w:val="18"/>
              </w:rPr>
            </w:pPr>
            <w:r>
              <w:rPr>
                <w:rFonts w:hint="eastAsia" w:ascii="仿宋" w:hAnsi="仿宋"/>
                <w:b/>
                <w:bCs/>
                <w:sz w:val="18"/>
                <w:szCs w:val="18"/>
              </w:rPr>
              <w:t>备注</w:t>
            </w:r>
          </w:p>
        </w:tc>
      </w:tr>
      <w:tr w14:paraId="26E3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51" w:type="pct"/>
            <w:shd w:val="clear" w:color="auto" w:fill="auto"/>
            <w:noWrap/>
            <w:vAlign w:val="center"/>
          </w:tcPr>
          <w:p w14:paraId="4BDB40DB">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174F64DC">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580" w:type="pct"/>
            <w:shd w:val="clear" w:color="auto" w:fill="auto"/>
            <w:noWrap/>
            <w:vAlign w:val="center"/>
          </w:tcPr>
          <w:p w14:paraId="287FD1E7">
            <w:pPr>
              <w:spacing w:line="240" w:lineRule="auto"/>
              <w:rPr>
                <w:rFonts w:hint="eastAsia" w:ascii="宋体" w:hAnsi="宋体" w:cs="宋体"/>
                <w:sz w:val="18"/>
                <w:szCs w:val="18"/>
              </w:rPr>
            </w:pPr>
            <w:r>
              <w:rPr>
                <w:rFonts w:hint="eastAsia" w:ascii="宋体" w:hAnsi="宋体" w:cs="宋体"/>
                <w:sz w:val="18"/>
                <w:szCs w:val="18"/>
              </w:rPr>
              <w:t>tysbdm</w:t>
            </w:r>
          </w:p>
        </w:tc>
        <w:tc>
          <w:tcPr>
            <w:tcW w:w="773" w:type="pct"/>
            <w:shd w:val="clear" w:color="auto" w:fill="auto"/>
            <w:noWrap/>
            <w:vAlign w:val="center"/>
          </w:tcPr>
          <w:p w14:paraId="0609B2FD">
            <w:pPr>
              <w:spacing w:line="240" w:lineRule="auto"/>
              <w:rPr>
                <w:rFonts w:hint="eastAsia" w:ascii="宋体" w:hAnsi="宋体" w:cs="宋体"/>
                <w:sz w:val="18"/>
                <w:szCs w:val="18"/>
              </w:rPr>
            </w:pPr>
            <w:r>
              <w:rPr>
                <w:rFonts w:hint="eastAsia" w:ascii="宋体" w:hAnsi="宋体" w:cs="宋体"/>
                <w:sz w:val="18"/>
                <w:szCs w:val="18"/>
              </w:rPr>
              <w:t>varchar(21)</w:t>
            </w:r>
          </w:p>
        </w:tc>
        <w:tc>
          <w:tcPr>
            <w:tcW w:w="528" w:type="pct"/>
            <w:shd w:val="clear" w:color="auto" w:fill="auto"/>
            <w:noWrap/>
            <w:vAlign w:val="center"/>
          </w:tcPr>
          <w:p w14:paraId="1BBD6223">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3B1724E6">
            <w:pPr>
              <w:spacing w:line="240" w:lineRule="auto"/>
              <w:rPr>
                <w:rFonts w:hint="eastAsia" w:ascii="宋体" w:hAnsi="宋体" w:cs="宋体"/>
                <w:sz w:val="18"/>
                <w:szCs w:val="18"/>
              </w:rPr>
            </w:pPr>
            <w:r>
              <w:rPr>
                <w:rFonts w:hint="eastAsia" w:ascii="宋体" w:hAnsi="宋体" w:cs="宋体"/>
                <w:sz w:val="18"/>
                <w:szCs w:val="18"/>
              </w:rPr>
              <w:t>标识信息</w:t>
            </w:r>
          </w:p>
        </w:tc>
        <w:tc>
          <w:tcPr>
            <w:tcW w:w="1266" w:type="pct"/>
            <w:shd w:val="clear" w:color="auto" w:fill="auto"/>
            <w:noWrap/>
            <w:vAlign w:val="center"/>
          </w:tcPr>
          <w:p w14:paraId="1E53C26D">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790B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51" w:type="pct"/>
            <w:shd w:val="clear" w:color="auto" w:fill="auto"/>
            <w:noWrap/>
            <w:vAlign w:val="center"/>
          </w:tcPr>
          <w:p w14:paraId="43551DE0">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5914A818">
            <w:pPr>
              <w:spacing w:line="240" w:lineRule="auto"/>
              <w:rPr>
                <w:rFonts w:hint="eastAsia" w:ascii="宋体" w:hAnsi="宋体" w:cs="宋体"/>
                <w:sz w:val="18"/>
                <w:szCs w:val="18"/>
              </w:rPr>
            </w:pPr>
            <w:r>
              <w:rPr>
                <w:rFonts w:hint="eastAsia" w:ascii="宋体" w:hAnsi="宋体" w:cs="宋体"/>
                <w:sz w:val="18"/>
                <w:szCs w:val="18"/>
              </w:rPr>
              <w:t>乡镇街行政区划名称</w:t>
            </w:r>
          </w:p>
        </w:tc>
        <w:tc>
          <w:tcPr>
            <w:tcW w:w="580" w:type="pct"/>
            <w:shd w:val="clear" w:color="auto" w:fill="auto"/>
            <w:noWrap/>
            <w:vAlign w:val="center"/>
          </w:tcPr>
          <w:p w14:paraId="51A2668F">
            <w:pPr>
              <w:spacing w:line="240" w:lineRule="auto"/>
              <w:rPr>
                <w:rFonts w:hint="eastAsia" w:ascii="宋体" w:hAnsi="宋体" w:cs="宋体"/>
                <w:sz w:val="18"/>
                <w:szCs w:val="18"/>
              </w:rPr>
            </w:pPr>
            <w:r>
              <w:rPr>
                <w:rFonts w:hint="eastAsia" w:ascii="宋体" w:hAnsi="宋体" w:cs="宋体"/>
                <w:sz w:val="18"/>
                <w:szCs w:val="18"/>
              </w:rPr>
              <w:t>xzjxzqhmc</w:t>
            </w:r>
          </w:p>
        </w:tc>
        <w:tc>
          <w:tcPr>
            <w:tcW w:w="773" w:type="pct"/>
            <w:shd w:val="clear" w:color="auto" w:fill="auto"/>
            <w:noWrap/>
            <w:vAlign w:val="center"/>
          </w:tcPr>
          <w:p w14:paraId="75872A78">
            <w:pPr>
              <w:spacing w:line="240" w:lineRule="auto"/>
              <w:rPr>
                <w:rFonts w:hint="eastAsia" w:ascii="宋体" w:hAnsi="宋体" w:cs="宋体"/>
                <w:sz w:val="18"/>
                <w:szCs w:val="18"/>
              </w:rPr>
            </w:pPr>
            <w:r>
              <w:rPr>
                <w:rFonts w:hint="eastAsia" w:ascii="宋体" w:hAnsi="宋体" w:cs="宋体"/>
                <w:sz w:val="18"/>
                <w:szCs w:val="18"/>
              </w:rPr>
              <w:t>varchar(40)</w:t>
            </w:r>
          </w:p>
        </w:tc>
        <w:tc>
          <w:tcPr>
            <w:tcW w:w="528" w:type="pct"/>
            <w:shd w:val="clear" w:color="auto" w:fill="auto"/>
            <w:noWrap/>
            <w:vAlign w:val="center"/>
          </w:tcPr>
          <w:p w14:paraId="49E06C8E">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13754285">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noWrap/>
            <w:vAlign w:val="center"/>
          </w:tcPr>
          <w:p w14:paraId="2501AAF1">
            <w:pPr>
              <w:spacing w:line="240" w:lineRule="auto"/>
              <w:rPr>
                <w:rFonts w:hint="eastAsia" w:ascii="宋体" w:hAnsi="宋体" w:cs="宋体"/>
                <w:sz w:val="18"/>
                <w:szCs w:val="18"/>
              </w:rPr>
            </w:pPr>
            <w:r>
              <w:rPr>
                <w:rFonts w:hint="eastAsia" w:ascii="宋体" w:hAnsi="宋体" w:cs="宋体"/>
                <w:sz w:val="18"/>
                <w:szCs w:val="18"/>
              </w:rPr>
              <w:t>乡镇街名</w:t>
            </w:r>
          </w:p>
        </w:tc>
      </w:tr>
      <w:tr w14:paraId="2E5C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51" w:type="pct"/>
            <w:shd w:val="clear" w:color="auto" w:fill="auto"/>
            <w:noWrap/>
            <w:vAlign w:val="center"/>
          </w:tcPr>
          <w:p w14:paraId="313136B3">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38A97A1D">
            <w:pPr>
              <w:spacing w:line="240" w:lineRule="auto"/>
              <w:rPr>
                <w:rFonts w:hint="eastAsia" w:ascii="宋体" w:hAnsi="宋体" w:cs="宋体"/>
                <w:sz w:val="18"/>
                <w:szCs w:val="18"/>
              </w:rPr>
            </w:pPr>
            <w:r>
              <w:rPr>
                <w:rFonts w:hint="eastAsia" w:ascii="宋体" w:hAnsi="宋体" w:cs="宋体"/>
                <w:sz w:val="18"/>
                <w:szCs w:val="18"/>
              </w:rPr>
              <w:t>乡镇街行政区划代码</w:t>
            </w:r>
          </w:p>
        </w:tc>
        <w:tc>
          <w:tcPr>
            <w:tcW w:w="580" w:type="pct"/>
            <w:shd w:val="clear" w:color="auto" w:fill="auto"/>
            <w:noWrap/>
            <w:vAlign w:val="center"/>
          </w:tcPr>
          <w:p w14:paraId="2A890C5D">
            <w:pPr>
              <w:spacing w:line="240" w:lineRule="auto"/>
              <w:rPr>
                <w:rFonts w:hint="eastAsia" w:ascii="宋体" w:hAnsi="宋体" w:cs="宋体"/>
                <w:sz w:val="18"/>
                <w:szCs w:val="18"/>
              </w:rPr>
            </w:pPr>
            <w:r>
              <w:rPr>
                <w:rFonts w:hint="eastAsia" w:ascii="宋体" w:hAnsi="宋体" w:cs="宋体"/>
                <w:sz w:val="18"/>
                <w:szCs w:val="18"/>
              </w:rPr>
              <w:t>xzjxzqhdm</w:t>
            </w:r>
          </w:p>
        </w:tc>
        <w:tc>
          <w:tcPr>
            <w:tcW w:w="773" w:type="pct"/>
            <w:shd w:val="clear" w:color="auto" w:fill="auto"/>
            <w:noWrap/>
            <w:vAlign w:val="center"/>
          </w:tcPr>
          <w:p w14:paraId="78A39718">
            <w:pPr>
              <w:spacing w:line="240" w:lineRule="auto"/>
              <w:rPr>
                <w:rFonts w:hint="eastAsia" w:ascii="宋体" w:hAnsi="宋体" w:cs="宋体"/>
                <w:sz w:val="18"/>
                <w:szCs w:val="18"/>
              </w:rPr>
            </w:pPr>
            <w:r>
              <w:rPr>
                <w:rFonts w:hint="eastAsia" w:ascii="宋体" w:hAnsi="宋体" w:cs="宋体"/>
                <w:sz w:val="18"/>
                <w:szCs w:val="18"/>
              </w:rPr>
              <w:t>varchar(20)</w:t>
            </w:r>
          </w:p>
        </w:tc>
        <w:tc>
          <w:tcPr>
            <w:tcW w:w="528" w:type="pct"/>
            <w:shd w:val="clear" w:color="auto" w:fill="auto"/>
            <w:noWrap/>
            <w:vAlign w:val="center"/>
          </w:tcPr>
          <w:p w14:paraId="18A52ED4">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105D7808">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noWrap/>
            <w:vAlign w:val="center"/>
          </w:tcPr>
          <w:p w14:paraId="4708F971">
            <w:pPr>
              <w:spacing w:line="240" w:lineRule="auto"/>
              <w:rPr>
                <w:rFonts w:hint="eastAsia" w:ascii="宋体" w:hAnsi="宋体" w:cs="宋体"/>
                <w:sz w:val="18"/>
                <w:szCs w:val="18"/>
              </w:rPr>
            </w:pPr>
            <w:r>
              <w:rPr>
                <w:rFonts w:hint="eastAsia" w:ascii="宋体" w:hAnsi="宋体" w:cs="宋体"/>
                <w:sz w:val="18"/>
                <w:szCs w:val="18"/>
              </w:rPr>
              <w:t>乡镇街代码</w:t>
            </w:r>
          </w:p>
        </w:tc>
      </w:tr>
      <w:tr w14:paraId="5813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1" w:type="pct"/>
            <w:shd w:val="clear" w:color="auto" w:fill="auto"/>
            <w:noWrap/>
            <w:vAlign w:val="center"/>
          </w:tcPr>
          <w:p w14:paraId="433078F1">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37FC46A8">
            <w:pPr>
              <w:spacing w:line="240" w:lineRule="auto"/>
              <w:rPr>
                <w:rFonts w:hint="eastAsia" w:ascii="宋体" w:hAnsi="宋体" w:cs="宋体"/>
                <w:sz w:val="18"/>
                <w:szCs w:val="18"/>
              </w:rPr>
            </w:pPr>
            <w:r>
              <w:rPr>
                <w:rFonts w:hint="eastAsia" w:ascii="宋体" w:hAnsi="宋体" w:cs="宋体"/>
                <w:sz w:val="18"/>
                <w:szCs w:val="18"/>
              </w:rPr>
              <w:t>区(县)行政区划名称</w:t>
            </w:r>
          </w:p>
        </w:tc>
        <w:tc>
          <w:tcPr>
            <w:tcW w:w="580" w:type="pct"/>
            <w:shd w:val="clear" w:color="auto" w:fill="auto"/>
            <w:noWrap/>
            <w:vAlign w:val="center"/>
          </w:tcPr>
          <w:p w14:paraId="7F844D54">
            <w:pPr>
              <w:spacing w:line="240" w:lineRule="auto"/>
              <w:rPr>
                <w:rFonts w:hint="eastAsia" w:ascii="宋体" w:hAnsi="宋体" w:cs="宋体"/>
                <w:sz w:val="18"/>
                <w:szCs w:val="18"/>
              </w:rPr>
            </w:pPr>
            <w:r>
              <w:rPr>
                <w:rFonts w:hint="eastAsia" w:ascii="宋体" w:hAnsi="宋体" w:cs="宋体"/>
                <w:sz w:val="18"/>
                <w:szCs w:val="18"/>
              </w:rPr>
              <w:t>qxxzqhmc</w:t>
            </w:r>
          </w:p>
        </w:tc>
        <w:tc>
          <w:tcPr>
            <w:tcW w:w="773" w:type="pct"/>
            <w:shd w:val="clear" w:color="auto" w:fill="auto"/>
            <w:noWrap/>
            <w:vAlign w:val="center"/>
          </w:tcPr>
          <w:p w14:paraId="2B333466">
            <w:pPr>
              <w:spacing w:line="240" w:lineRule="auto"/>
              <w:rPr>
                <w:rFonts w:hint="eastAsia" w:ascii="宋体" w:hAnsi="宋体" w:cs="宋体"/>
                <w:sz w:val="18"/>
                <w:szCs w:val="18"/>
              </w:rPr>
            </w:pPr>
            <w:r>
              <w:rPr>
                <w:rFonts w:hint="eastAsia" w:ascii="宋体" w:hAnsi="宋体" w:cs="宋体"/>
                <w:sz w:val="18"/>
                <w:szCs w:val="18"/>
              </w:rPr>
              <w:t>varchar(40)</w:t>
            </w:r>
          </w:p>
        </w:tc>
        <w:tc>
          <w:tcPr>
            <w:tcW w:w="528" w:type="pct"/>
            <w:shd w:val="clear" w:color="auto" w:fill="auto"/>
            <w:noWrap/>
            <w:vAlign w:val="center"/>
          </w:tcPr>
          <w:p w14:paraId="380EF1FE">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027E0D3C">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noWrap/>
            <w:vAlign w:val="center"/>
          </w:tcPr>
          <w:p w14:paraId="6B53135E">
            <w:pPr>
              <w:spacing w:line="240" w:lineRule="auto"/>
              <w:rPr>
                <w:rFonts w:hint="eastAsia" w:ascii="宋体" w:hAnsi="宋体" w:cs="宋体"/>
                <w:sz w:val="18"/>
                <w:szCs w:val="18"/>
              </w:rPr>
            </w:pPr>
            <w:r>
              <w:rPr>
                <w:rFonts w:hint="eastAsia" w:ascii="宋体" w:hAnsi="宋体" w:cs="宋体"/>
                <w:sz w:val="18"/>
                <w:szCs w:val="18"/>
              </w:rPr>
              <w:t>区(县)名</w:t>
            </w:r>
          </w:p>
        </w:tc>
      </w:tr>
      <w:tr w14:paraId="37C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1" w:type="pct"/>
            <w:shd w:val="clear" w:color="auto" w:fill="auto"/>
            <w:noWrap/>
            <w:vAlign w:val="center"/>
          </w:tcPr>
          <w:p w14:paraId="10FA0C01">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037413E6">
            <w:pPr>
              <w:spacing w:line="240" w:lineRule="auto"/>
              <w:rPr>
                <w:rFonts w:hint="eastAsia" w:ascii="宋体" w:hAnsi="宋体" w:cs="宋体"/>
                <w:sz w:val="18"/>
                <w:szCs w:val="18"/>
              </w:rPr>
            </w:pPr>
            <w:r>
              <w:rPr>
                <w:rFonts w:hint="eastAsia" w:ascii="宋体" w:hAnsi="宋体" w:cs="宋体"/>
                <w:sz w:val="18"/>
                <w:szCs w:val="18"/>
              </w:rPr>
              <w:t>区(县)行政区划代码</w:t>
            </w:r>
          </w:p>
        </w:tc>
        <w:tc>
          <w:tcPr>
            <w:tcW w:w="580" w:type="pct"/>
            <w:shd w:val="clear" w:color="auto" w:fill="auto"/>
            <w:noWrap/>
            <w:vAlign w:val="center"/>
          </w:tcPr>
          <w:p w14:paraId="05A34B09">
            <w:pPr>
              <w:spacing w:line="240" w:lineRule="auto"/>
              <w:rPr>
                <w:rFonts w:hint="eastAsia" w:ascii="宋体" w:hAnsi="宋体" w:cs="宋体"/>
                <w:sz w:val="18"/>
                <w:szCs w:val="18"/>
              </w:rPr>
            </w:pPr>
            <w:r>
              <w:rPr>
                <w:rFonts w:hint="eastAsia" w:ascii="宋体" w:hAnsi="宋体" w:cs="宋体"/>
                <w:sz w:val="18"/>
                <w:szCs w:val="18"/>
              </w:rPr>
              <w:t>qxxzqhdm</w:t>
            </w:r>
          </w:p>
        </w:tc>
        <w:tc>
          <w:tcPr>
            <w:tcW w:w="773" w:type="pct"/>
            <w:shd w:val="clear" w:color="auto" w:fill="auto"/>
            <w:noWrap/>
            <w:vAlign w:val="center"/>
          </w:tcPr>
          <w:p w14:paraId="0D65D05C">
            <w:pPr>
              <w:spacing w:line="240" w:lineRule="auto"/>
              <w:rPr>
                <w:rFonts w:hint="eastAsia" w:ascii="宋体" w:hAnsi="宋体" w:cs="宋体"/>
                <w:sz w:val="18"/>
                <w:szCs w:val="18"/>
              </w:rPr>
            </w:pPr>
            <w:r>
              <w:rPr>
                <w:rFonts w:hint="eastAsia" w:ascii="宋体" w:hAnsi="宋体" w:cs="宋体"/>
                <w:sz w:val="18"/>
                <w:szCs w:val="18"/>
              </w:rPr>
              <w:t>varchar(6)</w:t>
            </w:r>
          </w:p>
        </w:tc>
        <w:tc>
          <w:tcPr>
            <w:tcW w:w="528" w:type="pct"/>
            <w:shd w:val="clear" w:color="auto" w:fill="auto"/>
            <w:noWrap/>
            <w:vAlign w:val="center"/>
          </w:tcPr>
          <w:p w14:paraId="4B251DF7">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63F58B63">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noWrap/>
            <w:vAlign w:val="center"/>
          </w:tcPr>
          <w:p w14:paraId="1901162E">
            <w:pPr>
              <w:spacing w:line="240" w:lineRule="auto"/>
              <w:rPr>
                <w:rFonts w:hint="eastAsia" w:ascii="宋体" w:hAnsi="宋体" w:cs="宋体"/>
                <w:sz w:val="18"/>
                <w:szCs w:val="18"/>
              </w:rPr>
            </w:pPr>
            <w:r>
              <w:rPr>
                <w:rFonts w:hint="eastAsia" w:ascii="宋体" w:hAnsi="宋体" w:cs="宋体"/>
                <w:sz w:val="18"/>
                <w:szCs w:val="18"/>
              </w:rPr>
              <w:t>区(县)代码</w:t>
            </w:r>
          </w:p>
        </w:tc>
      </w:tr>
      <w:tr w14:paraId="3285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1" w:type="pct"/>
            <w:shd w:val="clear" w:color="auto" w:fill="auto"/>
            <w:noWrap/>
            <w:vAlign w:val="center"/>
          </w:tcPr>
          <w:p w14:paraId="4F1C2E0E">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014B253E">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580" w:type="pct"/>
            <w:shd w:val="clear" w:color="auto" w:fill="auto"/>
            <w:noWrap/>
            <w:vAlign w:val="center"/>
          </w:tcPr>
          <w:p w14:paraId="58E1B4E0">
            <w:pPr>
              <w:spacing w:line="240" w:lineRule="auto"/>
              <w:rPr>
                <w:rFonts w:hint="eastAsia" w:ascii="宋体" w:hAnsi="宋体" w:cs="宋体"/>
                <w:sz w:val="18"/>
                <w:szCs w:val="18"/>
              </w:rPr>
            </w:pPr>
            <w:r>
              <w:rPr>
                <w:rFonts w:hint="eastAsia" w:ascii="宋体" w:hAnsi="宋体" w:cs="宋体"/>
                <w:sz w:val="18"/>
                <w:szCs w:val="18"/>
              </w:rPr>
              <w:t>szxzqhmc</w:t>
            </w:r>
          </w:p>
        </w:tc>
        <w:tc>
          <w:tcPr>
            <w:tcW w:w="773" w:type="pct"/>
            <w:shd w:val="clear" w:color="auto" w:fill="auto"/>
            <w:noWrap/>
            <w:vAlign w:val="center"/>
          </w:tcPr>
          <w:p w14:paraId="5C43E5EF">
            <w:pPr>
              <w:spacing w:line="240" w:lineRule="auto"/>
              <w:rPr>
                <w:rFonts w:hint="eastAsia" w:ascii="宋体" w:hAnsi="宋体" w:cs="宋体"/>
                <w:sz w:val="18"/>
                <w:szCs w:val="18"/>
              </w:rPr>
            </w:pPr>
            <w:r>
              <w:rPr>
                <w:rFonts w:hint="eastAsia" w:ascii="宋体" w:hAnsi="宋体" w:cs="宋体"/>
                <w:sz w:val="18"/>
                <w:szCs w:val="18"/>
              </w:rPr>
              <w:t>varchar(40)</w:t>
            </w:r>
          </w:p>
        </w:tc>
        <w:tc>
          <w:tcPr>
            <w:tcW w:w="528" w:type="pct"/>
            <w:shd w:val="clear" w:color="auto" w:fill="auto"/>
            <w:noWrap/>
            <w:vAlign w:val="center"/>
          </w:tcPr>
          <w:p w14:paraId="41D20566">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4D234811">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noWrap/>
            <w:vAlign w:val="center"/>
          </w:tcPr>
          <w:p w14:paraId="3FE96F48">
            <w:pPr>
              <w:spacing w:line="240" w:lineRule="auto"/>
              <w:rPr>
                <w:rFonts w:hint="eastAsia" w:ascii="宋体" w:hAnsi="宋体" w:cs="宋体"/>
                <w:sz w:val="18"/>
                <w:szCs w:val="18"/>
              </w:rPr>
            </w:pPr>
            <w:r>
              <w:rPr>
                <w:rFonts w:hint="eastAsia" w:ascii="宋体" w:hAnsi="宋体" w:cs="宋体"/>
                <w:sz w:val="18"/>
                <w:szCs w:val="18"/>
              </w:rPr>
              <w:t>市(州)名</w:t>
            </w:r>
          </w:p>
        </w:tc>
      </w:tr>
      <w:tr w14:paraId="0B3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1" w:type="pct"/>
            <w:shd w:val="clear" w:color="auto" w:fill="auto"/>
            <w:noWrap/>
            <w:vAlign w:val="center"/>
          </w:tcPr>
          <w:p w14:paraId="036C8BDA">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4762BE68">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580" w:type="pct"/>
            <w:shd w:val="clear" w:color="auto" w:fill="auto"/>
            <w:noWrap/>
            <w:vAlign w:val="center"/>
          </w:tcPr>
          <w:p w14:paraId="43BC49F8">
            <w:pPr>
              <w:spacing w:line="240" w:lineRule="auto"/>
              <w:rPr>
                <w:rFonts w:hint="eastAsia" w:ascii="宋体" w:hAnsi="宋体" w:cs="宋体"/>
                <w:sz w:val="18"/>
                <w:szCs w:val="18"/>
              </w:rPr>
            </w:pPr>
            <w:r>
              <w:rPr>
                <w:rFonts w:hint="eastAsia" w:ascii="宋体" w:hAnsi="宋体" w:cs="宋体"/>
                <w:sz w:val="18"/>
                <w:szCs w:val="18"/>
              </w:rPr>
              <w:t>szxzqhdm</w:t>
            </w:r>
          </w:p>
        </w:tc>
        <w:tc>
          <w:tcPr>
            <w:tcW w:w="773" w:type="pct"/>
            <w:shd w:val="clear" w:color="auto" w:fill="auto"/>
            <w:vAlign w:val="center"/>
          </w:tcPr>
          <w:p w14:paraId="3A331F93">
            <w:pPr>
              <w:spacing w:line="240" w:lineRule="auto"/>
              <w:rPr>
                <w:rFonts w:hint="eastAsia" w:ascii="宋体" w:hAnsi="宋体" w:cs="宋体"/>
                <w:sz w:val="18"/>
                <w:szCs w:val="18"/>
              </w:rPr>
            </w:pPr>
            <w:r>
              <w:rPr>
                <w:rFonts w:hint="eastAsia" w:ascii="宋体" w:hAnsi="宋体" w:cs="宋体"/>
                <w:sz w:val="18"/>
                <w:szCs w:val="18"/>
              </w:rPr>
              <w:t>varchar(6)</w:t>
            </w:r>
          </w:p>
        </w:tc>
        <w:tc>
          <w:tcPr>
            <w:tcW w:w="528" w:type="pct"/>
            <w:shd w:val="clear" w:color="auto" w:fill="auto"/>
            <w:vAlign w:val="center"/>
          </w:tcPr>
          <w:p w14:paraId="713ACC76">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64DBC9B0">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vAlign w:val="center"/>
          </w:tcPr>
          <w:p w14:paraId="33E82268">
            <w:pPr>
              <w:spacing w:line="240" w:lineRule="auto"/>
              <w:rPr>
                <w:rFonts w:hint="eastAsia" w:ascii="宋体" w:hAnsi="宋体" w:cs="宋体"/>
                <w:sz w:val="18"/>
                <w:szCs w:val="18"/>
              </w:rPr>
            </w:pPr>
            <w:r>
              <w:rPr>
                <w:rFonts w:hint="eastAsia" w:ascii="宋体" w:hAnsi="宋体" w:cs="宋体"/>
                <w:sz w:val="18"/>
                <w:szCs w:val="18"/>
              </w:rPr>
              <w:t>市(州)代码</w:t>
            </w:r>
          </w:p>
        </w:tc>
      </w:tr>
      <w:tr w14:paraId="58FF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51" w:type="pct"/>
            <w:shd w:val="clear" w:color="auto" w:fill="auto"/>
            <w:noWrap/>
            <w:vAlign w:val="center"/>
          </w:tcPr>
          <w:p w14:paraId="6B4AFBBF">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5CF2FD19">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580" w:type="pct"/>
            <w:shd w:val="clear" w:color="auto" w:fill="auto"/>
            <w:noWrap/>
            <w:vAlign w:val="center"/>
          </w:tcPr>
          <w:p w14:paraId="306D05D3">
            <w:pPr>
              <w:spacing w:line="240" w:lineRule="auto"/>
              <w:rPr>
                <w:rFonts w:hint="eastAsia" w:ascii="宋体" w:hAnsi="宋体" w:cs="宋体"/>
                <w:sz w:val="18"/>
                <w:szCs w:val="18"/>
              </w:rPr>
            </w:pPr>
            <w:r>
              <w:rPr>
                <w:rFonts w:hint="eastAsia" w:ascii="宋体" w:hAnsi="宋体" w:cs="宋体"/>
                <w:sz w:val="18"/>
                <w:szCs w:val="18"/>
              </w:rPr>
              <w:t>sxzqhmc</w:t>
            </w:r>
          </w:p>
        </w:tc>
        <w:tc>
          <w:tcPr>
            <w:tcW w:w="773" w:type="pct"/>
            <w:shd w:val="clear" w:color="auto" w:fill="auto"/>
            <w:vAlign w:val="center"/>
          </w:tcPr>
          <w:p w14:paraId="07885085">
            <w:pPr>
              <w:spacing w:line="240" w:lineRule="auto"/>
              <w:rPr>
                <w:rFonts w:hint="eastAsia" w:ascii="宋体" w:hAnsi="宋体" w:cs="宋体"/>
                <w:sz w:val="18"/>
                <w:szCs w:val="18"/>
              </w:rPr>
            </w:pPr>
            <w:r>
              <w:rPr>
                <w:rFonts w:hint="eastAsia" w:ascii="宋体" w:hAnsi="宋体" w:cs="宋体"/>
                <w:sz w:val="18"/>
                <w:szCs w:val="18"/>
              </w:rPr>
              <w:t>varchar(40)</w:t>
            </w:r>
          </w:p>
        </w:tc>
        <w:tc>
          <w:tcPr>
            <w:tcW w:w="528" w:type="pct"/>
            <w:shd w:val="clear" w:color="auto" w:fill="auto"/>
            <w:vAlign w:val="center"/>
          </w:tcPr>
          <w:p w14:paraId="1EB23229">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415FEBCA">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vAlign w:val="center"/>
          </w:tcPr>
          <w:p w14:paraId="36D95515">
            <w:pPr>
              <w:spacing w:line="240" w:lineRule="auto"/>
              <w:rPr>
                <w:rFonts w:hint="eastAsia" w:ascii="宋体" w:hAnsi="宋体" w:cs="宋体"/>
                <w:sz w:val="18"/>
                <w:szCs w:val="18"/>
              </w:rPr>
            </w:pPr>
            <w:r>
              <w:rPr>
                <w:rFonts w:hint="eastAsia" w:ascii="宋体" w:hAnsi="宋体" w:cs="宋体"/>
                <w:sz w:val="18"/>
                <w:szCs w:val="18"/>
              </w:rPr>
              <w:t>省名称</w:t>
            </w:r>
          </w:p>
        </w:tc>
      </w:tr>
      <w:tr w14:paraId="0EDC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1" w:type="pct"/>
            <w:shd w:val="clear" w:color="auto" w:fill="auto"/>
            <w:noWrap/>
            <w:vAlign w:val="center"/>
          </w:tcPr>
          <w:p w14:paraId="6F489EB4">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39550F7E">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580" w:type="pct"/>
            <w:shd w:val="clear" w:color="auto" w:fill="auto"/>
            <w:noWrap/>
            <w:vAlign w:val="center"/>
          </w:tcPr>
          <w:p w14:paraId="5E2132D2">
            <w:pPr>
              <w:spacing w:line="240" w:lineRule="auto"/>
              <w:rPr>
                <w:rFonts w:hint="eastAsia" w:ascii="宋体" w:hAnsi="宋体" w:cs="宋体"/>
                <w:sz w:val="18"/>
                <w:szCs w:val="18"/>
              </w:rPr>
            </w:pPr>
            <w:r>
              <w:rPr>
                <w:rFonts w:hint="eastAsia" w:ascii="宋体" w:hAnsi="宋体" w:cs="宋体"/>
                <w:sz w:val="18"/>
                <w:szCs w:val="18"/>
              </w:rPr>
              <w:t>sxzqhdm</w:t>
            </w:r>
          </w:p>
        </w:tc>
        <w:tc>
          <w:tcPr>
            <w:tcW w:w="773" w:type="pct"/>
            <w:shd w:val="clear" w:color="auto" w:fill="auto"/>
            <w:vAlign w:val="center"/>
          </w:tcPr>
          <w:p w14:paraId="40DF75F2">
            <w:pPr>
              <w:spacing w:line="240" w:lineRule="auto"/>
              <w:rPr>
                <w:rFonts w:hint="eastAsia" w:ascii="宋体" w:hAnsi="宋体" w:cs="宋体"/>
                <w:sz w:val="18"/>
                <w:szCs w:val="18"/>
              </w:rPr>
            </w:pPr>
            <w:r>
              <w:rPr>
                <w:rFonts w:hint="eastAsia" w:ascii="宋体" w:hAnsi="宋体" w:cs="宋体"/>
                <w:sz w:val="18"/>
                <w:szCs w:val="18"/>
              </w:rPr>
              <w:t>varchar(6)</w:t>
            </w:r>
          </w:p>
        </w:tc>
        <w:tc>
          <w:tcPr>
            <w:tcW w:w="528" w:type="pct"/>
            <w:shd w:val="clear" w:color="auto" w:fill="auto"/>
            <w:vAlign w:val="center"/>
          </w:tcPr>
          <w:p w14:paraId="32551524">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74D271E3">
            <w:pPr>
              <w:spacing w:line="240" w:lineRule="auto"/>
              <w:rPr>
                <w:rFonts w:hint="eastAsia" w:ascii="宋体" w:hAnsi="宋体" w:cs="宋体"/>
                <w:sz w:val="18"/>
                <w:szCs w:val="18"/>
              </w:rPr>
            </w:pPr>
            <w:r>
              <w:rPr>
                <w:rFonts w:hint="eastAsia" w:ascii="宋体" w:hAnsi="宋体" w:cs="宋体"/>
                <w:sz w:val="18"/>
                <w:szCs w:val="18"/>
              </w:rPr>
              <w:t>基础信息</w:t>
            </w:r>
          </w:p>
        </w:tc>
        <w:tc>
          <w:tcPr>
            <w:tcW w:w="1266" w:type="pct"/>
            <w:shd w:val="clear" w:color="auto" w:fill="auto"/>
            <w:vAlign w:val="center"/>
          </w:tcPr>
          <w:p w14:paraId="7CA13F5E">
            <w:pPr>
              <w:spacing w:line="240" w:lineRule="auto"/>
              <w:rPr>
                <w:rFonts w:hint="eastAsia" w:ascii="宋体" w:hAnsi="宋体" w:cs="宋体"/>
                <w:sz w:val="18"/>
                <w:szCs w:val="18"/>
              </w:rPr>
            </w:pPr>
            <w:r>
              <w:rPr>
                <w:rFonts w:hint="eastAsia" w:ascii="宋体" w:hAnsi="宋体" w:cs="宋体"/>
                <w:sz w:val="18"/>
                <w:szCs w:val="18"/>
              </w:rPr>
              <w:t>省代码</w:t>
            </w:r>
          </w:p>
        </w:tc>
      </w:tr>
      <w:tr w14:paraId="316A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1" w:type="pct"/>
            <w:shd w:val="clear" w:color="auto" w:fill="auto"/>
            <w:noWrap/>
            <w:vAlign w:val="center"/>
          </w:tcPr>
          <w:p w14:paraId="7B168AA6">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61DB745B">
            <w:pPr>
              <w:spacing w:line="240" w:lineRule="auto"/>
              <w:rPr>
                <w:rFonts w:hint="eastAsia" w:ascii="宋体" w:hAnsi="宋体" w:cs="宋体"/>
                <w:sz w:val="18"/>
                <w:szCs w:val="18"/>
              </w:rPr>
            </w:pPr>
            <w:r>
              <w:rPr>
                <w:rFonts w:hint="eastAsia" w:ascii="宋体" w:hAnsi="宋体" w:cs="宋体"/>
                <w:sz w:val="18"/>
                <w:szCs w:val="18"/>
              </w:rPr>
              <w:t>几何字段</w:t>
            </w:r>
          </w:p>
        </w:tc>
        <w:tc>
          <w:tcPr>
            <w:tcW w:w="580" w:type="pct"/>
            <w:shd w:val="clear" w:color="auto" w:fill="auto"/>
            <w:noWrap/>
            <w:vAlign w:val="center"/>
          </w:tcPr>
          <w:p w14:paraId="2C938B81">
            <w:pPr>
              <w:spacing w:line="240" w:lineRule="auto"/>
              <w:rPr>
                <w:rFonts w:hint="eastAsia" w:ascii="宋体" w:hAnsi="宋体" w:cs="宋体"/>
                <w:sz w:val="18"/>
                <w:szCs w:val="18"/>
              </w:rPr>
            </w:pPr>
            <w:r>
              <w:rPr>
                <w:rFonts w:hint="eastAsia" w:ascii="宋体" w:hAnsi="宋体" w:cs="宋体"/>
                <w:sz w:val="18"/>
                <w:szCs w:val="18"/>
              </w:rPr>
              <w:t>geom</w:t>
            </w:r>
          </w:p>
        </w:tc>
        <w:tc>
          <w:tcPr>
            <w:tcW w:w="773" w:type="pct"/>
            <w:shd w:val="clear" w:color="auto" w:fill="auto"/>
            <w:vAlign w:val="center"/>
          </w:tcPr>
          <w:p w14:paraId="29E98946">
            <w:pPr>
              <w:spacing w:line="240" w:lineRule="auto"/>
              <w:rPr>
                <w:rFonts w:hint="eastAsia" w:ascii="宋体" w:hAnsi="宋体" w:cs="宋体"/>
                <w:sz w:val="18"/>
                <w:szCs w:val="18"/>
              </w:rPr>
            </w:pPr>
            <w:r>
              <w:rPr>
                <w:rFonts w:hint="eastAsia" w:ascii="宋体" w:hAnsi="宋体" w:cs="宋体"/>
                <w:sz w:val="18"/>
                <w:szCs w:val="18"/>
              </w:rPr>
              <w:t>geometry</w:t>
            </w:r>
          </w:p>
        </w:tc>
        <w:tc>
          <w:tcPr>
            <w:tcW w:w="528" w:type="pct"/>
            <w:shd w:val="clear" w:color="auto" w:fill="auto"/>
            <w:vAlign w:val="center"/>
          </w:tcPr>
          <w:p w14:paraId="330A20B5">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34C7DE5F">
            <w:pPr>
              <w:spacing w:line="240" w:lineRule="auto"/>
              <w:rPr>
                <w:rFonts w:hint="eastAsia" w:ascii="宋体" w:hAnsi="宋体" w:cs="宋体"/>
                <w:sz w:val="18"/>
                <w:szCs w:val="18"/>
              </w:rPr>
            </w:pPr>
            <w:r>
              <w:rPr>
                <w:rFonts w:hint="eastAsia" w:ascii="宋体" w:hAnsi="宋体" w:cs="宋体"/>
                <w:sz w:val="18"/>
                <w:szCs w:val="18"/>
              </w:rPr>
              <w:t>空间信息</w:t>
            </w:r>
          </w:p>
        </w:tc>
        <w:tc>
          <w:tcPr>
            <w:tcW w:w="1266" w:type="pct"/>
            <w:shd w:val="clear" w:color="auto" w:fill="auto"/>
            <w:vAlign w:val="center"/>
          </w:tcPr>
          <w:p w14:paraId="417444F8">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05AA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51" w:type="pct"/>
            <w:shd w:val="clear" w:color="auto" w:fill="auto"/>
            <w:noWrap/>
            <w:vAlign w:val="center"/>
          </w:tcPr>
          <w:p w14:paraId="129F0EC2">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19992198">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580" w:type="pct"/>
            <w:shd w:val="clear" w:color="auto" w:fill="auto"/>
            <w:noWrap/>
            <w:vAlign w:val="center"/>
          </w:tcPr>
          <w:p w14:paraId="35FAC55B">
            <w:pPr>
              <w:spacing w:line="240" w:lineRule="auto"/>
              <w:rPr>
                <w:rFonts w:hint="eastAsia" w:ascii="宋体" w:hAnsi="宋体" w:cs="宋体"/>
                <w:sz w:val="18"/>
                <w:szCs w:val="18"/>
              </w:rPr>
            </w:pPr>
            <w:r>
              <w:rPr>
                <w:rFonts w:hint="eastAsia" w:ascii="宋体" w:hAnsi="宋体" w:cs="宋体"/>
                <w:sz w:val="18"/>
                <w:szCs w:val="18"/>
              </w:rPr>
              <w:t>bdewwgwzm</w:t>
            </w:r>
          </w:p>
        </w:tc>
        <w:tc>
          <w:tcPr>
            <w:tcW w:w="773" w:type="pct"/>
            <w:shd w:val="clear" w:color="auto" w:fill="auto"/>
            <w:noWrap/>
            <w:vAlign w:val="center"/>
          </w:tcPr>
          <w:p w14:paraId="37EAE7F2">
            <w:pPr>
              <w:spacing w:line="240" w:lineRule="auto"/>
              <w:rPr>
                <w:rFonts w:hint="eastAsia" w:ascii="宋体" w:hAnsi="宋体" w:cs="宋体"/>
                <w:sz w:val="18"/>
                <w:szCs w:val="18"/>
              </w:rPr>
            </w:pPr>
            <w:r>
              <w:rPr>
                <w:rFonts w:hint="eastAsia" w:ascii="宋体" w:hAnsi="宋体" w:cs="宋体"/>
                <w:sz w:val="18"/>
                <w:szCs w:val="18"/>
              </w:rPr>
              <w:t>varchar(20)</w:t>
            </w:r>
          </w:p>
        </w:tc>
        <w:tc>
          <w:tcPr>
            <w:tcW w:w="528" w:type="pct"/>
            <w:shd w:val="clear" w:color="auto" w:fill="auto"/>
            <w:noWrap/>
            <w:vAlign w:val="center"/>
          </w:tcPr>
          <w:p w14:paraId="308B03C7">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001A8EB4">
            <w:pPr>
              <w:spacing w:line="240" w:lineRule="auto"/>
              <w:rPr>
                <w:rFonts w:hint="eastAsia" w:ascii="宋体" w:hAnsi="宋体" w:cs="宋体"/>
                <w:sz w:val="18"/>
                <w:szCs w:val="18"/>
              </w:rPr>
            </w:pPr>
            <w:r>
              <w:rPr>
                <w:rFonts w:hint="eastAsia" w:ascii="宋体" w:hAnsi="宋体" w:cs="宋体"/>
                <w:sz w:val="18"/>
                <w:szCs w:val="18"/>
              </w:rPr>
              <w:t>空间信息</w:t>
            </w:r>
          </w:p>
        </w:tc>
        <w:tc>
          <w:tcPr>
            <w:tcW w:w="1266" w:type="pct"/>
            <w:shd w:val="clear" w:color="auto" w:fill="auto"/>
            <w:noWrap/>
            <w:vAlign w:val="center"/>
          </w:tcPr>
          <w:p w14:paraId="4095FE34">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145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1" w:type="pct"/>
            <w:shd w:val="clear" w:color="auto" w:fill="auto"/>
            <w:noWrap/>
            <w:vAlign w:val="center"/>
          </w:tcPr>
          <w:p w14:paraId="73EE516B">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noWrap/>
            <w:vAlign w:val="center"/>
          </w:tcPr>
          <w:p w14:paraId="4AB33C3C">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580" w:type="pct"/>
            <w:shd w:val="clear" w:color="auto" w:fill="auto"/>
            <w:noWrap/>
            <w:vAlign w:val="center"/>
          </w:tcPr>
          <w:p w14:paraId="71866DF3">
            <w:pPr>
              <w:spacing w:line="240" w:lineRule="auto"/>
              <w:rPr>
                <w:rFonts w:hint="eastAsia" w:ascii="宋体" w:hAnsi="宋体" w:cs="宋体"/>
                <w:sz w:val="18"/>
                <w:szCs w:val="18"/>
              </w:rPr>
            </w:pPr>
            <w:r>
              <w:rPr>
                <w:rFonts w:hint="eastAsia" w:ascii="宋体" w:hAnsi="宋体" w:cs="宋体"/>
                <w:sz w:val="18"/>
                <w:szCs w:val="18"/>
              </w:rPr>
              <w:t>bdswwgwzm</w:t>
            </w:r>
          </w:p>
        </w:tc>
        <w:tc>
          <w:tcPr>
            <w:tcW w:w="773" w:type="pct"/>
            <w:shd w:val="clear" w:color="auto" w:fill="auto"/>
            <w:noWrap/>
            <w:vAlign w:val="center"/>
          </w:tcPr>
          <w:p w14:paraId="56FA4C14">
            <w:pPr>
              <w:spacing w:line="240" w:lineRule="auto"/>
              <w:rPr>
                <w:rFonts w:hint="eastAsia" w:ascii="宋体" w:hAnsi="宋体" w:cs="宋体"/>
                <w:sz w:val="18"/>
                <w:szCs w:val="18"/>
              </w:rPr>
            </w:pPr>
            <w:r>
              <w:rPr>
                <w:rFonts w:hint="eastAsia" w:ascii="宋体" w:hAnsi="宋体" w:cs="宋体"/>
                <w:sz w:val="18"/>
                <w:szCs w:val="18"/>
              </w:rPr>
              <w:t>varchar(32)</w:t>
            </w:r>
          </w:p>
        </w:tc>
        <w:tc>
          <w:tcPr>
            <w:tcW w:w="528" w:type="pct"/>
            <w:shd w:val="clear" w:color="auto" w:fill="auto"/>
            <w:noWrap/>
            <w:vAlign w:val="center"/>
          </w:tcPr>
          <w:p w14:paraId="6713AA79">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79E65E3D">
            <w:pPr>
              <w:spacing w:line="240" w:lineRule="auto"/>
              <w:rPr>
                <w:rFonts w:hint="eastAsia" w:ascii="宋体" w:hAnsi="宋体" w:cs="宋体"/>
                <w:sz w:val="18"/>
                <w:szCs w:val="18"/>
              </w:rPr>
            </w:pPr>
            <w:r>
              <w:rPr>
                <w:rFonts w:hint="eastAsia" w:ascii="宋体" w:hAnsi="宋体" w:cs="宋体"/>
                <w:sz w:val="18"/>
                <w:szCs w:val="18"/>
              </w:rPr>
              <w:t>空间信息</w:t>
            </w:r>
          </w:p>
        </w:tc>
        <w:tc>
          <w:tcPr>
            <w:tcW w:w="1266" w:type="pct"/>
            <w:shd w:val="clear" w:color="auto" w:fill="auto"/>
            <w:noWrap/>
            <w:vAlign w:val="center"/>
          </w:tcPr>
          <w:p w14:paraId="00C634BD">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30FB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51" w:type="pct"/>
            <w:shd w:val="clear" w:color="auto" w:fill="auto"/>
            <w:noWrap/>
            <w:vAlign w:val="center"/>
          </w:tcPr>
          <w:p w14:paraId="4D8A500B">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vAlign w:val="center"/>
          </w:tcPr>
          <w:p w14:paraId="4107A860">
            <w:pPr>
              <w:spacing w:line="240" w:lineRule="auto"/>
              <w:rPr>
                <w:rFonts w:hint="eastAsia" w:ascii="宋体" w:hAnsi="宋体" w:cs="宋体"/>
                <w:sz w:val="18"/>
                <w:szCs w:val="18"/>
              </w:rPr>
            </w:pPr>
            <w:r>
              <w:rPr>
                <w:rFonts w:hint="eastAsia" w:ascii="宋体" w:hAnsi="宋体" w:cs="宋体"/>
                <w:sz w:val="18"/>
                <w:szCs w:val="18"/>
              </w:rPr>
              <w:t>长度</w:t>
            </w:r>
          </w:p>
        </w:tc>
        <w:tc>
          <w:tcPr>
            <w:tcW w:w="580" w:type="pct"/>
            <w:shd w:val="clear" w:color="auto" w:fill="auto"/>
            <w:vAlign w:val="center"/>
          </w:tcPr>
          <w:p w14:paraId="4486A75C">
            <w:pPr>
              <w:spacing w:line="240" w:lineRule="auto"/>
              <w:rPr>
                <w:rFonts w:hint="eastAsia" w:ascii="宋体" w:hAnsi="宋体" w:cs="宋体"/>
                <w:sz w:val="18"/>
                <w:szCs w:val="18"/>
              </w:rPr>
            </w:pPr>
            <w:r>
              <w:rPr>
                <w:rFonts w:hint="eastAsia" w:ascii="宋体" w:hAnsi="宋体" w:cs="宋体"/>
                <w:sz w:val="18"/>
                <w:szCs w:val="18"/>
              </w:rPr>
              <w:t>cd</w:t>
            </w:r>
          </w:p>
        </w:tc>
        <w:tc>
          <w:tcPr>
            <w:tcW w:w="773" w:type="pct"/>
            <w:shd w:val="clear" w:color="auto" w:fill="auto"/>
            <w:vAlign w:val="center"/>
          </w:tcPr>
          <w:p w14:paraId="22923423">
            <w:pPr>
              <w:spacing w:line="240" w:lineRule="auto"/>
              <w:rPr>
                <w:rFonts w:hint="eastAsia" w:ascii="宋体" w:hAnsi="宋体" w:cs="宋体"/>
                <w:sz w:val="18"/>
                <w:szCs w:val="18"/>
              </w:rPr>
            </w:pPr>
            <w:r>
              <w:rPr>
                <w:rFonts w:hint="eastAsia" w:ascii="宋体" w:hAnsi="宋体" w:cs="宋体"/>
                <w:sz w:val="18"/>
                <w:szCs w:val="18"/>
              </w:rPr>
              <w:t>num(15,2)</w:t>
            </w:r>
          </w:p>
        </w:tc>
        <w:tc>
          <w:tcPr>
            <w:tcW w:w="528" w:type="pct"/>
            <w:shd w:val="clear" w:color="auto" w:fill="auto"/>
            <w:vAlign w:val="center"/>
          </w:tcPr>
          <w:p w14:paraId="4E6A64B9">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39CC1CD0">
            <w:pPr>
              <w:spacing w:line="240" w:lineRule="auto"/>
              <w:rPr>
                <w:rFonts w:hint="eastAsia" w:ascii="宋体" w:hAnsi="宋体" w:cs="宋体"/>
                <w:sz w:val="18"/>
                <w:szCs w:val="18"/>
              </w:rPr>
            </w:pPr>
            <w:r>
              <w:rPr>
                <w:rFonts w:hint="eastAsia" w:ascii="宋体" w:hAnsi="宋体" w:cs="宋体"/>
                <w:sz w:val="18"/>
                <w:szCs w:val="18"/>
              </w:rPr>
              <w:t>扩展信息</w:t>
            </w:r>
          </w:p>
        </w:tc>
        <w:tc>
          <w:tcPr>
            <w:tcW w:w="1266" w:type="pct"/>
            <w:shd w:val="clear" w:color="auto" w:fill="auto"/>
            <w:vAlign w:val="center"/>
          </w:tcPr>
          <w:p w14:paraId="4EA86FAE">
            <w:pPr>
              <w:spacing w:line="240" w:lineRule="auto"/>
              <w:rPr>
                <w:rFonts w:hint="eastAsia" w:ascii="宋体" w:hAnsi="宋体" w:cs="宋体"/>
                <w:sz w:val="18"/>
                <w:szCs w:val="18"/>
              </w:rPr>
            </w:pPr>
            <w:r>
              <w:rPr>
                <w:rFonts w:hint="eastAsia" w:ascii="宋体" w:hAnsi="宋体" w:cs="宋体"/>
                <w:sz w:val="18"/>
                <w:szCs w:val="18"/>
              </w:rPr>
              <w:t>行政区划边界长度，单位：km</w:t>
            </w:r>
          </w:p>
        </w:tc>
      </w:tr>
      <w:tr w14:paraId="22F2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1" w:type="pct"/>
            <w:shd w:val="clear" w:color="auto" w:fill="auto"/>
            <w:noWrap/>
            <w:vAlign w:val="center"/>
          </w:tcPr>
          <w:p w14:paraId="14AC535C">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shd w:val="clear" w:color="auto" w:fill="auto"/>
            <w:vAlign w:val="center"/>
          </w:tcPr>
          <w:p w14:paraId="40D7A7FE">
            <w:pPr>
              <w:spacing w:line="240" w:lineRule="auto"/>
              <w:rPr>
                <w:rFonts w:hint="eastAsia" w:ascii="宋体" w:hAnsi="宋体" w:cs="宋体"/>
                <w:sz w:val="18"/>
                <w:szCs w:val="18"/>
              </w:rPr>
            </w:pPr>
            <w:r>
              <w:rPr>
                <w:rFonts w:hint="eastAsia" w:ascii="宋体" w:hAnsi="宋体" w:cs="宋体"/>
                <w:sz w:val="18"/>
                <w:szCs w:val="18"/>
              </w:rPr>
              <w:t>面积</w:t>
            </w:r>
          </w:p>
        </w:tc>
        <w:tc>
          <w:tcPr>
            <w:tcW w:w="580" w:type="pct"/>
            <w:shd w:val="clear" w:color="auto" w:fill="auto"/>
            <w:vAlign w:val="center"/>
          </w:tcPr>
          <w:p w14:paraId="3EFB07D5">
            <w:pPr>
              <w:spacing w:line="240" w:lineRule="auto"/>
              <w:rPr>
                <w:rFonts w:hint="eastAsia" w:ascii="宋体" w:hAnsi="宋体" w:cs="宋体"/>
                <w:sz w:val="18"/>
                <w:szCs w:val="18"/>
              </w:rPr>
            </w:pPr>
            <w:r>
              <w:rPr>
                <w:rFonts w:hint="eastAsia" w:ascii="宋体" w:hAnsi="宋体" w:cs="宋体"/>
                <w:sz w:val="18"/>
                <w:szCs w:val="18"/>
              </w:rPr>
              <w:t>mj</w:t>
            </w:r>
          </w:p>
        </w:tc>
        <w:tc>
          <w:tcPr>
            <w:tcW w:w="773" w:type="pct"/>
            <w:shd w:val="clear" w:color="auto" w:fill="auto"/>
            <w:vAlign w:val="center"/>
          </w:tcPr>
          <w:p w14:paraId="1C4192AB">
            <w:pPr>
              <w:spacing w:line="240" w:lineRule="auto"/>
              <w:rPr>
                <w:rFonts w:hint="eastAsia" w:ascii="宋体" w:hAnsi="宋体" w:cs="宋体"/>
                <w:sz w:val="18"/>
                <w:szCs w:val="18"/>
              </w:rPr>
            </w:pPr>
            <w:r>
              <w:rPr>
                <w:rFonts w:hint="eastAsia" w:ascii="宋体" w:hAnsi="宋体" w:cs="宋体"/>
                <w:sz w:val="18"/>
                <w:szCs w:val="18"/>
              </w:rPr>
              <w:t>num(12, 2)</w:t>
            </w:r>
          </w:p>
        </w:tc>
        <w:tc>
          <w:tcPr>
            <w:tcW w:w="528" w:type="pct"/>
            <w:shd w:val="clear" w:color="auto" w:fill="auto"/>
            <w:vAlign w:val="center"/>
          </w:tcPr>
          <w:p w14:paraId="00F7EF53">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106FB292">
            <w:pPr>
              <w:spacing w:line="240" w:lineRule="auto"/>
              <w:rPr>
                <w:rFonts w:hint="eastAsia" w:ascii="宋体" w:hAnsi="宋体" w:cs="宋体"/>
                <w:sz w:val="18"/>
                <w:szCs w:val="18"/>
              </w:rPr>
            </w:pPr>
            <w:r>
              <w:rPr>
                <w:rFonts w:hint="eastAsia" w:ascii="宋体" w:hAnsi="宋体" w:cs="宋体"/>
                <w:sz w:val="18"/>
                <w:szCs w:val="18"/>
              </w:rPr>
              <w:t>扩展信息</w:t>
            </w:r>
          </w:p>
        </w:tc>
        <w:tc>
          <w:tcPr>
            <w:tcW w:w="1266" w:type="pct"/>
            <w:shd w:val="clear" w:color="auto" w:fill="auto"/>
            <w:vAlign w:val="center"/>
          </w:tcPr>
          <w:p w14:paraId="7E40A73C">
            <w:pPr>
              <w:spacing w:line="240" w:lineRule="auto"/>
              <w:rPr>
                <w:rFonts w:hint="eastAsia" w:ascii="宋体" w:hAnsi="宋体" w:cs="宋体"/>
                <w:sz w:val="18"/>
                <w:szCs w:val="18"/>
              </w:rPr>
            </w:pPr>
            <w:r>
              <w:rPr>
                <w:rFonts w:hint="eastAsia" w:ascii="宋体" w:hAnsi="宋体" w:cs="宋体"/>
                <w:sz w:val="18"/>
                <w:szCs w:val="18"/>
              </w:rPr>
              <w:t>行政区划面积，单位：km²</w:t>
            </w:r>
          </w:p>
        </w:tc>
      </w:tr>
      <w:tr w14:paraId="5DE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4E652449">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2329079B">
            <w:pPr>
              <w:spacing w:line="240" w:lineRule="auto"/>
              <w:rPr>
                <w:rFonts w:hint="eastAsia" w:ascii="宋体" w:hAnsi="宋体" w:cs="宋体"/>
                <w:sz w:val="18"/>
                <w:szCs w:val="18"/>
              </w:rPr>
            </w:pPr>
            <w:r>
              <w:rPr>
                <w:rFonts w:hint="eastAsia" w:ascii="宋体" w:hAnsi="宋体" w:cs="宋体"/>
                <w:sz w:val="18"/>
                <w:szCs w:val="18"/>
              </w:rPr>
              <w:t>精度</w:t>
            </w:r>
          </w:p>
        </w:tc>
        <w:tc>
          <w:tcPr>
            <w:tcW w:w="580" w:type="pct"/>
            <w:vAlign w:val="center"/>
          </w:tcPr>
          <w:p w14:paraId="3482B03D">
            <w:pPr>
              <w:spacing w:line="240" w:lineRule="auto"/>
              <w:rPr>
                <w:rFonts w:hint="eastAsia" w:ascii="宋体" w:hAnsi="宋体" w:cs="宋体"/>
                <w:sz w:val="18"/>
                <w:szCs w:val="18"/>
              </w:rPr>
            </w:pPr>
            <w:r>
              <w:rPr>
                <w:rFonts w:hint="eastAsia" w:ascii="宋体" w:hAnsi="宋体" w:cs="宋体"/>
                <w:sz w:val="18"/>
                <w:szCs w:val="18"/>
              </w:rPr>
              <w:t>jd</w:t>
            </w:r>
          </w:p>
        </w:tc>
        <w:tc>
          <w:tcPr>
            <w:tcW w:w="773" w:type="pct"/>
            <w:vAlign w:val="center"/>
          </w:tcPr>
          <w:p w14:paraId="4E187EA9">
            <w:pPr>
              <w:spacing w:line="240" w:lineRule="auto"/>
              <w:rPr>
                <w:rFonts w:hint="eastAsia" w:ascii="宋体" w:hAnsi="宋体" w:cs="宋体"/>
                <w:sz w:val="18"/>
                <w:szCs w:val="18"/>
              </w:rPr>
            </w:pPr>
            <w:r>
              <w:rPr>
                <w:rFonts w:hint="eastAsia" w:ascii="宋体" w:hAnsi="宋体" w:cs="宋体"/>
                <w:sz w:val="18"/>
                <w:szCs w:val="18"/>
              </w:rPr>
              <w:t>varchar(30)</w:t>
            </w:r>
          </w:p>
        </w:tc>
        <w:tc>
          <w:tcPr>
            <w:tcW w:w="528" w:type="pct"/>
            <w:vAlign w:val="center"/>
          </w:tcPr>
          <w:p w14:paraId="3C156C05">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73C5DF0F">
            <w:pPr>
              <w:spacing w:line="240" w:lineRule="auto"/>
              <w:rPr>
                <w:rFonts w:hint="eastAsia" w:ascii="宋体" w:hAnsi="宋体" w:cs="宋体"/>
                <w:sz w:val="18"/>
                <w:szCs w:val="18"/>
              </w:rPr>
            </w:pPr>
            <w:r>
              <w:rPr>
                <w:rFonts w:hint="eastAsia" w:ascii="宋体" w:hAnsi="宋体" w:cs="宋体"/>
                <w:sz w:val="18"/>
                <w:szCs w:val="18"/>
              </w:rPr>
              <w:t>扩展信息</w:t>
            </w:r>
          </w:p>
        </w:tc>
        <w:tc>
          <w:tcPr>
            <w:tcW w:w="1266" w:type="pct"/>
            <w:shd w:val="clear" w:color="auto" w:fill="auto"/>
            <w:vAlign w:val="center"/>
          </w:tcPr>
          <w:p w14:paraId="073B8FB3">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315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4EB5389D">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74A340D0">
            <w:pPr>
              <w:spacing w:line="240" w:lineRule="auto"/>
              <w:rPr>
                <w:rFonts w:hint="eastAsia" w:ascii="宋体" w:hAnsi="宋体" w:cs="宋体"/>
                <w:sz w:val="18"/>
                <w:szCs w:val="18"/>
              </w:rPr>
            </w:pPr>
            <w:r>
              <w:rPr>
                <w:rFonts w:hint="eastAsia" w:ascii="宋体" w:hAnsi="宋体" w:cs="宋体"/>
                <w:sz w:val="18"/>
                <w:szCs w:val="18"/>
              </w:rPr>
              <w:t>责任主体</w:t>
            </w:r>
          </w:p>
        </w:tc>
        <w:tc>
          <w:tcPr>
            <w:tcW w:w="580" w:type="pct"/>
            <w:vAlign w:val="center"/>
          </w:tcPr>
          <w:p w14:paraId="55F0CD17">
            <w:pPr>
              <w:spacing w:line="240" w:lineRule="auto"/>
              <w:rPr>
                <w:rFonts w:hint="eastAsia" w:ascii="宋体" w:hAnsi="宋体" w:cs="宋体"/>
                <w:sz w:val="18"/>
                <w:szCs w:val="18"/>
              </w:rPr>
            </w:pPr>
            <w:r>
              <w:rPr>
                <w:rFonts w:hint="eastAsia" w:ascii="宋体" w:hAnsi="宋体" w:cs="宋体"/>
                <w:sz w:val="18"/>
                <w:szCs w:val="18"/>
              </w:rPr>
              <w:t>zrzt</w:t>
            </w:r>
          </w:p>
        </w:tc>
        <w:tc>
          <w:tcPr>
            <w:tcW w:w="773" w:type="pct"/>
            <w:vAlign w:val="center"/>
          </w:tcPr>
          <w:p w14:paraId="062F2B37">
            <w:pPr>
              <w:spacing w:line="240" w:lineRule="auto"/>
              <w:rPr>
                <w:rFonts w:hint="eastAsia" w:ascii="宋体" w:hAnsi="宋体" w:cs="宋体"/>
                <w:sz w:val="18"/>
                <w:szCs w:val="18"/>
              </w:rPr>
            </w:pPr>
            <w:r>
              <w:rPr>
                <w:rFonts w:hint="eastAsia" w:ascii="宋体" w:hAnsi="宋体" w:cs="宋体"/>
                <w:sz w:val="18"/>
                <w:szCs w:val="18"/>
              </w:rPr>
              <w:t>varchar（100）</w:t>
            </w:r>
          </w:p>
        </w:tc>
        <w:tc>
          <w:tcPr>
            <w:tcW w:w="528" w:type="pct"/>
            <w:vAlign w:val="center"/>
          </w:tcPr>
          <w:p w14:paraId="5B34C313">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3790E50D">
            <w:pPr>
              <w:spacing w:line="240" w:lineRule="auto"/>
              <w:rPr>
                <w:rFonts w:hint="eastAsia" w:ascii="宋体" w:hAnsi="宋体" w:cs="宋体"/>
                <w:sz w:val="18"/>
                <w:szCs w:val="18"/>
              </w:rPr>
            </w:pPr>
            <w:r>
              <w:rPr>
                <w:rFonts w:hint="eastAsia" w:ascii="宋体" w:hAnsi="宋体" w:cs="宋体"/>
                <w:sz w:val="18"/>
                <w:szCs w:val="18"/>
              </w:rPr>
              <w:t>扩展信息</w:t>
            </w:r>
          </w:p>
        </w:tc>
        <w:tc>
          <w:tcPr>
            <w:tcW w:w="1266" w:type="pct"/>
            <w:shd w:val="clear" w:color="auto" w:fill="auto"/>
            <w:vAlign w:val="center"/>
          </w:tcPr>
          <w:p w14:paraId="46B64AA3">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5FA2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210F2224">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5C9B8A32">
            <w:pPr>
              <w:spacing w:line="240" w:lineRule="auto"/>
              <w:rPr>
                <w:rFonts w:hint="eastAsia" w:ascii="宋体" w:hAnsi="宋体" w:cs="宋体"/>
                <w:sz w:val="18"/>
                <w:szCs w:val="18"/>
              </w:rPr>
            </w:pPr>
            <w:r>
              <w:rPr>
                <w:rFonts w:hint="eastAsia" w:ascii="宋体" w:hAnsi="宋体" w:cs="宋体"/>
                <w:sz w:val="18"/>
                <w:szCs w:val="18"/>
              </w:rPr>
              <w:t>采集时间</w:t>
            </w:r>
          </w:p>
        </w:tc>
        <w:tc>
          <w:tcPr>
            <w:tcW w:w="580" w:type="pct"/>
            <w:vAlign w:val="center"/>
          </w:tcPr>
          <w:p w14:paraId="620E7FFD">
            <w:pPr>
              <w:spacing w:line="240" w:lineRule="auto"/>
              <w:rPr>
                <w:rFonts w:hint="eastAsia" w:ascii="宋体" w:hAnsi="宋体" w:cs="宋体"/>
                <w:sz w:val="18"/>
                <w:szCs w:val="18"/>
              </w:rPr>
            </w:pPr>
            <w:r>
              <w:rPr>
                <w:rFonts w:hint="eastAsia" w:ascii="宋体" w:hAnsi="宋体" w:cs="宋体"/>
                <w:sz w:val="18"/>
                <w:szCs w:val="18"/>
              </w:rPr>
              <w:t>caijsj</w:t>
            </w:r>
          </w:p>
        </w:tc>
        <w:tc>
          <w:tcPr>
            <w:tcW w:w="773" w:type="pct"/>
            <w:vAlign w:val="center"/>
          </w:tcPr>
          <w:p w14:paraId="30D0C7DA">
            <w:pPr>
              <w:spacing w:line="240" w:lineRule="auto"/>
              <w:rPr>
                <w:rFonts w:hint="eastAsia" w:ascii="宋体" w:hAnsi="宋体" w:cs="宋体"/>
                <w:sz w:val="18"/>
                <w:szCs w:val="18"/>
              </w:rPr>
            </w:pPr>
            <w:r>
              <w:rPr>
                <w:rFonts w:hint="eastAsia" w:ascii="宋体" w:hAnsi="宋体" w:cs="宋体"/>
                <w:sz w:val="18"/>
                <w:szCs w:val="18"/>
              </w:rPr>
              <w:t>date</w:t>
            </w:r>
          </w:p>
        </w:tc>
        <w:tc>
          <w:tcPr>
            <w:tcW w:w="528" w:type="pct"/>
            <w:vAlign w:val="center"/>
          </w:tcPr>
          <w:p w14:paraId="6257461C">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56114F34">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615B236B">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5C8E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21854839">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00026B29">
            <w:pPr>
              <w:spacing w:line="240" w:lineRule="auto"/>
              <w:rPr>
                <w:rFonts w:hint="eastAsia" w:ascii="宋体" w:hAnsi="宋体" w:cs="宋体"/>
                <w:sz w:val="18"/>
                <w:szCs w:val="18"/>
              </w:rPr>
            </w:pPr>
            <w:r>
              <w:rPr>
                <w:rFonts w:hint="eastAsia" w:ascii="宋体" w:hAnsi="宋体" w:cs="宋体"/>
                <w:sz w:val="18"/>
                <w:szCs w:val="18"/>
              </w:rPr>
              <w:t>使用状态</w:t>
            </w:r>
          </w:p>
        </w:tc>
        <w:tc>
          <w:tcPr>
            <w:tcW w:w="580" w:type="pct"/>
            <w:vAlign w:val="center"/>
          </w:tcPr>
          <w:p w14:paraId="28E7A7B0">
            <w:pPr>
              <w:spacing w:line="240" w:lineRule="auto"/>
              <w:rPr>
                <w:rFonts w:hint="eastAsia" w:ascii="宋体" w:hAnsi="宋体" w:cs="宋体"/>
                <w:sz w:val="18"/>
                <w:szCs w:val="18"/>
              </w:rPr>
            </w:pPr>
            <w:r>
              <w:rPr>
                <w:rFonts w:hint="eastAsia" w:ascii="宋体" w:hAnsi="宋体" w:cs="宋体"/>
                <w:sz w:val="18"/>
                <w:szCs w:val="18"/>
              </w:rPr>
              <w:t>syzt</w:t>
            </w:r>
          </w:p>
        </w:tc>
        <w:tc>
          <w:tcPr>
            <w:tcW w:w="773" w:type="pct"/>
            <w:vAlign w:val="center"/>
          </w:tcPr>
          <w:p w14:paraId="0B27DA8F">
            <w:pPr>
              <w:spacing w:line="240" w:lineRule="auto"/>
              <w:rPr>
                <w:rFonts w:hint="eastAsia" w:ascii="宋体" w:hAnsi="宋体" w:cs="宋体"/>
                <w:sz w:val="18"/>
                <w:szCs w:val="18"/>
              </w:rPr>
            </w:pPr>
            <w:r>
              <w:rPr>
                <w:rFonts w:hint="eastAsia" w:ascii="宋体" w:hAnsi="宋体" w:cs="宋体"/>
                <w:sz w:val="18"/>
                <w:szCs w:val="18"/>
              </w:rPr>
              <w:t>int</w:t>
            </w:r>
          </w:p>
        </w:tc>
        <w:tc>
          <w:tcPr>
            <w:tcW w:w="528" w:type="pct"/>
            <w:vAlign w:val="center"/>
          </w:tcPr>
          <w:p w14:paraId="643F40D0">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0CCB193C">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1CA005DE">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4002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54B9D73E">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7403B975">
            <w:pPr>
              <w:spacing w:line="240" w:lineRule="auto"/>
              <w:rPr>
                <w:rFonts w:hint="eastAsia" w:ascii="宋体" w:hAnsi="宋体" w:cs="宋体"/>
                <w:sz w:val="18"/>
                <w:szCs w:val="18"/>
              </w:rPr>
            </w:pPr>
            <w:r>
              <w:rPr>
                <w:rFonts w:hint="eastAsia" w:ascii="宋体" w:hAnsi="宋体" w:cs="宋体"/>
                <w:sz w:val="18"/>
                <w:szCs w:val="18"/>
              </w:rPr>
              <w:t>创建时间</w:t>
            </w:r>
          </w:p>
        </w:tc>
        <w:tc>
          <w:tcPr>
            <w:tcW w:w="580" w:type="pct"/>
            <w:vAlign w:val="center"/>
          </w:tcPr>
          <w:p w14:paraId="71CB70B7">
            <w:pPr>
              <w:spacing w:line="240" w:lineRule="auto"/>
              <w:rPr>
                <w:rFonts w:hint="eastAsia" w:ascii="宋体" w:hAnsi="宋体" w:cs="宋体"/>
                <w:sz w:val="18"/>
                <w:szCs w:val="18"/>
              </w:rPr>
            </w:pPr>
            <w:r>
              <w:rPr>
                <w:rFonts w:hint="eastAsia" w:ascii="宋体" w:hAnsi="宋体" w:cs="宋体"/>
                <w:sz w:val="18"/>
                <w:szCs w:val="18"/>
              </w:rPr>
              <w:t>cjsj</w:t>
            </w:r>
          </w:p>
        </w:tc>
        <w:tc>
          <w:tcPr>
            <w:tcW w:w="773" w:type="pct"/>
            <w:vAlign w:val="center"/>
          </w:tcPr>
          <w:p w14:paraId="06DE14D7">
            <w:pPr>
              <w:spacing w:line="240" w:lineRule="auto"/>
              <w:rPr>
                <w:rFonts w:hint="eastAsia" w:ascii="宋体" w:hAnsi="宋体" w:cs="宋体"/>
                <w:sz w:val="18"/>
                <w:szCs w:val="18"/>
              </w:rPr>
            </w:pPr>
            <w:r>
              <w:rPr>
                <w:rFonts w:hint="eastAsia" w:ascii="宋体" w:hAnsi="宋体" w:cs="宋体"/>
                <w:sz w:val="18"/>
                <w:szCs w:val="18"/>
              </w:rPr>
              <w:t>date</w:t>
            </w:r>
          </w:p>
        </w:tc>
        <w:tc>
          <w:tcPr>
            <w:tcW w:w="528" w:type="pct"/>
            <w:vAlign w:val="center"/>
          </w:tcPr>
          <w:p w14:paraId="3A44EDA5">
            <w:pPr>
              <w:spacing w:line="240" w:lineRule="auto"/>
              <w:rPr>
                <w:rFonts w:hint="eastAsia" w:ascii="宋体" w:hAnsi="宋体" w:cs="宋体"/>
                <w:sz w:val="18"/>
                <w:szCs w:val="18"/>
              </w:rPr>
            </w:pPr>
            <w:r>
              <w:rPr>
                <w:rFonts w:hint="eastAsia" w:ascii="宋体" w:hAnsi="宋体" w:cs="宋体"/>
                <w:sz w:val="18"/>
                <w:szCs w:val="18"/>
              </w:rPr>
              <w:t>M</w:t>
            </w:r>
          </w:p>
        </w:tc>
        <w:tc>
          <w:tcPr>
            <w:tcW w:w="639" w:type="pct"/>
            <w:vAlign w:val="center"/>
          </w:tcPr>
          <w:p w14:paraId="734D070F">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40FDA1FB">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7BAD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3BC59705">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30FE9D88">
            <w:pPr>
              <w:spacing w:line="240" w:lineRule="auto"/>
              <w:rPr>
                <w:rFonts w:hint="eastAsia" w:ascii="宋体" w:hAnsi="宋体" w:cs="宋体"/>
                <w:sz w:val="18"/>
                <w:szCs w:val="18"/>
              </w:rPr>
            </w:pPr>
            <w:r>
              <w:rPr>
                <w:rFonts w:hint="eastAsia" w:ascii="宋体" w:hAnsi="宋体" w:cs="宋体"/>
                <w:sz w:val="18"/>
                <w:szCs w:val="18"/>
              </w:rPr>
              <w:t>更新时间</w:t>
            </w:r>
          </w:p>
        </w:tc>
        <w:tc>
          <w:tcPr>
            <w:tcW w:w="580" w:type="pct"/>
            <w:vAlign w:val="center"/>
          </w:tcPr>
          <w:p w14:paraId="494E8527">
            <w:pPr>
              <w:spacing w:line="240" w:lineRule="auto"/>
              <w:rPr>
                <w:rFonts w:hint="eastAsia" w:ascii="宋体" w:hAnsi="宋体" w:cs="宋体"/>
                <w:sz w:val="18"/>
                <w:szCs w:val="18"/>
              </w:rPr>
            </w:pPr>
            <w:r>
              <w:rPr>
                <w:rFonts w:hint="eastAsia" w:ascii="宋体" w:hAnsi="宋体" w:cs="宋体"/>
                <w:sz w:val="18"/>
                <w:szCs w:val="18"/>
              </w:rPr>
              <w:t>gxsj</w:t>
            </w:r>
          </w:p>
        </w:tc>
        <w:tc>
          <w:tcPr>
            <w:tcW w:w="773" w:type="pct"/>
            <w:vAlign w:val="center"/>
          </w:tcPr>
          <w:p w14:paraId="2007680C">
            <w:pPr>
              <w:spacing w:line="240" w:lineRule="auto"/>
              <w:rPr>
                <w:rFonts w:hint="eastAsia" w:ascii="宋体" w:hAnsi="宋体" w:cs="宋体"/>
                <w:sz w:val="18"/>
                <w:szCs w:val="18"/>
              </w:rPr>
            </w:pPr>
            <w:r>
              <w:rPr>
                <w:rFonts w:hint="eastAsia" w:ascii="宋体" w:hAnsi="宋体" w:cs="宋体"/>
                <w:sz w:val="18"/>
                <w:szCs w:val="18"/>
              </w:rPr>
              <w:t>date</w:t>
            </w:r>
          </w:p>
        </w:tc>
        <w:tc>
          <w:tcPr>
            <w:tcW w:w="528" w:type="pct"/>
            <w:vAlign w:val="center"/>
          </w:tcPr>
          <w:p w14:paraId="57B512B7">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01578560">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7323E875">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4705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165F748B">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6BDC5231">
            <w:pPr>
              <w:spacing w:line="240" w:lineRule="auto"/>
              <w:rPr>
                <w:rFonts w:hint="eastAsia" w:ascii="宋体" w:hAnsi="宋体" w:cs="宋体"/>
                <w:sz w:val="18"/>
                <w:szCs w:val="18"/>
              </w:rPr>
            </w:pPr>
            <w:r>
              <w:rPr>
                <w:rFonts w:hint="eastAsia" w:ascii="宋体" w:hAnsi="宋体" w:cs="宋体"/>
                <w:sz w:val="18"/>
                <w:szCs w:val="18"/>
              </w:rPr>
              <w:t>失效时间</w:t>
            </w:r>
          </w:p>
        </w:tc>
        <w:tc>
          <w:tcPr>
            <w:tcW w:w="580" w:type="pct"/>
            <w:vAlign w:val="center"/>
          </w:tcPr>
          <w:p w14:paraId="3B010B51">
            <w:pPr>
              <w:spacing w:line="240" w:lineRule="auto"/>
              <w:rPr>
                <w:rFonts w:hint="eastAsia" w:ascii="宋体" w:hAnsi="宋体" w:cs="宋体"/>
                <w:sz w:val="18"/>
                <w:szCs w:val="18"/>
              </w:rPr>
            </w:pPr>
            <w:r>
              <w:rPr>
                <w:rFonts w:hint="eastAsia" w:ascii="宋体" w:hAnsi="宋体" w:cs="宋体"/>
                <w:sz w:val="18"/>
                <w:szCs w:val="18"/>
              </w:rPr>
              <w:t>sxsj</w:t>
            </w:r>
          </w:p>
        </w:tc>
        <w:tc>
          <w:tcPr>
            <w:tcW w:w="773" w:type="pct"/>
            <w:vAlign w:val="center"/>
          </w:tcPr>
          <w:p w14:paraId="4EB5CE57">
            <w:pPr>
              <w:spacing w:line="240" w:lineRule="auto"/>
              <w:rPr>
                <w:rFonts w:hint="eastAsia" w:ascii="宋体" w:hAnsi="宋体" w:cs="宋体"/>
                <w:sz w:val="18"/>
                <w:szCs w:val="18"/>
              </w:rPr>
            </w:pPr>
            <w:r>
              <w:rPr>
                <w:rFonts w:hint="eastAsia" w:ascii="宋体" w:hAnsi="宋体" w:cs="宋体"/>
                <w:sz w:val="18"/>
                <w:szCs w:val="18"/>
              </w:rPr>
              <w:t>date</w:t>
            </w:r>
          </w:p>
        </w:tc>
        <w:tc>
          <w:tcPr>
            <w:tcW w:w="528" w:type="pct"/>
            <w:vAlign w:val="center"/>
          </w:tcPr>
          <w:p w14:paraId="4C569918">
            <w:pPr>
              <w:spacing w:line="240" w:lineRule="auto"/>
              <w:rPr>
                <w:rFonts w:hint="eastAsia" w:ascii="宋体" w:hAnsi="宋体" w:cs="宋体"/>
                <w:sz w:val="18"/>
                <w:szCs w:val="18"/>
              </w:rPr>
            </w:pPr>
            <w:r>
              <w:rPr>
                <w:rFonts w:hint="eastAsia" w:ascii="宋体" w:hAnsi="宋体" w:cs="宋体"/>
                <w:sz w:val="18"/>
                <w:szCs w:val="18"/>
              </w:rPr>
              <w:t>C</w:t>
            </w:r>
          </w:p>
        </w:tc>
        <w:tc>
          <w:tcPr>
            <w:tcW w:w="639" w:type="pct"/>
            <w:vAlign w:val="center"/>
          </w:tcPr>
          <w:p w14:paraId="24234A9A">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56554925">
            <w:pPr>
              <w:spacing w:line="240" w:lineRule="auto"/>
              <w:rPr>
                <w:rFonts w:hint="eastAsia" w:ascii="宋体" w:hAnsi="宋体" w:cs="宋体"/>
                <w:sz w:val="18"/>
                <w:szCs w:val="18"/>
              </w:rPr>
            </w:pPr>
            <w:r>
              <w:rPr>
                <w:rFonts w:hint="eastAsia" w:ascii="宋体" w:hAnsi="宋体" w:cs="宋体"/>
                <w:sz w:val="18"/>
                <w:szCs w:val="18"/>
              </w:rPr>
              <w:t>数据失效</w:t>
            </w:r>
          </w:p>
        </w:tc>
      </w:tr>
      <w:tr w14:paraId="206E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51" w:type="pct"/>
            <w:vAlign w:val="center"/>
          </w:tcPr>
          <w:p w14:paraId="686029F0">
            <w:pPr>
              <w:pStyle w:val="250"/>
              <w:numPr>
                <w:ilvl w:val="0"/>
                <w:numId w:val="46"/>
              </w:numPr>
              <w:tabs>
                <w:tab w:val="left" w:pos="420"/>
                <w:tab w:val="clear" w:pos="-420"/>
              </w:tabs>
              <w:spacing w:line="240" w:lineRule="auto"/>
              <w:ind w:firstLine="360"/>
              <w:jc w:val="right"/>
              <w:rPr>
                <w:rFonts w:hint="eastAsia" w:ascii="宋体" w:hAnsi="宋体" w:cs="宋体"/>
                <w:sz w:val="18"/>
                <w:szCs w:val="18"/>
              </w:rPr>
            </w:pPr>
          </w:p>
        </w:tc>
        <w:tc>
          <w:tcPr>
            <w:tcW w:w="860" w:type="pct"/>
            <w:vAlign w:val="center"/>
          </w:tcPr>
          <w:p w14:paraId="2A06F4DD">
            <w:pPr>
              <w:spacing w:line="240" w:lineRule="auto"/>
              <w:rPr>
                <w:rFonts w:hint="eastAsia" w:ascii="宋体" w:hAnsi="宋体" w:cs="宋体"/>
                <w:sz w:val="18"/>
                <w:szCs w:val="18"/>
              </w:rPr>
            </w:pPr>
            <w:r>
              <w:rPr>
                <w:rFonts w:hint="eastAsia" w:ascii="宋体" w:hAnsi="宋体" w:cs="宋体"/>
                <w:sz w:val="18"/>
                <w:szCs w:val="18"/>
              </w:rPr>
              <w:t>备注</w:t>
            </w:r>
          </w:p>
        </w:tc>
        <w:tc>
          <w:tcPr>
            <w:tcW w:w="580" w:type="pct"/>
            <w:vAlign w:val="center"/>
          </w:tcPr>
          <w:p w14:paraId="4E8A3343">
            <w:pPr>
              <w:spacing w:line="240" w:lineRule="auto"/>
              <w:rPr>
                <w:rFonts w:hint="eastAsia" w:ascii="宋体" w:hAnsi="宋体" w:cs="宋体"/>
                <w:sz w:val="18"/>
                <w:szCs w:val="18"/>
              </w:rPr>
            </w:pPr>
            <w:r>
              <w:rPr>
                <w:rFonts w:hint="eastAsia" w:ascii="宋体" w:hAnsi="宋体" w:cs="宋体"/>
                <w:sz w:val="18"/>
                <w:szCs w:val="18"/>
              </w:rPr>
              <w:t>bz</w:t>
            </w:r>
          </w:p>
        </w:tc>
        <w:tc>
          <w:tcPr>
            <w:tcW w:w="773" w:type="pct"/>
            <w:vAlign w:val="center"/>
          </w:tcPr>
          <w:p w14:paraId="2BC516DC">
            <w:pPr>
              <w:spacing w:line="240" w:lineRule="auto"/>
              <w:rPr>
                <w:rFonts w:hint="eastAsia" w:ascii="宋体" w:hAnsi="宋体" w:cs="宋体"/>
                <w:sz w:val="18"/>
                <w:szCs w:val="18"/>
              </w:rPr>
            </w:pPr>
            <w:r>
              <w:rPr>
                <w:rFonts w:hint="eastAsia" w:ascii="宋体" w:hAnsi="宋体" w:cs="宋体"/>
                <w:sz w:val="18"/>
                <w:szCs w:val="18"/>
              </w:rPr>
              <w:t>varchar(200)</w:t>
            </w:r>
          </w:p>
        </w:tc>
        <w:tc>
          <w:tcPr>
            <w:tcW w:w="528" w:type="pct"/>
            <w:vAlign w:val="center"/>
          </w:tcPr>
          <w:p w14:paraId="0B7AEAB0">
            <w:pPr>
              <w:spacing w:line="240" w:lineRule="auto"/>
              <w:rPr>
                <w:rFonts w:hint="eastAsia" w:ascii="宋体" w:hAnsi="宋体" w:cs="宋体"/>
                <w:sz w:val="18"/>
                <w:szCs w:val="18"/>
              </w:rPr>
            </w:pPr>
            <w:r>
              <w:rPr>
                <w:rFonts w:hint="eastAsia" w:ascii="宋体" w:hAnsi="宋体" w:cs="宋体"/>
                <w:sz w:val="18"/>
                <w:szCs w:val="18"/>
              </w:rPr>
              <w:t>O</w:t>
            </w:r>
          </w:p>
        </w:tc>
        <w:tc>
          <w:tcPr>
            <w:tcW w:w="639" w:type="pct"/>
            <w:vAlign w:val="center"/>
          </w:tcPr>
          <w:p w14:paraId="33A4675A">
            <w:pPr>
              <w:spacing w:line="240" w:lineRule="auto"/>
              <w:rPr>
                <w:rFonts w:hint="eastAsia" w:ascii="宋体" w:hAnsi="宋体" w:cs="宋体"/>
                <w:sz w:val="18"/>
                <w:szCs w:val="18"/>
              </w:rPr>
            </w:pPr>
            <w:r>
              <w:rPr>
                <w:rFonts w:hint="eastAsia" w:ascii="宋体" w:hAnsi="宋体" w:cs="宋体"/>
                <w:sz w:val="18"/>
                <w:szCs w:val="18"/>
              </w:rPr>
              <w:t>元数据信息</w:t>
            </w:r>
          </w:p>
        </w:tc>
        <w:tc>
          <w:tcPr>
            <w:tcW w:w="1266" w:type="pct"/>
            <w:shd w:val="clear" w:color="auto" w:fill="auto"/>
            <w:vAlign w:val="center"/>
          </w:tcPr>
          <w:p w14:paraId="4CDF00A9">
            <w:pPr>
              <w:spacing w:line="240" w:lineRule="auto"/>
              <w:rPr>
                <w:rFonts w:hint="eastAsia" w:ascii="宋体" w:hAnsi="宋体" w:cs="宋体"/>
                <w:sz w:val="18"/>
                <w:szCs w:val="18"/>
              </w:rPr>
            </w:pPr>
          </w:p>
        </w:tc>
      </w:tr>
    </w:tbl>
    <w:p w14:paraId="016E9C80">
      <w:pPr>
        <w:pStyle w:val="61"/>
        <w:ind w:firstLine="0" w:firstLineChars="0"/>
        <w:jc w:val="center"/>
        <w:outlineLvl w:val="3"/>
        <w:rPr>
          <w:rFonts w:hint="eastAsia" w:ascii="黑体" w:hAnsi="黑体" w:eastAsia="黑体" w:cs="黑体"/>
        </w:rPr>
      </w:pPr>
    </w:p>
    <w:p w14:paraId="5D8695F3">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.4.4</w:t>
      </w:r>
      <w:r>
        <w:rPr>
          <w:rFonts w:hint="eastAsia" w:ascii="黑体" w:hAnsi="黑体" w:eastAsia="黑体" w:cs="黑体"/>
        </w:rPr>
        <w:t>社区居（村）管理区域数据构成</w:t>
      </w:r>
    </w:p>
    <w:tbl>
      <w:tblPr>
        <w:tblStyle w:val="30"/>
        <w:tblW w:w="4984" w:type="pct"/>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65"/>
        <w:gridCol w:w="1163"/>
        <w:gridCol w:w="1312"/>
        <w:gridCol w:w="960"/>
        <w:gridCol w:w="1140"/>
        <w:gridCol w:w="2340"/>
      </w:tblGrid>
      <w:tr w14:paraId="6116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345" w:type="pct"/>
            <w:shd w:val="clear" w:color="auto" w:fill="D8D8D8" w:themeFill="background1" w:themeFillShade="D9"/>
            <w:vAlign w:val="center"/>
          </w:tcPr>
          <w:p w14:paraId="1BE152E6">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029" w:type="pct"/>
            <w:shd w:val="clear" w:color="auto" w:fill="D8D8D8" w:themeFill="background1" w:themeFillShade="D9"/>
            <w:vAlign w:val="center"/>
          </w:tcPr>
          <w:p w14:paraId="0133290F">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609" w:type="pct"/>
            <w:shd w:val="clear" w:color="auto" w:fill="D8D8D8" w:themeFill="background1" w:themeFillShade="D9"/>
            <w:vAlign w:val="center"/>
          </w:tcPr>
          <w:p w14:paraId="24CA57F4">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687" w:type="pct"/>
            <w:shd w:val="clear" w:color="auto" w:fill="D8D8D8" w:themeFill="background1" w:themeFillShade="D9"/>
            <w:vAlign w:val="center"/>
          </w:tcPr>
          <w:p w14:paraId="13E75455">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503" w:type="pct"/>
            <w:shd w:val="clear" w:color="auto" w:fill="D8D8D8" w:themeFill="background1" w:themeFillShade="D9"/>
            <w:vAlign w:val="center"/>
          </w:tcPr>
          <w:p w14:paraId="0D960E88">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597" w:type="pct"/>
            <w:shd w:val="clear" w:color="auto" w:fill="D8D8D8" w:themeFill="background1" w:themeFillShade="D9"/>
            <w:vAlign w:val="center"/>
          </w:tcPr>
          <w:p w14:paraId="2A588682">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1226" w:type="pct"/>
            <w:shd w:val="clear" w:color="auto" w:fill="D8D8D8" w:themeFill="background1" w:themeFillShade="D9"/>
            <w:vAlign w:val="center"/>
          </w:tcPr>
          <w:p w14:paraId="0D98BBFF">
            <w:pPr>
              <w:spacing w:line="240" w:lineRule="auto"/>
              <w:jc w:val="center"/>
              <w:rPr>
                <w:rFonts w:hint="eastAsia" w:ascii="仿宋" w:hAnsi="仿宋"/>
                <w:b/>
                <w:bCs/>
                <w:sz w:val="18"/>
                <w:szCs w:val="18"/>
              </w:rPr>
            </w:pPr>
            <w:r>
              <w:rPr>
                <w:rFonts w:hint="eastAsia" w:ascii="仿宋" w:hAnsi="仿宋"/>
                <w:b/>
                <w:bCs/>
                <w:sz w:val="18"/>
                <w:szCs w:val="18"/>
              </w:rPr>
              <w:t>备注</w:t>
            </w:r>
          </w:p>
        </w:tc>
      </w:tr>
      <w:tr w14:paraId="249F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668FBEA8">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64C4B0D4">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609" w:type="pct"/>
            <w:shd w:val="clear" w:color="auto" w:fill="auto"/>
            <w:noWrap/>
            <w:vAlign w:val="center"/>
          </w:tcPr>
          <w:p w14:paraId="69BDF514">
            <w:pPr>
              <w:spacing w:line="240" w:lineRule="auto"/>
              <w:rPr>
                <w:rFonts w:hint="eastAsia" w:ascii="宋体" w:hAnsi="宋体" w:cs="宋体"/>
                <w:sz w:val="18"/>
                <w:szCs w:val="18"/>
              </w:rPr>
            </w:pPr>
            <w:r>
              <w:rPr>
                <w:rFonts w:hint="eastAsia" w:ascii="宋体" w:hAnsi="宋体" w:cs="宋体"/>
                <w:sz w:val="18"/>
                <w:szCs w:val="18"/>
              </w:rPr>
              <w:t>tysbdm</w:t>
            </w:r>
          </w:p>
        </w:tc>
        <w:tc>
          <w:tcPr>
            <w:tcW w:w="687" w:type="pct"/>
            <w:shd w:val="clear" w:color="auto" w:fill="auto"/>
            <w:noWrap/>
            <w:vAlign w:val="center"/>
          </w:tcPr>
          <w:p w14:paraId="6EA46D12">
            <w:pPr>
              <w:spacing w:line="240" w:lineRule="auto"/>
              <w:rPr>
                <w:rFonts w:hint="eastAsia" w:ascii="宋体" w:hAnsi="宋体" w:cs="宋体"/>
                <w:sz w:val="18"/>
                <w:szCs w:val="18"/>
              </w:rPr>
            </w:pPr>
            <w:r>
              <w:rPr>
                <w:rFonts w:hint="eastAsia" w:ascii="宋体" w:hAnsi="宋体" w:cs="宋体"/>
                <w:sz w:val="18"/>
                <w:szCs w:val="18"/>
              </w:rPr>
              <w:t>varchar(21)</w:t>
            </w:r>
          </w:p>
        </w:tc>
        <w:tc>
          <w:tcPr>
            <w:tcW w:w="503" w:type="pct"/>
            <w:shd w:val="clear" w:color="auto" w:fill="auto"/>
            <w:noWrap/>
            <w:vAlign w:val="center"/>
          </w:tcPr>
          <w:p w14:paraId="3744B45B">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232AD715">
            <w:pPr>
              <w:spacing w:line="240" w:lineRule="auto"/>
              <w:rPr>
                <w:rFonts w:hint="eastAsia" w:ascii="宋体" w:hAnsi="宋体" w:cs="宋体"/>
                <w:sz w:val="18"/>
                <w:szCs w:val="18"/>
              </w:rPr>
            </w:pPr>
            <w:r>
              <w:rPr>
                <w:rFonts w:hint="eastAsia" w:ascii="宋体" w:hAnsi="宋体" w:cs="宋体"/>
                <w:sz w:val="18"/>
                <w:szCs w:val="18"/>
              </w:rPr>
              <w:t>标识信息</w:t>
            </w:r>
          </w:p>
        </w:tc>
        <w:tc>
          <w:tcPr>
            <w:tcW w:w="1226" w:type="pct"/>
            <w:shd w:val="clear" w:color="auto" w:fill="auto"/>
            <w:noWrap/>
            <w:vAlign w:val="center"/>
          </w:tcPr>
          <w:p w14:paraId="064CAB03">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6586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7853A2D7">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6B9D5F3F">
            <w:pPr>
              <w:spacing w:line="240" w:lineRule="auto"/>
              <w:rPr>
                <w:rFonts w:hint="eastAsia" w:ascii="宋体" w:hAnsi="宋体" w:cs="宋体"/>
                <w:sz w:val="18"/>
                <w:szCs w:val="18"/>
              </w:rPr>
            </w:pPr>
            <w:r>
              <w:rPr>
                <w:rFonts w:hint="eastAsia" w:ascii="宋体" w:hAnsi="宋体" w:cs="宋体"/>
                <w:sz w:val="18"/>
                <w:szCs w:val="18"/>
              </w:rPr>
              <w:t>社区居(村)委会代码</w:t>
            </w:r>
          </w:p>
        </w:tc>
        <w:tc>
          <w:tcPr>
            <w:tcW w:w="609" w:type="pct"/>
            <w:shd w:val="clear" w:color="auto" w:fill="auto"/>
            <w:noWrap/>
            <w:vAlign w:val="center"/>
          </w:tcPr>
          <w:p w14:paraId="0720142B">
            <w:pPr>
              <w:spacing w:line="240" w:lineRule="auto"/>
              <w:rPr>
                <w:rFonts w:hint="eastAsia" w:ascii="宋体" w:hAnsi="宋体" w:cs="宋体"/>
                <w:sz w:val="18"/>
                <w:szCs w:val="18"/>
              </w:rPr>
            </w:pPr>
            <w:r>
              <w:rPr>
                <w:rFonts w:hint="eastAsia" w:ascii="宋体" w:hAnsi="宋体" w:cs="宋体"/>
                <w:sz w:val="18"/>
                <w:szCs w:val="18"/>
              </w:rPr>
              <w:t>sqjcwhdm</w:t>
            </w:r>
          </w:p>
        </w:tc>
        <w:tc>
          <w:tcPr>
            <w:tcW w:w="687" w:type="pct"/>
            <w:shd w:val="clear" w:color="auto" w:fill="auto"/>
            <w:noWrap/>
            <w:vAlign w:val="center"/>
          </w:tcPr>
          <w:p w14:paraId="71966E11">
            <w:pPr>
              <w:spacing w:line="240" w:lineRule="auto"/>
              <w:rPr>
                <w:rFonts w:hint="eastAsia" w:ascii="宋体" w:hAnsi="宋体" w:cs="宋体"/>
                <w:sz w:val="18"/>
                <w:szCs w:val="18"/>
              </w:rPr>
            </w:pPr>
            <w:r>
              <w:rPr>
                <w:rFonts w:hint="eastAsia" w:ascii="宋体" w:hAnsi="宋体" w:cs="宋体"/>
                <w:sz w:val="18"/>
                <w:szCs w:val="18"/>
              </w:rPr>
              <w:t>varchar(20)</w:t>
            </w:r>
          </w:p>
        </w:tc>
        <w:tc>
          <w:tcPr>
            <w:tcW w:w="503" w:type="pct"/>
            <w:shd w:val="clear" w:color="auto" w:fill="auto"/>
            <w:noWrap/>
            <w:vAlign w:val="center"/>
          </w:tcPr>
          <w:p w14:paraId="02A48076">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28B4E48F">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0EAFEA09">
            <w:pPr>
              <w:spacing w:line="240" w:lineRule="auto"/>
              <w:rPr>
                <w:rFonts w:hint="eastAsia" w:ascii="宋体" w:hAnsi="宋体" w:cs="宋体"/>
                <w:sz w:val="18"/>
                <w:szCs w:val="18"/>
              </w:rPr>
            </w:pPr>
            <w:r>
              <w:rPr>
                <w:rFonts w:hint="eastAsia" w:ascii="宋体" w:hAnsi="宋体" w:cs="宋体"/>
                <w:sz w:val="18"/>
                <w:szCs w:val="18"/>
              </w:rPr>
              <w:t>村权属代码</w:t>
            </w:r>
          </w:p>
        </w:tc>
      </w:tr>
      <w:tr w14:paraId="74CC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2EDCDCC1">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2A10D446">
            <w:pPr>
              <w:spacing w:line="240" w:lineRule="auto"/>
              <w:rPr>
                <w:rFonts w:hint="eastAsia" w:ascii="宋体" w:hAnsi="宋体" w:cs="宋体"/>
                <w:sz w:val="18"/>
                <w:szCs w:val="18"/>
              </w:rPr>
            </w:pPr>
            <w:r>
              <w:rPr>
                <w:rFonts w:hint="eastAsia" w:ascii="宋体" w:hAnsi="宋体" w:cs="宋体"/>
                <w:sz w:val="18"/>
                <w:szCs w:val="18"/>
              </w:rPr>
              <w:t>社区居(村)委会名称</w:t>
            </w:r>
          </w:p>
        </w:tc>
        <w:tc>
          <w:tcPr>
            <w:tcW w:w="609" w:type="pct"/>
            <w:shd w:val="clear" w:color="auto" w:fill="auto"/>
            <w:noWrap/>
            <w:vAlign w:val="center"/>
          </w:tcPr>
          <w:p w14:paraId="01A4525E">
            <w:pPr>
              <w:spacing w:line="240" w:lineRule="auto"/>
              <w:rPr>
                <w:rFonts w:hint="eastAsia" w:ascii="宋体" w:hAnsi="宋体" w:cs="宋体"/>
                <w:sz w:val="18"/>
                <w:szCs w:val="18"/>
              </w:rPr>
            </w:pPr>
            <w:r>
              <w:rPr>
                <w:rFonts w:hint="eastAsia" w:ascii="宋体" w:hAnsi="宋体" w:cs="宋体"/>
                <w:sz w:val="18"/>
                <w:szCs w:val="18"/>
              </w:rPr>
              <w:t>sqjcwhmc</w:t>
            </w:r>
          </w:p>
        </w:tc>
        <w:tc>
          <w:tcPr>
            <w:tcW w:w="687" w:type="pct"/>
            <w:shd w:val="clear" w:color="auto" w:fill="auto"/>
            <w:noWrap/>
            <w:vAlign w:val="center"/>
          </w:tcPr>
          <w:p w14:paraId="119AD05C">
            <w:pPr>
              <w:spacing w:line="240" w:lineRule="auto"/>
              <w:rPr>
                <w:rFonts w:hint="eastAsia" w:ascii="宋体" w:hAnsi="宋体" w:cs="宋体"/>
                <w:sz w:val="18"/>
                <w:szCs w:val="18"/>
              </w:rPr>
            </w:pPr>
            <w:r>
              <w:rPr>
                <w:rFonts w:hint="eastAsia" w:ascii="宋体" w:hAnsi="宋体" w:cs="宋体"/>
                <w:sz w:val="18"/>
                <w:szCs w:val="18"/>
              </w:rPr>
              <w:t>varchar(40)</w:t>
            </w:r>
          </w:p>
        </w:tc>
        <w:tc>
          <w:tcPr>
            <w:tcW w:w="503" w:type="pct"/>
            <w:shd w:val="clear" w:color="auto" w:fill="auto"/>
            <w:noWrap/>
            <w:vAlign w:val="center"/>
          </w:tcPr>
          <w:p w14:paraId="27B72C67">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069E54F0">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0CF1A616">
            <w:pPr>
              <w:spacing w:line="240" w:lineRule="auto"/>
              <w:rPr>
                <w:rFonts w:hint="eastAsia" w:ascii="宋体" w:hAnsi="宋体" w:cs="宋体"/>
                <w:sz w:val="18"/>
                <w:szCs w:val="18"/>
              </w:rPr>
            </w:pPr>
            <w:r>
              <w:rPr>
                <w:rFonts w:hint="eastAsia" w:ascii="宋体" w:hAnsi="宋体" w:cs="宋体"/>
                <w:sz w:val="18"/>
                <w:szCs w:val="18"/>
              </w:rPr>
              <w:t>村名</w:t>
            </w:r>
          </w:p>
        </w:tc>
      </w:tr>
      <w:tr w14:paraId="131E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5DA5C265">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0FBB56BD">
            <w:pPr>
              <w:spacing w:line="240" w:lineRule="auto"/>
              <w:rPr>
                <w:rFonts w:hint="eastAsia" w:ascii="宋体" w:hAnsi="宋体" w:cs="宋体"/>
                <w:sz w:val="18"/>
                <w:szCs w:val="18"/>
              </w:rPr>
            </w:pPr>
            <w:r>
              <w:rPr>
                <w:rFonts w:hint="eastAsia" w:ascii="宋体" w:hAnsi="宋体" w:cs="宋体"/>
                <w:sz w:val="18"/>
                <w:szCs w:val="18"/>
              </w:rPr>
              <w:t>乡镇街行政区划名称</w:t>
            </w:r>
          </w:p>
        </w:tc>
        <w:tc>
          <w:tcPr>
            <w:tcW w:w="609" w:type="pct"/>
            <w:shd w:val="clear" w:color="auto" w:fill="auto"/>
            <w:noWrap/>
            <w:vAlign w:val="center"/>
          </w:tcPr>
          <w:p w14:paraId="633D04E8">
            <w:pPr>
              <w:spacing w:line="240" w:lineRule="auto"/>
              <w:rPr>
                <w:rFonts w:hint="eastAsia" w:ascii="宋体" w:hAnsi="宋体" w:cs="宋体"/>
                <w:sz w:val="18"/>
                <w:szCs w:val="18"/>
              </w:rPr>
            </w:pPr>
            <w:r>
              <w:rPr>
                <w:rFonts w:hint="eastAsia" w:ascii="宋体" w:hAnsi="宋体" w:cs="宋体"/>
                <w:sz w:val="18"/>
                <w:szCs w:val="18"/>
              </w:rPr>
              <w:t>xzjxzqhmc</w:t>
            </w:r>
          </w:p>
        </w:tc>
        <w:tc>
          <w:tcPr>
            <w:tcW w:w="687" w:type="pct"/>
            <w:shd w:val="clear" w:color="auto" w:fill="auto"/>
            <w:noWrap/>
            <w:vAlign w:val="center"/>
          </w:tcPr>
          <w:p w14:paraId="2C56FAC0">
            <w:pPr>
              <w:spacing w:line="240" w:lineRule="auto"/>
              <w:rPr>
                <w:rFonts w:hint="eastAsia" w:ascii="宋体" w:hAnsi="宋体" w:cs="宋体"/>
                <w:sz w:val="18"/>
                <w:szCs w:val="18"/>
              </w:rPr>
            </w:pPr>
            <w:r>
              <w:rPr>
                <w:rFonts w:hint="eastAsia" w:ascii="宋体" w:hAnsi="宋体" w:cs="宋体"/>
                <w:sz w:val="18"/>
                <w:szCs w:val="18"/>
              </w:rPr>
              <w:t>varchar(40)</w:t>
            </w:r>
          </w:p>
        </w:tc>
        <w:tc>
          <w:tcPr>
            <w:tcW w:w="503" w:type="pct"/>
            <w:shd w:val="clear" w:color="auto" w:fill="auto"/>
            <w:noWrap/>
            <w:vAlign w:val="center"/>
          </w:tcPr>
          <w:p w14:paraId="2B57D90D">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02317D77">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4DB85008">
            <w:pPr>
              <w:spacing w:line="240" w:lineRule="auto"/>
              <w:rPr>
                <w:rFonts w:hint="eastAsia" w:ascii="宋体" w:hAnsi="宋体" w:cs="宋体"/>
                <w:sz w:val="18"/>
                <w:szCs w:val="18"/>
              </w:rPr>
            </w:pPr>
            <w:r>
              <w:rPr>
                <w:rFonts w:hint="eastAsia" w:ascii="宋体" w:hAnsi="宋体" w:cs="宋体"/>
                <w:sz w:val="18"/>
                <w:szCs w:val="18"/>
              </w:rPr>
              <w:t>乡镇街名</w:t>
            </w:r>
          </w:p>
        </w:tc>
      </w:tr>
      <w:tr w14:paraId="54BA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16DA8DE9">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70165B47">
            <w:pPr>
              <w:spacing w:line="240" w:lineRule="auto"/>
              <w:rPr>
                <w:rFonts w:hint="eastAsia" w:ascii="宋体" w:hAnsi="宋体" w:cs="宋体"/>
                <w:sz w:val="18"/>
                <w:szCs w:val="18"/>
              </w:rPr>
            </w:pPr>
            <w:r>
              <w:rPr>
                <w:rFonts w:hint="eastAsia" w:ascii="宋体" w:hAnsi="宋体" w:cs="宋体"/>
                <w:sz w:val="18"/>
                <w:szCs w:val="18"/>
              </w:rPr>
              <w:t>乡镇街行政区划代码</w:t>
            </w:r>
          </w:p>
        </w:tc>
        <w:tc>
          <w:tcPr>
            <w:tcW w:w="609" w:type="pct"/>
            <w:shd w:val="clear" w:color="auto" w:fill="auto"/>
            <w:noWrap/>
            <w:vAlign w:val="center"/>
          </w:tcPr>
          <w:p w14:paraId="574FEA57">
            <w:pPr>
              <w:spacing w:line="240" w:lineRule="auto"/>
              <w:rPr>
                <w:rFonts w:hint="eastAsia" w:ascii="宋体" w:hAnsi="宋体" w:cs="宋体"/>
                <w:sz w:val="18"/>
                <w:szCs w:val="18"/>
              </w:rPr>
            </w:pPr>
            <w:r>
              <w:rPr>
                <w:rFonts w:hint="eastAsia" w:ascii="宋体" w:hAnsi="宋体" w:cs="宋体"/>
                <w:sz w:val="18"/>
                <w:szCs w:val="18"/>
              </w:rPr>
              <w:t>xzjxzqhdm</w:t>
            </w:r>
          </w:p>
        </w:tc>
        <w:tc>
          <w:tcPr>
            <w:tcW w:w="687" w:type="pct"/>
            <w:shd w:val="clear" w:color="auto" w:fill="auto"/>
            <w:noWrap/>
            <w:vAlign w:val="center"/>
          </w:tcPr>
          <w:p w14:paraId="69A85006">
            <w:pPr>
              <w:spacing w:line="240" w:lineRule="auto"/>
              <w:rPr>
                <w:rFonts w:hint="eastAsia" w:ascii="宋体" w:hAnsi="宋体" w:cs="宋体"/>
                <w:sz w:val="18"/>
                <w:szCs w:val="18"/>
              </w:rPr>
            </w:pPr>
            <w:r>
              <w:rPr>
                <w:rFonts w:hint="eastAsia" w:ascii="宋体" w:hAnsi="宋体" w:cs="宋体"/>
                <w:sz w:val="18"/>
                <w:szCs w:val="18"/>
              </w:rPr>
              <w:t>varchar(20)</w:t>
            </w:r>
          </w:p>
        </w:tc>
        <w:tc>
          <w:tcPr>
            <w:tcW w:w="503" w:type="pct"/>
            <w:shd w:val="clear" w:color="auto" w:fill="auto"/>
            <w:noWrap/>
            <w:vAlign w:val="center"/>
          </w:tcPr>
          <w:p w14:paraId="3568D099">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0F2875C2">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5260E8A9">
            <w:pPr>
              <w:spacing w:line="240" w:lineRule="auto"/>
              <w:rPr>
                <w:rFonts w:hint="eastAsia" w:ascii="宋体" w:hAnsi="宋体" w:cs="宋体"/>
                <w:sz w:val="18"/>
                <w:szCs w:val="18"/>
              </w:rPr>
            </w:pPr>
            <w:r>
              <w:rPr>
                <w:rFonts w:hint="eastAsia" w:ascii="宋体" w:hAnsi="宋体" w:cs="宋体"/>
                <w:sz w:val="18"/>
                <w:szCs w:val="18"/>
              </w:rPr>
              <w:t>乡镇街代码</w:t>
            </w:r>
          </w:p>
        </w:tc>
      </w:tr>
      <w:tr w14:paraId="43E8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4B692E3A">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3D1A2955">
            <w:pPr>
              <w:spacing w:line="240" w:lineRule="auto"/>
              <w:rPr>
                <w:rFonts w:hint="eastAsia" w:ascii="宋体" w:hAnsi="宋体" w:cs="宋体"/>
                <w:sz w:val="18"/>
                <w:szCs w:val="18"/>
              </w:rPr>
            </w:pPr>
            <w:r>
              <w:rPr>
                <w:rFonts w:hint="eastAsia" w:ascii="宋体" w:hAnsi="宋体" w:cs="宋体"/>
                <w:sz w:val="18"/>
                <w:szCs w:val="18"/>
              </w:rPr>
              <w:t>区(县)行政区划名称</w:t>
            </w:r>
          </w:p>
        </w:tc>
        <w:tc>
          <w:tcPr>
            <w:tcW w:w="609" w:type="pct"/>
            <w:shd w:val="clear" w:color="auto" w:fill="auto"/>
            <w:noWrap/>
            <w:vAlign w:val="center"/>
          </w:tcPr>
          <w:p w14:paraId="1CB3588C">
            <w:pPr>
              <w:spacing w:line="240" w:lineRule="auto"/>
              <w:rPr>
                <w:rFonts w:hint="eastAsia" w:ascii="宋体" w:hAnsi="宋体" w:cs="宋体"/>
                <w:sz w:val="18"/>
                <w:szCs w:val="18"/>
              </w:rPr>
            </w:pPr>
            <w:r>
              <w:rPr>
                <w:rFonts w:hint="eastAsia" w:ascii="宋体" w:hAnsi="宋体" w:cs="宋体"/>
                <w:sz w:val="18"/>
                <w:szCs w:val="18"/>
              </w:rPr>
              <w:t>qxxzqhmc</w:t>
            </w:r>
          </w:p>
        </w:tc>
        <w:tc>
          <w:tcPr>
            <w:tcW w:w="687" w:type="pct"/>
            <w:shd w:val="clear" w:color="auto" w:fill="auto"/>
            <w:noWrap/>
            <w:vAlign w:val="center"/>
          </w:tcPr>
          <w:p w14:paraId="7A0FFD4F">
            <w:pPr>
              <w:spacing w:line="240" w:lineRule="auto"/>
              <w:rPr>
                <w:rFonts w:hint="eastAsia" w:ascii="宋体" w:hAnsi="宋体" w:cs="宋体"/>
                <w:sz w:val="18"/>
                <w:szCs w:val="18"/>
              </w:rPr>
            </w:pPr>
            <w:r>
              <w:rPr>
                <w:rFonts w:hint="eastAsia" w:ascii="宋体" w:hAnsi="宋体" w:cs="宋体"/>
                <w:sz w:val="18"/>
                <w:szCs w:val="18"/>
              </w:rPr>
              <w:t>varchar(40)</w:t>
            </w:r>
          </w:p>
        </w:tc>
        <w:tc>
          <w:tcPr>
            <w:tcW w:w="503" w:type="pct"/>
            <w:shd w:val="clear" w:color="auto" w:fill="auto"/>
            <w:noWrap/>
            <w:vAlign w:val="center"/>
          </w:tcPr>
          <w:p w14:paraId="69841E8C">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0D73E88D">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177A56AD">
            <w:pPr>
              <w:spacing w:line="240" w:lineRule="auto"/>
              <w:rPr>
                <w:rFonts w:hint="eastAsia" w:ascii="宋体" w:hAnsi="宋体" w:cs="宋体"/>
                <w:sz w:val="18"/>
                <w:szCs w:val="18"/>
              </w:rPr>
            </w:pPr>
            <w:r>
              <w:rPr>
                <w:rFonts w:hint="eastAsia" w:ascii="宋体" w:hAnsi="宋体" w:cs="宋体"/>
                <w:sz w:val="18"/>
                <w:szCs w:val="18"/>
              </w:rPr>
              <w:t>区(县)名</w:t>
            </w:r>
          </w:p>
        </w:tc>
      </w:tr>
      <w:tr w14:paraId="5C46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7C5770D9">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3C2AB356">
            <w:pPr>
              <w:spacing w:line="240" w:lineRule="auto"/>
              <w:rPr>
                <w:rFonts w:hint="eastAsia" w:ascii="宋体" w:hAnsi="宋体" w:cs="宋体"/>
                <w:sz w:val="18"/>
                <w:szCs w:val="18"/>
              </w:rPr>
            </w:pPr>
            <w:r>
              <w:rPr>
                <w:rFonts w:hint="eastAsia" w:ascii="宋体" w:hAnsi="宋体" w:cs="宋体"/>
                <w:sz w:val="18"/>
                <w:szCs w:val="18"/>
              </w:rPr>
              <w:t>区(县)行政区划代码</w:t>
            </w:r>
          </w:p>
        </w:tc>
        <w:tc>
          <w:tcPr>
            <w:tcW w:w="609" w:type="pct"/>
            <w:shd w:val="clear" w:color="auto" w:fill="auto"/>
            <w:noWrap/>
            <w:vAlign w:val="center"/>
          </w:tcPr>
          <w:p w14:paraId="5DB632A3">
            <w:pPr>
              <w:spacing w:line="240" w:lineRule="auto"/>
              <w:rPr>
                <w:rFonts w:hint="eastAsia" w:ascii="宋体" w:hAnsi="宋体" w:cs="宋体"/>
                <w:sz w:val="18"/>
                <w:szCs w:val="18"/>
              </w:rPr>
            </w:pPr>
            <w:r>
              <w:rPr>
                <w:rFonts w:hint="eastAsia" w:ascii="宋体" w:hAnsi="宋体" w:cs="宋体"/>
                <w:sz w:val="18"/>
                <w:szCs w:val="18"/>
              </w:rPr>
              <w:t>qxxzqhdm</w:t>
            </w:r>
          </w:p>
        </w:tc>
        <w:tc>
          <w:tcPr>
            <w:tcW w:w="687" w:type="pct"/>
            <w:shd w:val="clear" w:color="auto" w:fill="auto"/>
            <w:noWrap/>
            <w:vAlign w:val="center"/>
          </w:tcPr>
          <w:p w14:paraId="02BB759F">
            <w:pPr>
              <w:spacing w:line="240" w:lineRule="auto"/>
              <w:rPr>
                <w:rFonts w:hint="eastAsia" w:ascii="宋体" w:hAnsi="宋体" w:cs="宋体"/>
                <w:sz w:val="18"/>
                <w:szCs w:val="18"/>
              </w:rPr>
            </w:pPr>
            <w:r>
              <w:rPr>
                <w:rFonts w:hint="eastAsia" w:ascii="宋体" w:hAnsi="宋体" w:cs="宋体"/>
                <w:sz w:val="18"/>
                <w:szCs w:val="18"/>
              </w:rPr>
              <w:t>varchar(6)</w:t>
            </w:r>
          </w:p>
        </w:tc>
        <w:tc>
          <w:tcPr>
            <w:tcW w:w="503" w:type="pct"/>
            <w:shd w:val="clear" w:color="auto" w:fill="auto"/>
            <w:noWrap/>
            <w:vAlign w:val="center"/>
          </w:tcPr>
          <w:p w14:paraId="22A3E0C2">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6F6B6F3D">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75829D85">
            <w:pPr>
              <w:spacing w:line="240" w:lineRule="auto"/>
              <w:rPr>
                <w:rFonts w:hint="eastAsia" w:ascii="宋体" w:hAnsi="宋体" w:cs="宋体"/>
                <w:sz w:val="18"/>
                <w:szCs w:val="18"/>
              </w:rPr>
            </w:pPr>
            <w:r>
              <w:rPr>
                <w:rFonts w:hint="eastAsia" w:ascii="宋体" w:hAnsi="宋体" w:cs="宋体"/>
                <w:sz w:val="18"/>
                <w:szCs w:val="18"/>
              </w:rPr>
              <w:t>区(县)代码</w:t>
            </w:r>
          </w:p>
        </w:tc>
      </w:tr>
      <w:tr w14:paraId="7A0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45" w:type="pct"/>
            <w:shd w:val="clear" w:color="auto" w:fill="auto"/>
            <w:noWrap/>
            <w:vAlign w:val="center"/>
          </w:tcPr>
          <w:p w14:paraId="1F52C676">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78536B63">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609" w:type="pct"/>
            <w:shd w:val="clear" w:color="auto" w:fill="auto"/>
            <w:noWrap/>
            <w:vAlign w:val="center"/>
          </w:tcPr>
          <w:p w14:paraId="682DF535">
            <w:pPr>
              <w:spacing w:line="240" w:lineRule="auto"/>
              <w:rPr>
                <w:rFonts w:hint="eastAsia" w:ascii="宋体" w:hAnsi="宋体" w:cs="宋体"/>
                <w:sz w:val="18"/>
                <w:szCs w:val="18"/>
              </w:rPr>
            </w:pPr>
            <w:r>
              <w:rPr>
                <w:rFonts w:hint="eastAsia" w:ascii="宋体" w:hAnsi="宋体" w:cs="宋体"/>
                <w:sz w:val="18"/>
                <w:szCs w:val="18"/>
              </w:rPr>
              <w:t>szxzqhmc</w:t>
            </w:r>
          </w:p>
        </w:tc>
        <w:tc>
          <w:tcPr>
            <w:tcW w:w="687" w:type="pct"/>
            <w:shd w:val="clear" w:color="auto" w:fill="auto"/>
            <w:noWrap/>
            <w:vAlign w:val="center"/>
          </w:tcPr>
          <w:p w14:paraId="1B5941D9">
            <w:pPr>
              <w:spacing w:line="240" w:lineRule="auto"/>
              <w:rPr>
                <w:rFonts w:hint="eastAsia" w:ascii="宋体" w:hAnsi="宋体" w:cs="宋体"/>
                <w:sz w:val="18"/>
                <w:szCs w:val="18"/>
              </w:rPr>
            </w:pPr>
            <w:r>
              <w:rPr>
                <w:rFonts w:hint="eastAsia" w:ascii="宋体" w:hAnsi="宋体" w:cs="宋体"/>
                <w:sz w:val="18"/>
                <w:szCs w:val="18"/>
              </w:rPr>
              <w:t>varchar(40)</w:t>
            </w:r>
          </w:p>
        </w:tc>
        <w:tc>
          <w:tcPr>
            <w:tcW w:w="503" w:type="pct"/>
            <w:shd w:val="clear" w:color="auto" w:fill="auto"/>
            <w:noWrap/>
            <w:vAlign w:val="center"/>
          </w:tcPr>
          <w:p w14:paraId="4FEFE9A7">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5003A1F8">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36C604D0">
            <w:pPr>
              <w:spacing w:line="240" w:lineRule="auto"/>
              <w:rPr>
                <w:rFonts w:hint="eastAsia" w:ascii="宋体" w:hAnsi="宋体" w:cs="宋体"/>
                <w:sz w:val="18"/>
                <w:szCs w:val="18"/>
              </w:rPr>
            </w:pPr>
            <w:r>
              <w:rPr>
                <w:rFonts w:hint="eastAsia" w:ascii="宋体" w:hAnsi="宋体" w:cs="宋体"/>
                <w:sz w:val="18"/>
                <w:szCs w:val="18"/>
              </w:rPr>
              <w:t>市(州)名</w:t>
            </w:r>
          </w:p>
        </w:tc>
      </w:tr>
      <w:tr w14:paraId="7B4F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12EABF69">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187BF291">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609" w:type="pct"/>
            <w:shd w:val="clear" w:color="auto" w:fill="auto"/>
            <w:noWrap/>
            <w:vAlign w:val="center"/>
          </w:tcPr>
          <w:p w14:paraId="1565B0DE">
            <w:pPr>
              <w:spacing w:line="240" w:lineRule="auto"/>
              <w:rPr>
                <w:rFonts w:hint="eastAsia" w:ascii="宋体" w:hAnsi="宋体" w:cs="宋体"/>
                <w:sz w:val="18"/>
                <w:szCs w:val="18"/>
              </w:rPr>
            </w:pPr>
            <w:r>
              <w:rPr>
                <w:rFonts w:hint="eastAsia" w:ascii="宋体" w:hAnsi="宋体" w:cs="宋体"/>
                <w:sz w:val="18"/>
                <w:szCs w:val="18"/>
              </w:rPr>
              <w:t>szxzqhdm</w:t>
            </w:r>
          </w:p>
        </w:tc>
        <w:tc>
          <w:tcPr>
            <w:tcW w:w="687" w:type="pct"/>
            <w:shd w:val="clear" w:color="auto" w:fill="auto"/>
            <w:noWrap/>
            <w:vAlign w:val="center"/>
          </w:tcPr>
          <w:p w14:paraId="2178C18D">
            <w:pPr>
              <w:spacing w:line="240" w:lineRule="auto"/>
              <w:rPr>
                <w:rFonts w:hint="eastAsia" w:ascii="宋体" w:hAnsi="宋体" w:cs="宋体"/>
                <w:sz w:val="18"/>
                <w:szCs w:val="18"/>
              </w:rPr>
            </w:pPr>
            <w:r>
              <w:rPr>
                <w:rFonts w:hint="eastAsia" w:ascii="宋体" w:hAnsi="宋体" w:cs="宋体"/>
                <w:sz w:val="18"/>
                <w:szCs w:val="18"/>
              </w:rPr>
              <w:t>varchar(6)</w:t>
            </w:r>
          </w:p>
        </w:tc>
        <w:tc>
          <w:tcPr>
            <w:tcW w:w="503" w:type="pct"/>
            <w:shd w:val="clear" w:color="auto" w:fill="auto"/>
            <w:noWrap/>
            <w:vAlign w:val="center"/>
          </w:tcPr>
          <w:p w14:paraId="5CF46361">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6EB72F68">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68909832">
            <w:pPr>
              <w:spacing w:line="240" w:lineRule="auto"/>
              <w:rPr>
                <w:rFonts w:hint="eastAsia" w:ascii="宋体" w:hAnsi="宋体" w:cs="宋体"/>
                <w:sz w:val="18"/>
                <w:szCs w:val="18"/>
              </w:rPr>
            </w:pPr>
            <w:r>
              <w:rPr>
                <w:rFonts w:hint="eastAsia" w:ascii="宋体" w:hAnsi="宋体" w:cs="宋体"/>
                <w:sz w:val="18"/>
                <w:szCs w:val="18"/>
              </w:rPr>
              <w:t>市(州)代码</w:t>
            </w:r>
          </w:p>
        </w:tc>
      </w:tr>
      <w:tr w14:paraId="2412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6A93A003">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5F81D0EA">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609" w:type="pct"/>
            <w:shd w:val="clear" w:color="auto" w:fill="auto"/>
            <w:noWrap/>
            <w:vAlign w:val="center"/>
          </w:tcPr>
          <w:p w14:paraId="70F2E890">
            <w:pPr>
              <w:spacing w:line="240" w:lineRule="auto"/>
              <w:rPr>
                <w:rFonts w:hint="eastAsia" w:ascii="宋体" w:hAnsi="宋体" w:cs="宋体"/>
                <w:sz w:val="18"/>
                <w:szCs w:val="18"/>
              </w:rPr>
            </w:pPr>
            <w:r>
              <w:rPr>
                <w:rFonts w:hint="eastAsia" w:ascii="宋体" w:hAnsi="宋体" w:cs="宋体"/>
                <w:sz w:val="18"/>
                <w:szCs w:val="18"/>
              </w:rPr>
              <w:t>sxzqhmc</w:t>
            </w:r>
          </w:p>
        </w:tc>
        <w:tc>
          <w:tcPr>
            <w:tcW w:w="687" w:type="pct"/>
            <w:shd w:val="clear" w:color="auto" w:fill="auto"/>
            <w:noWrap/>
            <w:vAlign w:val="center"/>
          </w:tcPr>
          <w:p w14:paraId="2DB57FD6">
            <w:pPr>
              <w:spacing w:line="240" w:lineRule="auto"/>
              <w:rPr>
                <w:rFonts w:hint="eastAsia" w:ascii="宋体" w:hAnsi="宋体" w:cs="宋体"/>
                <w:sz w:val="18"/>
                <w:szCs w:val="18"/>
              </w:rPr>
            </w:pPr>
            <w:r>
              <w:rPr>
                <w:rFonts w:hint="eastAsia" w:ascii="宋体" w:hAnsi="宋体" w:cs="宋体"/>
                <w:sz w:val="18"/>
                <w:szCs w:val="18"/>
              </w:rPr>
              <w:t>varchar(40)</w:t>
            </w:r>
          </w:p>
        </w:tc>
        <w:tc>
          <w:tcPr>
            <w:tcW w:w="503" w:type="pct"/>
            <w:shd w:val="clear" w:color="auto" w:fill="auto"/>
            <w:noWrap/>
            <w:vAlign w:val="center"/>
          </w:tcPr>
          <w:p w14:paraId="1C74EBF8">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4C38D530">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noWrap/>
            <w:vAlign w:val="center"/>
          </w:tcPr>
          <w:p w14:paraId="11F9AACE">
            <w:pPr>
              <w:spacing w:line="240" w:lineRule="auto"/>
              <w:rPr>
                <w:rFonts w:hint="eastAsia" w:ascii="宋体" w:hAnsi="宋体" w:cs="宋体"/>
                <w:sz w:val="18"/>
                <w:szCs w:val="18"/>
              </w:rPr>
            </w:pPr>
            <w:r>
              <w:rPr>
                <w:rFonts w:hint="eastAsia" w:ascii="宋体" w:hAnsi="宋体" w:cs="宋体"/>
                <w:sz w:val="18"/>
                <w:szCs w:val="18"/>
              </w:rPr>
              <w:t>省名称</w:t>
            </w:r>
          </w:p>
        </w:tc>
      </w:tr>
      <w:tr w14:paraId="31B8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4377613B">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43CD06EC">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609" w:type="pct"/>
            <w:shd w:val="clear" w:color="auto" w:fill="auto"/>
            <w:noWrap/>
            <w:vAlign w:val="center"/>
          </w:tcPr>
          <w:p w14:paraId="236C7107">
            <w:pPr>
              <w:spacing w:line="240" w:lineRule="auto"/>
              <w:rPr>
                <w:rFonts w:hint="eastAsia" w:ascii="宋体" w:hAnsi="宋体" w:cs="宋体"/>
                <w:sz w:val="18"/>
                <w:szCs w:val="18"/>
              </w:rPr>
            </w:pPr>
            <w:r>
              <w:rPr>
                <w:rFonts w:hint="eastAsia" w:ascii="宋体" w:hAnsi="宋体" w:cs="宋体"/>
                <w:sz w:val="18"/>
                <w:szCs w:val="18"/>
              </w:rPr>
              <w:t>sxzqhdm</w:t>
            </w:r>
          </w:p>
        </w:tc>
        <w:tc>
          <w:tcPr>
            <w:tcW w:w="687" w:type="pct"/>
            <w:shd w:val="clear" w:color="auto" w:fill="auto"/>
            <w:vAlign w:val="center"/>
          </w:tcPr>
          <w:p w14:paraId="053C1029">
            <w:pPr>
              <w:spacing w:line="240" w:lineRule="auto"/>
              <w:rPr>
                <w:rFonts w:hint="eastAsia" w:ascii="宋体" w:hAnsi="宋体" w:cs="宋体"/>
                <w:sz w:val="18"/>
                <w:szCs w:val="18"/>
              </w:rPr>
            </w:pPr>
            <w:r>
              <w:rPr>
                <w:rFonts w:hint="eastAsia" w:ascii="宋体" w:hAnsi="宋体" w:cs="宋体"/>
                <w:sz w:val="18"/>
                <w:szCs w:val="18"/>
              </w:rPr>
              <w:t>varchar(6)</w:t>
            </w:r>
          </w:p>
        </w:tc>
        <w:tc>
          <w:tcPr>
            <w:tcW w:w="503" w:type="pct"/>
            <w:shd w:val="clear" w:color="auto" w:fill="auto"/>
            <w:vAlign w:val="center"/>
          </w:tcPr>
          <w:p w14:paraId="04686F3B">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2D24732B">
            <w:pPr>
              <w:spacing w:line="240" w:lineRule="auto"/>
              <w:rPr>
                <w:rFonts w:hint="eastAsia" w:ascii="宋体" w:hAnsi="宋体" w:cs="宋体"/>
                <w:sz w:val="18"/>
                <w:szCs w:val="18"/>
              </w:rPr>
            </w:pPr>
            <w:r>
              <w:rPr>
                <w:rFonts w:hint="eastAsia" w:ascii="宋体" w:hAnsi="宋体" w:cs="宋体"/>
                <w:sz w:val="18"/>
                <w:szCs w:val="18"/>
              </w:rPr>
              <w:t>基础信息</w:t>
            </w:r>
          </w:p>
        </w:tc>
        <w:tc>
          <w:tcPr>
            <w:tcW w:w="1226" w:type="pct"/>
            <w:shd w:val="clear" w:color="auto" w:fill="auto"/>
            <w:vAlign w:val="center"/>
          </w:tcPr>
          <w:p w14:paraId="684C4DCF">
            <w:pPr>
              <w:spacing w:line="240" w:lineRule="auto"/>
              <w:rPr>
                <w:rFonts w:hint="eastAsia" w:ascii="宋体" w:hAnsi="宋体" w:cs="宋体"/>
                <w:sz w:val="18"/>
                <w:szCs w:val="18"/>
              </w:rPr>
            </w:pPr>
            <w:r>
              <w:rPr>
                <w:rFonts w:hint="eastAsia" w:ascii="宋体" w:hAnsi="宋体" w:cs="宋体"/>
                <w:sz w:val="18"/>
                <w:szCs w:val="18"/>
              </w:rPr>
              <w:t>省代码</w:t>
            </w:r>
          </w:p>
        </w:tc>
      </w:tr>
      <w:tr w14:paraId="1260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44E73149">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noWrap/>
            <w:vAlign w:val="center"/>
          </w:tcPr>
          <w:p w14:paraId="1C412621">
            <w:pPr>
              <w:spacing w:line="240" w:lineRule="auto"/>
              <w:rPr>
                <w:rFonts w:hint="eastAsia" w:ascii="宋体" w:hAnsi="宋体" w:cs="宋体"/>
                <w:sz w:val="18"/>
                <w:szCs w:val="18"/>
              </w:rPr>
            </w:pPr>
            <w:r>
              <w:rPr>
                <w:rFonts w:hint="eastAsia" w:ascii="宋体" w:hAnsi="宋体" w:cs="宋体"/>
                <w:sz w:val="18"/>
                <w:szCs w:val="18"/>
              </w:rPr>
              <w:t>几何字段</w:t>
            </w:r>
          </w:p>
        </w:tc>
        <w:tc>
          <w:tcPr>
            <w:tcW w:w="609" w:type="pct"/>
            <w:shd w:val="clear" w:color="auto" w:fill="auto"/>
            <w:noWrap/>
            <w:vAlign w:val="center"/>
          </w:tcPr>
          <w:p w14:paraId="2B2A256E">
            <w:pPr>
              <w:spacing w:line="240" w:lineRule="auto"/>
              <w:rPr>
                <w:rFonts w:hint="eastAsia" w:ascii="宋体" w:hAnsi="宋体" w:cs="宋体"/>
                <w:sz w:val="18"/>
                <w:szCs w:val="18"/>
              </w:rPr>
            </w:pPr>
            <w:r>
              <w:rPr>
                <w:rFonts w:hint="eastAsia" w:ascii="宋体" w:hAnsi="宋体" w:cs="宋体"/>
                <w:sz w:val="18"/>
                <w:szCs w:val="18"/>
              </w:rPr>
              <w:t>geom</w:t>
            </w:r>
          </w:p>
        </w:tc>
        <w:tc>
          <w:tcPr>
            <w:tcW w:w="687" w:type="pct"/>
            <w:shd w:val="clear" w:color="auto" w:fill="auto"/>
            <w:vAlign w:val="center"/>
          </w:tcPr>
          <w:p w14:paraId="424E52B2">
            <w:pPr>
              <w:spacing w:line="240" w:lineRule="auto"/>
              <w:rPr>
                <w:rFonts w:hint="eastAsia" w:ascii="宋体" w:hAnsi="宋体" w:cs="宋体"/>
                <w:sz w:val="18"/>
                <w:szCs w:val="18"/>
              </w:rPr>
            </w:pPr>
            <w:r>
              <w:rPr>
                <w:rFonts w:hint="eastAsia" w:ascii="宋体" w:hAnsi="宋体" w:cs="宋体"/>
                <w:sz w:val="18"/>
                <w:szCs w:val="18"/>
              </w:rPr>
              <w:t>geometry</w:t>
            </w:r>
          </w:p>
        </w:tc>
        <w:tc>
          <w:tcPr>
            <w:tcW w:w="503" w:type="pct"/>
            <w:shd w:val="clear" w:color="auto" w:fill="auto"/>
            <w:vAlign w:val="center"/>
          </w:tcPr>
          <w:p w14:paraId="1167B8B4">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278A3969">
            <w:pPr>
              <w:spacing w:line="240" w:lineRule="auto"/>
              <w:rPr>
                <w:rFonts w:hint="eastAsia" w:ascii="宋体" w:hAnsi="宋体" w:cs="宋体"/>
                <w:sz w:val="18"/>
                <w:szCs w:val="18"/>
              </w:rPr>
            </w:pPr>
            <w:r>
              <w:rPr>
                <w:rFonts w:hint="eastAsia" w:ascii="宋体" w:hAnsi="宋体" w:cs="宋体"/>
                <w:sz w:val="18"/>
                <w:szCs w:val="18"/>
              </w:rPr>
              <w:t>空间信息</w:t>
            </w:r>
          </w:p>
        </w:tc>
        <w:tc>
          <w:tcPr>
            <w:tcW w:w="1226" w:type="pct"/>
            <w:shd w:val="clear" w:color="auto" w:fill="auto"/>
            <w:vAlign w:val="center"/>
          </w:tcPr>
          <w:p w14:paraId="1D095821">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461A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755EB55F">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189AB303">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609" w:type="pct"/>
            <w:shd w:val="clear" w:color="auto" w:fill="auto"/>
            <w:vAlign w:val="center"/>
          </w:tcPr>
          <w:p w14:paraId="7B38FB70">
            <w:pPr>
              <w:spacing w:line="240" w:lineRule="auto"/>
              <w:rPr>
                <w:rFonts w:hint="eastAsia" w:ascii="宋体" w:hAnsi="宋体" w:cs="宋体"/>
                <w:sz w:val="18"/>
                <w:szCs w:val="18"/>
              </w:rPr>
            </w:pPr>
            <w:r>
              <w:rPr>
                <w:rFonts w:hint="eastAsia" w:ascii="宋体" w:hAnsi="宋体" w:cs="宋体"/>
                <w:sz w:val="18"/>
                <w:szCs w:val="18"/>
              </w:rPr>
              <w:t>bdewwgwzm</w:t>
            </w:r>
          </w:p>
        </w:tc>
        <w:tc>
          <w:tcPr>
            <w:tcW w:w="687" w:type="pct"/>
            <w:shd w:val="clear" w:color="auto" w:fill="auto"/>
            <w:vAlign w:val="center"/>
          </w:tcPr>
          <w:p w14:paraId="2E8A9CA6">
            <w:pPr>
              <w:spacing w:line="240" w:lineRule="auto"/>
              <w:rPr>
                <w:rFonts w:hint="eastAsia" w:ascii="宋体" w:hAnsi="宋体" w:cs="宋体"/>
                <w:sz w:val="18"/>
                <w:szCs w:val="18"/>
              </w:rPr>
            </w:pPr>
            <w:r>
              <w:rPr>
                <w:rFonts w:hint="eastAsia" w:ascii="宋体" w:hAnsi="宋体" w:cs="宋体"/>
                <w:sz w:val="18"/>
                <w:szCs w:val="18"/>
              </w:rPr>
              <w:t>varchar(20)</w:t>
            </w:r>
          </w:p>
        </w:tc>
        <w:tc>
          <w:tcPr>
            <w:tcW w:w="503" w:type="pct"/>
            <w:shd w:val="clear" w:color="auto" w:fill="auto"/>
            <w:vAlign w:val="center"/>
          </w:tcPr>
          <w:p w14:paraId="30602CAC">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429A0A0E">
            <w:pPr>
              <w:spacing w:line="240" w:lineRule="auto"/>
              <w:rPr>
                <w:rFonts w:hint="eastAsia" w:ascii="宋体" w:hAnsi="宋体" w:cs="宋体"/>
                <w:sz w:val="18"/>
                <w:szCs w:val="18"/>
              </w:rPr>
            </w:pPr>
            <w:r>
              <w:rPr>
                <w:rFonts w:hint="eastAsia" w:ascii="宋体" w:hAnsi="宋体" w:cs="宋体"/>
                <w:sz w:val="18"/>
                <w:szCs w:val="18"/>
              </w:rPr>
              <w:t>空间信息</w:t>
            </w:r>
          </w:p>
        </w:tc>
        <w:tc>
          <w:tcPr>
            <w:tcW w:w="1226" w:type="pct"/>
            <w:shd w:val="clear" w:color="auto" w:fill="auto"/>
            <w:vAlign w:val="center"/>
          </w:tcPr>
          <w:p w14:paraId="5056DE78">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612E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1ECB9F52">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5E890B7F">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609" w:type="pct"/>
            <w:shd w:val="clear" w:color="auto" w:fill="auto"/>
            <w:vAlign w:val="center"/>
          </w:tcPr>
          <w:p w14:paraId="4C868002">
            <w:pPr>
              <w:spacing w:line="240" w:lineRule="auto"/>
              <w:rPr>
                <w:rFonts w:hint="eastAsia" w:ascii="宋体" w:hAnsi="宋体" w:cs="宋体"/>
                <w:sz w:val="18"/>
                <w:szCs w:val="18"/>
              </w:rPr>
            </w:pPr>
            <w:r>
              <w:rPr>
                <w:rFonts w:hint="eastAsia" w:ascii="宋体" w:hAnsi="宋体" w:cs="宋体"/>
                <w:sz w:val="18"/>
                <w:szCs w:val="18"/>
              </w:rPr>
              <w:t>bdswwgwzm</w:t>
            </w:r>
          </w:p>
        </w:tc>
        <w:tc>
          <w:tcPr>
            <w:tcW w:w="687" w:type="pct"/>
            <w:shd w:val="clear" w:color="auto" w:fill="auto"/>
            <w:vAlign w:val="center"/>
          </w:tcPr>
          <w:p w14:paraId="378B7EA5">
            <w:pPr>
              <w:spacing w:line="240" w:lineRule="auto"/>
              <w:rPr>
                <w:rFonts w:hint="eastAsia" w:ascii="宋体" w:hAnsi="宋体" w:cs="宋体"/>
                <w:sz w:val="18"/>
                <w:szCs w:val="18"/>
              </w:rPr>
            </w:pPr>
            <w:r>
              <w:rPr>
                <w:rFonts w:hint="eastAsia" w:ascii="宋体" w:hAnsi="宋体" w:cs="宋体"/>
                <w:sz w:val="18"/>
                <w:szCs w:val="18"/>
              </w:rPr>
              <w:t>varchar(32)</w:t>
            </w:r>
          </w:p>
        </w:tc>
        <w:tc>
          <w:tcPr>
            <w:tcW w:w="503" w:type="pct"/>
            <w:shd w:val="clear" w:color="auto" w:fill="auto"/>
            <w:vAlign w:val="center"/>
          </w:tcPr>
          <w:p w14:paraId="0AF87B7C">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2016DC48">
            <w:pPr>
              <w:spacing w:line="240" w:lineRule="auto"/>
              <w:rPr>
                <w:rFonts w:hint="eastAsia" w:ascii="宋体" w:hAnsi="宋体" w:cs="宋体"/>
                <w:sz w:val="18"/>
                <w:szCs w:val="18"/>
              </w:rPr>
            </w:pPr>
            <w:r>
              <w:rPr>
                <w:rFonts w:hint="eastAsia" w:ascii="宋体" w:hAnsi="宋体" w:cs="宋体"/>
                <w:sz w:val="18"/>
                <w:szCs w:val="18"/>
              </w:rPr>
              <w:t>空间信息</w:t>
            </w:r>
          </w:p>
        </w:tc>
        <w:tc>
          <w:tcPr>
            <w:tcW w:w="1226" w:type="pct"/>
            <w:shd w:val="clear" w:color="auto" w:fill="auto"/>
            <w:vAlign w:val="center"/>
          </w:tcPr>
          <w:p w14:paraId="5303AA61">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54BF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41F4E794">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4C3F4DD9">
            <w:pPr>
              <w:spacing w:line="240" w:lineRule="auto"/>
              <w:rPr>
                <w:rFonts w:hint="eastAsia" w:ascii="宋体" w:hAnsi="宋体" w:cs="宋体"/>
                <w:sz w:val="18"/>
                <w:szCs w:val="18"/>
              </w:rPr>
            </w:pPr>
            <w:r>
              <w:rPr>
                <w:rFonts w:hint="eastAsia" w:ascii="宋体" w:hAnsi="宋体" w:cs="宋体"/>
                <w:sz w:val="18"/>
                <w:szCs w:val="18"/>
              </w:rPr>
              <w:t>长度</w:t>
            </w:r>
          </w:p>
        </w:tc>
        <w:tc>
          <w:tcPr>
            <w:tcW w:w="609" w:type="pct"/>
            <w:shd w:val="clear" w:color="auto" w:fill="auto"/>
            <w:vAlign w:val="center"/>
          </w:tcPr>
          <w:p w14:paraId="4E063164">
            <w:pPr>
              <w:spacing w:line="240" w:lineRule="auto"/>
              <w:rPr>
                <w:rFonts w:hint="eastAsia" w:ascii="宋体" w:hAnsi="宋体" w:cs="宋体"/>
                <w:sz w:val="18"/>
                <w:szCs w:val="18"/>
              </w:rPr>
            </w:pPr>
            <w:r>
              <w:rPr>
                <w:rFonts w:hint="eastAsia" w:ascii="宋体" w:hAnsi="宋体" w:cs="宋体"/>
                <w:sz w:val="18"/>
                <w:szCs w:val="18"/>
              </w:rPr>
              <w:t>cd</w:t>
            </w:r>
          </w:p>
        </w:tc>
        <w:tc>
          <w:tcPr>
            <w:tcW w:w="687" w:type="pct"/>
            <w:shd w:val="clear" w:color="auto" w:fill="auto"/>
            <w:vAlign w:val="center"/>
          </w:tcPr>
          <w:p w14:paraId="7E8E6B24">
            <w:pPr>
              <w:spacing w:line="240" w:lineRule="auto"/>
              <w:rPr>
                <w:rFonts w:hint="eastAsia" w:ascii="宋体" w:hAnsi="宋体" w:cs="宋体"/>
                <w:sz w:val="18"/>
                <w:szCs w:val="18"/>
              </w:rPr>
            </w:pPr>
            <w:r>
              <w:rPr>
                <w:rFonts w:hint="eastAsia" w:ascii="宋体" w:hAnsi="宋体" w:cs="宋体"/>
                <w:sz w:val="18"/>
                <w:szCs w:val="18"/>
              </w:rPr>
              <w:t>num(15,2)</w:t>
            </w:r>
          </w:p>
        </w:tc>
        <w:tc>
          <w:tcPr>
            <w:tcW w:w="503" w:type="pct"/>
            <w:shd w:val="clear" w:color="auto" w:fill="auto"/>
            <w:vAlign w:val="center"/>
          </w:tcPr>
          <w:p w14:paraId="7FB9035D">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24E3B6CC">
            <w:pPr>
              <w:spacing w:line="240" w:lineRule="auto"/>
              <w:rPr>
                <w:rFonts w:hint="eastAsia" w:ascii="宋体" w:hAnsi="宋体" w:cs="宋体"/>
                <w:sz w:val="18"/>
                <w:szCs w:val="18"/>
              </w:rPr>
            </w:pPr>
            <w:r>
              <w:rPr>
                <w:rFonts w:hint="eastAsia" w:ascii="宋体" w:hAnsi="宋体" w:cs="宋体"/>
                <w:sz w:val="18"/>
                <w:szCs w:val="18"/>
              </w:rPr>
              <w:t>扩展信息</w:t>
            </w:r>
          </w:p>
        </w:tc>
        <w:tc>
          <w:tcPr>
            <w:tcW w:w="1226" w:type="pct"/>
            <w:shd w:val="clear" w:color="auto" w:fill="auto"/>
            <w:vAlign w:val="center"/>
          </w:tcPr>
          <w:p w14:paraId="5A59AC11">
            <w:pPr>
              <w:spacing w:line="240" w:lineRule="auto"/>
              <w:rPr>
                <w:rFonts w:hint="eastAsia" w:ascii="宋体" w:hAnsi="宋体" w:cs="宋体"/>
                <w:sz w:val="18"/>
                <w:szCs w:val="18"/>
              </w:rPr>
            </w:pPr>
            <w:r>
              <w:rPr>
                <w:rFonts w:hint="eastAsia" w:ascii="宋体" w:hAnsi="宋体" w:cs="宋体"/>
                <w:sz w:val="18"/>
                <w:szCs w:val="18"/>
              </w:rPr>
              <w:t>行政区划边界长度，单位：km</w:t>
            </w:r>
          </w:p>
        </w:tc>
      </w:tr>
      <w:tr w14:paraId="605D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6DB35A6A">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02C085E4">
            <w:pPr>
              <w:spacing w:line="240" w:lineRule="auto"/>
              <w:rPr>
                <w:rFonts w:hint="eastAsia" w:ascii="宋体" w:hAnsi="宋体" w:cs="宋体"/>
                <w:sz w:val="18"/>
                <w:szCs w:val="18"/>
              </w:rPr>
            </w:pPr>
            <w:r>
              <w:rPr>
                <w:rFonts w:hint="eastAsia" w:ascii="宋体" w:hAnsi="宋体" w:cs="宋体"/>
                <w:sz w:val="18"/>
                <w:szCs w:val="18"/>
              </w:rPr>
              <w:t>面积</w:t>
            </w:r>
          </w:p>
        </w:tc>
        <w:tc>
          <w:tcPr>
            <w:tcW w:w="609" w:type="pct"/>
            <w:shd w:val="clear" w:color="auto" w:fill="auto"/>
            <w:vAlign w:val="center"/>
          </w:tcPr>
          <w:p w14:paraId="617C0D2C">
            <w:pPr>
              <w:spacing w:line="240" w:lineRule="auto"/>
              <w:rPr>
                <w:rFonts w:hint="eastAsia" w:ascii="宋体" w:hAnsi="宋体" w:cs="宋体"/>
                <w:sz w:val="18"/>
                <w:szCs w:val="18"/>
              </w:rPr>
            </w:pPr>
            <w:r>
              <w:rPr>
                <w:rFonts w:hint="eastAsia" w:ascii="宋体" w:hAnsi="宋体" w:cs="宋体"/>
                <w:sz w:val="18"/>
                <w:szCs w:val="18"/>
              </w:rPr>
              <w:t>mj</w:t>
            </w:r>
          </w:p>
        </w:tc>
        <w:tc>
          <w:tcPr>
            <w:tcW w:w="687" w:type="pct"/>
            <w:shd w:val="clear" w:color="auto" w:fill="auto"/>
            <w:vAlign w:val="center"/>
          </w:tcPr>
          <w:p w14:paraId="4B1CA4EC">
            <w:pPr>
              <w:spacing w:line="240" w:lineRule="auto"/>
              <w:rPr>
                <w:rFonts w:hint="eastAsia" w:ascii="宋体" w:hAnsi="宋体" w:cs="宋体"/>
                <w:sz w:val="18"/>
                <w:szCs w:val="18"/>
              </w:rPr>
            </w:pPr>
            <w:r>
              <w:rPr>
                <w:rFonts w:hint="eastAsia" w:ascii="宋体" w:hAnsi="宋体" w:cs="宋体"/>
                <w:sz w:val="18"/>
                <w:szCs w:val="18"/>
              </w:rPr>
              <w:t>num(12, 2)</w:t>
            </w:r>
          </w:p>
        </w:tc>
        <w:tc>
          <w:tcPr>
            <w:tcW w:w="503" w:type="pct"/>
            <w:shd w:val="clear" w:color="auto" w:fill="auto"/>
            <w:vAlign w:val="center"/>
          </w:tcPr>
          <w:p w14:paraId="6A9476E1">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0EADADCD">
            <w:pPr>
              <w:spacing w:line="240" w:lineRule="auto"/>
              <w:rPr>
                <w:rFonts w:hint="eastAsia" w:ascii="宋体" w:hAnsi="宋体" w:cs="宋体"/>
                <w:sz w:val="18"/>
                <w:szCs w:val="18"/>
              </w:rPr>
            </w:pPr>
            <w:r>
              <w:rPr>
                <w:rFonts w:hint="eastAsia" w:ascii="宋体" w:hAnsi="宋体" w:cs="宋体"/>
                <w:sz w:val="18"/>
                <w:szCs w:val="18"/>
              </w:rPr>
              <w:t>扩展信息</w:t>
            </w:r>
          </w:p>
        </w:tc>
        <w:tc>
          <w:tcPr>
            <w:tcW w:w="1226" w:type="pct"/>
            <w:shd w:val="clear" w:color="auto" w:fill="auto"/>
            <w:vAlign w:val="center"/>
          </w:tcPr>
          <w:p w14:paraId="1B8F8153">
            <w:pPr>
              <w:spacing w:line="240" w:lineRule="auto"/>
              <w:rPr>
                <w:rFonts w:hint="eastAsia" w:ascii="宋体" w:hAnsi="宋体" w:cs="宋体"/>
                <w:sz w:val="18"/>
                <w:szCs w:val="18"/>
              </w:rPr>
            </w:pPr>
            <w:r>
              <w:rPr>
                <w:rFonts w:hint="eastAsia" w:ascii="宋体" w:hAnsi="宋体" w:cs="宋体"/>
                <w:sz w:val="18"/>
                <w:szCs w:val="18"/>
              </w:rPr>
              <w:t>行政区划面积，单位：km²</w:t>
            </w:r>
          </w:p>
        </w:tc>
      </w:tr>
      <w:tr w14:paraId="33AB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5E3E735E">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37495EE9">
            <w:pPr>
              <w:spacing w:line="240" w:lineRule="auto"/>
              <w:rPr>
                <w:rFonts w:hint="eastAsia" w:ascii="宋体" w:hAnsi="宋体" w:cs="宋体"/>
                <w:sz w:val="18"/>
                <w:szCs w:val="18"/>
              </w:rPr>
            </w:pPr>
            <w:r>
              <w:rPr>
                <w:rFonts w:hint="eastAsia" w:ascii="宋体" w:hAnsi="宋体" w:cs="宋体"/>
                <w:sz w:val="18"/>
                <w:szCs w:val="18"/>
              </w:rPr>
              <w:t>精度</w:t>
            </w:r>
          </w:p>
        </w:tc>
        <w:tc>
          <w:tcPr>
            <w:tcW w:w="609" w:type="pct"/>
            <w:shd w:val="clear" w:color="auto" w:fill="auto"/>
            <w:vAlign w:val="center"/>
          </w:tcPr>
          <w:p w14:paraId="2EF4E758">
            <w:pPr>
              <w:spacing w:line="240" w:lineRule="auto"/>
              <w:rPr>
                <w:rFonts w:hint="eastAsia" w:ascii="宋体" w:hAnsi="宋体" w:cs="宋体"/>
                <w:sz w:val="18"/>
                <w:szCs w:val="18"/>
              </w:rPr>
            </w:pPr>
            <w:r>
              <w:rPr>
                <w:rFonts w:hint="eastAsia" w:ascii="宋体" w:hAnsi="宋体" w:cs="宋体"/>
                <w:sz w:val="18"/>
                <w:szCs w:val="18"/>
              </w:rPr>
              <w:t>jd</w:t>
            </w:r>
          </w:p>
        </w:tc>
        <w:tc>
          <w:tcPr>
            <w:tcW w:w="687" w:type="pct"/>
            <w:shd w:val="clear" w:color="auto" w:fill="auto"/>
            <w:vAlign w:val="center"/>
          </w:tcPr>
          <w:p w14:paraId="2A22F472">
            <w:pPr>
              <w:spacing w:line="240" w:lineRule="auto"/>
              <w:rPr>
                <w:rFonts w:hint="eastAsia" w:ascii="宋体" w:hAnsi="宋体" w:cs="宋体"/>
                <w:sz w:val="18"/>
                <w:szCs w:val="18"/>
              </w:rPr>
            </w:pPr>
            <w:r>
              <w:rPr>
                <w:rFonts w:hint="eastAsia" w:ascii="宋体" w:hAnsi="宋体" w:cs="宋体"/>
                <w:sz w:val="18"/>
                <w:szCs w:val="18"/>
              </w:rPr>
              <w:t>varchar(30)</w:t>
            </w:r>
          </w:p>
        </w:tc>
        <w:tc>
          <w:tcPr>
            <w:tcW w:w="503" w:type="pct"/>
            <w:shd w:val="clear" w:color="auto" w:fill="auto"/>
            <w:vAlign w:val="center"/>
          </w:tcPr>
          <w:p w14:paraId="6493E1C2">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3480BAAF">
            <w:pPr>
              <w:spacing w:line="240" w:lineRule="auto"/>
              <w:rPr>
                <w:rFonts w:hint="eastAsia" w:ascii="宋体" w:hAnsi="宋体" w:cs="宋体"/>
                <w:sz w:val="18"/>
                <w:szCs w:val="18"/>
              </w:rPr>
            </w:pPr>
            <w:r>
              <w:rPr>
                <w:rFonts w:hint="eastAsia" w:ascii="宋体" w:hAnsi="宋体" w:cs="宋体"/>
                <w:sz w:val="18"/>
                <w:szCs w:val="18"/>
              </w:rPr>
              <w:t>扩展信息</w:t>
            </w:r>
          </w:p>
        </w:tc>
        <w:tc>
          <w:tcPr>
            <w:tcW w:w="1226" w:type="pct"/>
            <w:shd w:val="clear" w:color="auto" w:fill="auto"/>
            <w:vAlign w:val="center"/>
          </w:tcPr>
          <w:p w14:paraId="0033D1A5">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63AC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0060DA08">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0EA5F28A">
            <w:pPr>
              <w:spacing w:line="240" w:lineRule="auto"/>
              <w:rPr>
                <w:rFonts w:hint="eastAsia" w:ascii="宋体" w:hAnsi="宋体" w:cs="宋体"/>
                <w:sz w:val="18"/>
                <w:szCs w:val="18"/>
              </w:rPr>
            </w:pPr>
            <w:r>
              <w:rPr>
                <w:rFonts w:hint="eastAsia" w:ascii="宋体" w:hAnsi="宋体" w:cs="宋体"/>
                <w:sz w:val="18"/>
                <w:szCs w:val="18"/>
              </w:rPr>
              <w:t>责任主体</w:t>
            </w:r>
          </w:p>
        </w:tc>
        <w:tc>
          <w:tcPr>
            <w:tcW w:w="609" w:type="pct"/>
            <w:shd w:val="clear" w:color="auto" w:fill="auto"/>
            <w:vAlign w:val="center"/>
          </w:tcPr>
          <w:p w14:paraId="258F7786">
            <w:pPr>
              <w:spacing w:line="240" w:lineRule="auto"/>
              <w:rPr>
                <w:rFonts w:hint="eastAsia" w:ascii="宋体" w:hAnsi="宋体" w:cs="宋体"/>
                <w:sz w:val="18"/>
                <w:szCs w:val="18"/>
              </w:rPr>
            </w:pPr>
            <w:r>
              <w:rPr>
                <w:rFonts w:hint="eastAsia" w:ascii="宋体" w:hAnsi="宋体" w:cs="宋体"/>
                <w:sz w:val="18"/>
                <w:szCs w:val="18"/>
              </w:rPr>
              <w:t>zrzt</w:t>
            </w:r>
          </w:p>
        </w:tc>
        <w:tc>
          <w:tcPr>
            <w:tcW w:w="687" w:type="pct"/>
            <w:shd w:val="clear" w:color="auto" w:fill="auto"/>
            <w:vAlign w:val="center"/>
          </w:tcPr>
          <w:p w14:paraId="1C154693">
            <w:pPr>
              <w:spacing w:line="240" w:lineRule="auto"/>
              <w:rPr>
                <w:rFonts w:hint="eastAsia" w:ascii="宋体" w:hAnsi="宋体" w:cs="宋体"/>
                <w:sz w:val="18"/>
                <w:szCs w:val="18"/>
              </w:rPr>
            </w:pPr>
            <w:r>
              <w:rPr>
                <w:rFonts w:hint="eastAsia" w:ascii="宋体" w:hAnsi="宋体" w:cs="宋体"/>
                <w:sz w:val="18"/>
                <w:szCs w:val="18"/>
              </w:rPr>
              <w:t>varchar（100）</w:t>
            </w:r>
          </w:p>
        </w:tc>
        <w:tc>
          <w:tcPr>
            <w:tcW w:w="503" w:type="pct"/>
            <w:shd w:val="clear" w:color="auto" w:fill="auto"/>
            <w:vAlign w:val="center"/>
          </w:tcPr>
          <w:p w14:paraId="3A5931D2">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6CC8CF6E">
            <w:pPr>
              <w:spacing w:line="240" w:lineRule="auto"/>
              <w:rPr>
                <w:rFonts w:hint="eastAsia" w:ascii="宋体" w:hAnsi="宋体" w:cs="宋体"/>
                <w:sz w:val="18"/>
                <w:szCs w:val="18"/>
              </w:rPr>
            </w:pPr>
            <w:r>
              <w:rPr>
                <w:rFonts w:hint="eastAsia" w:ascii="宋体" w:hAnsi="宋体" w:cs="宋体"/>
                <w:sz w:val="18"/>
                <w:szCs w:val="18"/>
              </w:rPr>
              <w:t>扩展信息</w:t>
            </w:r>
          </w:p>
        </w:tc>
        <w:tc>
          <w:tcPr>
            <w:tcW w:w="1226" w:type="pct"/>
            <w:shd w:val="clear" w:color="auto" w:fill="auto"/>
            <w:vAlign w:val="center"/>
          </w:tcPr>
          <w:p w14:paraId="28A85474">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5317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2FEECFE5">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5095D978">
            <w:pPr>
              <w:spacing w:line="240" w:lineRule="auto"/>
              <w:rPr>
                <w:rFonts w:hint="eastAsia" w:ascii="宋体" w:hAnsi="宋体" w:cs="宋体"/>
                <w:sz w:val="18"/>
                <w:szCs w:val="18"/>
              </w:rPr>
            </w:pPr>
            <w:r>
              <w:rPr>
                <w:rFonts w:hint="eastAsia" w:ascii="宋体" w:hAnsi="宋体" w:cs="宋体"/>
                <w:sz w:val="18"/>
                <w:szCs w:val="18"/>
              </w:rPr>
              <w:t>采集时间</w:t>
            </w:r>
          </w:p>
        </w:tc>
        <w:tc>
          <w:tcPr>
            <w:tcW w:w="609" w:type="pct"/>
            <w:shd w:val="clear" w:color="auto" w:fill="auto"/>
            <w:vAlign w:val="center"/>
          </w:tcPr>
          <w:p w14:paraId="4C3DCC58">
            <w:pPr>
              <w:spacing w:line="240" w:lineRule="auto"/>
              <w:rPr>
                <w:rFonts w:hint="eastAsia" w:ascii="宋体" w:hAnsi="宋体" w:cs="宋体"/>
                <w:sz w:val="18"/>
                <w:szCs w:val="18"/>
              </w:rPr>
            </w:pPr>
            <w:r>
              <w:rPr>
                <w:rFonts w:hint="eastAsia" w:ascii="宋体" w:hAnsi="宋体" w:cs="宋体"/>
                <w:sz w:val="18"/>
                <w:szCs w:val="18"/>
              </w:rPr>
              <w:t>caijsj</w:t>
            </w:r>
          </w:p>
        </w:tc>
        <w:tc>
          <w:tcPr>
            <w:tcW w:w="687" w:type="pct"/>
            <w:shd w:val="clear" w:color="auto" w:fill="auto"/>
            <w:vAlign w:val="center"/>
          </w:tcPr>
          <w:p w14:paraId="02B3FF93">
            <w:pPr>
              <w:spacing w:line="240" w:lineRule="auto"/>
              <w:rPr>
                <w:rFonts w:hint="eastAsia" w:ascii="宋体" w:hAnsi="宋体" w:cs="宋体"/>
                <w:sz w:val="18"/>
                <w:szCs w:val="18"/>
              </w:rPr>
            </w:pPr>
            <w:r>
              <w:rPr>
                <w:rFonts w:hint="eastAsia" w:ascii="宋体" w:hAnsi="宋体" w:cs="宋体"/>
                <w:sz w:val="18"/>
                <w:szCs w:val="18"/>
              </w:rPr>
              <w:t>date</w:t>
            </w:r>
          </w:p>
        </w:tc>
        <w:tc>
          <w:tcPr>
            <w:tcW w:w="503" w:type="pct"/>
            <w:shd w:val="clear" w:color="auto" w:fill="auto"/>
            <w:vAlign w:val="center"/>
          </w:tcPr>
          <w:p w14:paraId="3C9207F1">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5F005BB3">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7266CD9F">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540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29DDEEB1">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309F33DA">
            <w:pPr>
              <w:spacing w:line="240" w:lineRule="auto"/>
              <w:rPr>
                <w:rFonts w:hint="eastAsia" w:ascii="宋体" w:hAnsi="宋体" w:cs="宋体"/>
                <w:sz w:val="18"/>
                <w:szCs w:val="18"/>
              </w:rPr>
            </w:pPr>
            <w:r>
              <w:rPr>
                <w:rFonts w:hint="eastAsia" w:ascii="宋体" w:hAnsi="宋体" w:cs="宋体"/>
                <w:sz w:val="18"/>
                <w:szCs w:val="18"/>
              </w:rPr>
              <w:t>使用状态</w:t>
            </w:r>
          </w:p>
        </w:tc>
        <w:tc>
          <w:tcPr>
            <w:tcW w:w="609" w:type="pct"/>
            <w:shd w:val="clear" w:color="auto" w:fill="auto"/>
            <w:vAlign w:val="center"/>
          </w:tcPr>
          <w:p w14:paraId="1666814F">
            <w:pPr>
              <w:spacing w:line="240" w:lineRule="auto"/>
              <w:rPr>
                <w:rFonts w:hint="eastAsia" w:ascii="宋体" w:hAnsi="宋体" w:cs="宋体"/>
                <w:sz w:val="18"/>
                <w:szCs w:val="18"/>
              </w:rPr>
            </w:pPr>
            <w:r>
              <w:rPr>
                <w:rFonts w:hint="eastAsia" w:ascii="宋体" w:hAnsi="宋体" w:cs="宋体"/>
                <w:sz w:val="18"/>
                <w:szCs w:val="18"/>
              </w:rPr>
              <w:t>syzt</w:t>
            </w:r>
          </w:p>
        </w:tc>
        <w:tc>
          <w:tcPr>
            <w:tcW w:w="687" w:type="pct"/>
            <w:shd w:val="clear" w:color="auto" w:fill="auto"/>
            <w:vAlign w:val="center"/>
          </w:tcPr>
          <w:p w14:paraId="1B36B757">
            <w:pPr>
              <w:spacing w:line="240" w:lineRule="auto"/>
              <w:rPr>
                <w:rFonts w:hint="eastAsia" w:ascii="宋体" w:hAnsi="宋体" w:cs="宋体"/>
                <w:sz w:val="18"/>
                <w:szCs w:val="18"/>
              </w:rPr>
            </w:pPr>
            <w:r>
              <w:rPr>
                <w:rFonts w:hint="eastAsia" w:ascii="宋体" w:hAnsi="宋体" w:cs="宋体"/>
                <w:sz w:val="18"/>
                <w:szCs w:val="18"/>
              </w:rPr>
              <w:t>int</w:t>
            </w:r>
          </w:p>
        </w:tc>
        <w:tc>
          <w:tcPr>
            <w:tcW w:w="503" w:type="pct"/>
            <w:shd w:val="clear" w:color="auto" w:fill="auto"/>
            <w:vAlign w:val="center"/>
          </w:tcPr>
          <w:p w14:paraId="369A31BE">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4FD6DB55">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37314F1E">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5E80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3ECE676E">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74CD246C">
            <w:pPr>
              <w:spacing w:line="240" w:lineRule="auto"/>
              <w:rPr>
                <w:rFonts w:hint="eastAsia" w:ascii="宋体" w:hAnsi="宋体" w:cs="宋体"/>
                <w:sz w:val="18"/>
                <w:szCs w:val="18"/>
              </w:rPr>
            </w:pPr>
            <w:r>
              <w:rPr>
                <w:rFonts w:hint="eastAsia" w:ascii="宋体" w:hAnsi="宋体" w:cs="宋体"/>
                <w:sz w:val="18"/>
                <w:szCs w:val="18"/>
              </w:rPr>
              <w:t>创建时间</w:t>
            </w:r>
          </w:p>
        </w:tc>
        <w:tc>
          <w:tcPr>
            <w:tcW w:w="609" w:type="pct"/>
            <w:shd w:val="clear" w:color="auto" w:fill="auto"/>
            <w:vAlign w:val="center"/>
          </w:tcPr>
          <w:p w14:paraId="1324AC95">
            <w:pPr>
              <w:spacing w:line="240" w:lineRule="auto"/>
              <w:rPr>
                <w:rFonts w:hint="eastAsia" w:ascii="宋体" w:hAnsi="宋体" w:cs="宋体"/>
                <w:sz w:val="18"/>
                <w:szCs w:val="18"/>
              </w:rPr>
            </w:pPr>
            <w:r>
              <w:rPr>
                <w:rFonts w:hint="eastAsia" w:ascii="宋体" w:hAnsi="宋体" w:cs="宋体"/>
                <w:sz w:val="18"/>
                <w:szCs w:val="18"/>
              </w:rPr>
              <w:t>cjsj</w:t>
            </w:r>
          </w:p>
        </w:tc>
        <w:tc>
          <w:tcPr>
            <w:tcW w:w="687" w:type="pct"/>
            <w:shd w:val="clear" w:color="auto" w:fill="auto"/>
            <w:vAlign w:val="center"/>
          </w:tcPr>
          <w:p w14:paraId="5D1488F6">
            <w:pPr>
              <w:spacing w:line="240" w:lineRule="auto"/>
              <w:rPr>
                <w:rFonts w:hint="eastAsia" w:ascii="宋体" w:hAnsi="宋体" w:cs="宋体"/>
                <w:sz w:val="18"/>
                <w:szCs w:val="18"/>
              </w:rPr>
            </w:pPr>
            <w:r>
              <w:rPr>
                <w:rFonts w:hint="eastAsia" w:ascii="宋体" w:hAnsi="宋体" w:cs="宋体"/>
                <w:sz w:val="18"/>
                <w:szCs w:val="18"/>
              </w:rPr>
              <w:t>date</w:t>
            </w:r>
          </w:p>
        </w:tc>
        <w:tc>
          <w:tcPr>
            <w:tcW w:w="503" w:type="pct"/>
            <w:shd w:val="clear" w:color="auto" w:fill="auto"/>
            <w:vAlign w:val="center"/>
          </w:tcPr>
          <w:p w14:paraId="52ED18F1">
            <w:pPr>
              <w:spacing w:line="240" w:lineRule="auto"/>
              <w:rPr>
                <w:rFonts w:hint="eastAsia" w:ascii="宋体" w:hAnsi="宋体" w:cs="宋体"/>
                <w:sz w:val="18"/>
                <w:szCs w:val="18"/>
              </w:rPr>
            </w:pPr>
            <w:r>
              <w:rPr>
                <w:rFonts w:hint="eastAsia" w:ascii="宋体" w:hAnsi="宋体" w:cs="宋体"/>
                <w:sz w:val="18"/>
                <w:szCs w:val="18"/>
              </w:rPr>
              <w:t>M</w:t>
            </w:r>
          </w:p>
        </w:tc>
        <w:tc>
          <w:tcPr>
            <w:tcW w:w="597" w:type="pct"/>
            <w:vAlign w:val="center"/>
          </w:tcPr>
          <w:p w14:paraId="46425F99">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309DDE17">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3079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7A9DD728">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0BD6F68F">
            <w:pPr>
              <w:spacing w:line="240" w:lineRule="auto"/>
              <w:rPr>
                <w:rFonts w:hint="eastAsia" w:ascii="宋体" w:hAnsi="宋体" w:cs="宋体"/>
                <w:sz w:val="18"/>
                <w:szCs w:val="18"/>
              </w:rPr>
            </w:pPr>
            <w:r>
              <w:rPr>
                <w:rFonts w:hint="eastAsia" w:ascii="宋体" w:hAnsi="宋体" w:cs="宋体"/>
                <w:sz w:val="18"/>
                <w:szCs w:val="18"/>
              </w:rPr>
              <w:t>更新时间</w:t>
            </w:r>
          </w:p>
        </w:tc>
        <w:tc>
          <w:tcPr>
            <w:tcW w:w="609" w:type="pct"/>
            <w:shd w:val="clear" w:color="auto" w:fill="auto"/>
            <w:vAlign w:val="center"/>
          </w:tcPr>
          <w:p w14:paraId="055F5A0A">
            <w:pPr>
              <w:spacing w:line="240" w:lineRule="auto"/>
              <w:rPr>
                <w:rFonts w:hint="eastAsia" w:ascii="宋体" w:hAnsi="宋体" w:cs="宋体"/>
                <w:sz w:val="18"/>
                <w:szCs w:val="18"/>
              </w:rPr>
            </w:pPr>
            <w:r>
              <w:rPr>
                <w:rFonts w:hint="eastAsia" w:ascii="宋体" w:hAnsi="宋体" w:cs="宋体"/>
                <w:sz w:val="18"/>
                <w:szCs w:val="18"/>
              </w:rPr>
              <w:t>gxsj</w:t>
            </w:r>
          </w:p>
        </w:tc>
        <w:tc>
          <w:tcPr>
            <w:tcW w:w="687" w:type="pct"/>
            <w:shd w:val="clear" w:color="auto" w:fill="auto"/>
            <w:vAlign w:val="center"/>
          </w:tcPr>
          <w:p w14:paraId="05166856">
            <w:pPr>
              <w:spacing w:line="240" w:lineRule="auto"/>
              <w:rPr>
                <w:rFonts w:hint="eastAsia" w:ascii="宋体" w:hAnsi="宋体" w:cs="宋体"/>
                <w:sz w:val="18"/>
                <w:szCs w:val="18"/>
              </w:rPr>
            </w:pPr>
            <w:r>
              <w:rPr>
                <w:rFonts w:hint="eastAsia" w:ascii="宋体" w:hAnsi="宋体" w:cs="宋体"/>
                <w:sz w:val="18"/>
                <w:szCs w:val="18"/>
              </w:rPr>
              <w:t>date</w:t>
            </w:r>
          </w:p>
        </w:tc>
        <w:tc>
          <w:tcPr>
            <w:tcW w:w="503" w:type="pct"/>
            <w:shd w:val="clear" w:color="auto" w:fill="auto"/>
            <w:vAlign w:val="center"/>
          </w:tcPr>
          <w:p w14:paraId="6E147550">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3972100C">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4AF511FA">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2307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25473707">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701C059C">
            <w:pPr>
              <w:spacing w:line="240" w:lineRule="auto"/>
              <w:rPr>
                <w:rFonts w:hint="eastAsia" w:ascii="宋体" w:hAnsi="宋体" w:cs="宋体"/>
                <w:sz w:val="18"/>
                <w:szCs w:val="18"/>
              </w:rPr>
            </w:pPr>
            <w:r>
              <w:rPr>
                <w:rFonts w:hint="eastAsia" w:ascii="宋体" w:hAnsi="宋体" w:cs="宋体"/>
                <w:sz w:val="18"/>
                <w:szCs w:val="18"/>
              </w:rPr>
              <w:t>失效时间</w:t>
            </w:r>
          </w:p>
        </w:tc>
        <w:tc>
          <w:tcPr>
            <w:tcW w:w="609" w:type="pct"/>
            <w:shd w:val="clear" w:color="auto" w:fill="auto"/>
            <w:vAlign w:val="center"/>
          </w:tcPr>
          <w:p w14:paraId="00326FEE">
            <w:pPr>
              <w:spacing w:line="240" w:lineRule="auto"/>
              <w:rPr>
                <w:rFonts w:hint="eastAsia" w:ascii="宋体" w:hAnsi="宋体" w:cs="宋体"/>
                <w:sz w:val="18"/>
                <w:szCs w:val="18"/>
              </w:rPr>
            </w:pPr>
            <w:r>
              <w:rPr>
                <w:rFonts w:hint="eastAsia" w:ascii="宋体" w:hAnsi="宋体" w:cs="宋体"/>
                <w:sz w:val="18"/>
                <w:szCs w:val="18"/>
              </w:rPr>
              <w:t>sxsj</w:t>
            </w:r>
          </w:p>
        </w:tc>
        <w:tc>
          <w:tcPr>
            <w:tcW w:w="687" w:type="pct"/>
            <w:shd w:val="clear" w:color="auto" w:fill="auto"/>
            <w:vAlign w:val="center"/>
          </w:tcPr>
          <w:p w14:paraId="31039551">
            <w:pPr>
              <w:spacing w:line="240" w:lineRule="auto"/>
              <w:rPr>
                <w:rFonts w:hint="eastAsia" w:ascii="宋体" w:hAnsi="宋体" w:cs="宋体"/>
                <w:sz w:val="18"/>
                <w:szCs w:val="18"/>
              </w:rPr>
            </w:pPr>
            <w:r>
              <w:rPr>
                <w:rFonts w:hint="eastAsia" w:ascii="宋体" w:hAnsi="宋体" w:cs="宋体"/>
                <w:sz w:val="18"/>
                <w:szCs w:val="18"/>
              </w:rPr>
              <w:t>date</w:t>
            </w:r>
          </w:p>
        </w:tc>
        <w:tc>
          <w:tcPr>
            <w:tcW w:w="503" w:type="pct"/>
            <w:shd w:val="clear" w:color="auto" w:fill="auto"/>
            <w:vAlign w:val="center"/>
          </w:tcPr>
          <w:p w14:paraId="1A2062BF">
            <w:pPr>
              <w:spacing w:line="240" w:lineRule="auto"/>
              <w:rPr>
                <w:rFonts w:hint="eastAsia" w:ascii="宋体" w:hAnsi="宋体" w:cs="宋体"/>
                <w:sz w:val="18"/>
                <w:szCs w:val="18"/>
              </w:rPr>
            </w:pPr>
            <w:r>
              <w:rPr>
                <w:rFonts w:hint="eastAsia" w:ascii="宋体" w:hAnsi="宋体" w:cs="宋体"/>
                <w:sz w:val="18"/>
                <w:szCs w:val="18"/>
              </w:rPr>
              <w:t>C</w:t>
            </w:r>
          </w:p>
        </w:tc>
        <w:tc>
          <w:tcPr>
            <w:tcW w:w="597" w:type="pct"/>
            <w:vAlign w:val="center"/>
          </w:tcPr>
          <w:p w14:paraId="4B81E134">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6630E429">
            <w:pPr>
              <w:spacing w:line="240" w:lineRule="auto"/>
              <w:rPr>
                <w:rFonts w:hint="eastAsia" w:ascii="宋体" w:hAnsi="宋体" w:cs="宋体"/>
                <w:sz w:val="18"/>
                <w:szCs w:val="18"/>
              </w:rPr>
            </w:pPr>
            <w:r>
              <w:rPr>
                <w:rFonts w:hint="eastAsia" w:ascii="宋体" w:hAnsi="宋体" w:cs="宋体"/>
                <w:sz w:val="18"/>
                <w:szCs w:val="18"/>
              </w:rPr>
              <w:t>数据失效</w:t>
            </w:r>
          </w:p>
        </w:tc>
      </w:tr>
      <w:tr w14:paraId="4DEE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345" w:type="pct"/>
            <w:shd w:val="clear" w:color="auto" w:fill="auto"/>
            <w:noWrap/>
            <w:vAlign w:val="center"/>
          </w:tcPr>
          <w:p w14:paraId="00CBA89C">
            <w:pPr>
              <w:pStyle w:val="250"/>
              <w:numPr>
                <w:ilvl w:val="0"/>
                <w:numId w:val="47"/>
              </w:numPr>
              <w:tabs>
                <w:tab w:val="left" w:pos="420"/>
                <w:tab w:val="clear" w:pos="-420"/>
              </w:tabs>
              <w:spacing w:line="240" w:lineRule="auto"/>
              <w:ind w:firstLine="360"/>
              <w:jc w:val="right"/>
              <w:rPr>
                <w:rFonts w:hint="eastAsia" w:ascii="宋体" w:hAnsi="宋体" w:cs="宋体"/>
                <w:sz w:val="18"/>
                <w:szCs w:val="18"/>
              </w:rPr>
            </w:pPr>
          </w:p>
        </w:tc>
        <w:tc>
          <w:tcPr>
            <w:tcW w:w="1029" w:type="pct"/>
            <w:shd w:val="clear" w:color="auto" w:fill="auto"/>
            <w:vAlign w:val="center"/>
          </w:tcPr>
          <w:p w14:paraId="5D4C59DE">
            <w:pPr>
              <w:spacing w:line="240" w:lineRule="auto"/>
              <w:rPr>
                <w:rFonts w:hint="eastAsia" w:ascii="宋体" w:hAnsi="宋体" w:cs="宋体"/>
                <w:sz w:val="18"/>
                <w:szCs w:val="18"/>
              </w:rPr>
            </w:pPr>
            <w:r>
              <w:rPr>
                <w:rFonts w:hint="eastAsia" w:ascii="宋体" w:hAnsi="宋体" w:cs="宋体"/>
                <w:sz w:val="18"/>
                <w:szCs w:val="18"/>
              </w:rPr>
              <w:t>备注</w:t>
            </w:r>
          </w:p>
        </w:tc>
        <w:tc>
          <w:tcPr>
            <w:tcW w:w="609" w:type="pct"/>
            <w:shd w:val="clear" w:color="auto" w:fill="auto"/>
            <w:vAlign w:val="center"/>
          </w:tcPr>
          <w:p w14:paraId="0E8B80CA">
            <w:pPr>
              <w:spacing w:line="240" w:lineRule="auto"/>
              <w:rPr>
                <w:rFonts w:hint="eastAsia" w:ascii="宋体" w:hAnsi="宋体" w:cs="宋体"/>
                <w:sz w:val="18"/>
                <w:szCs w:val="18"/>
              </w:rPr>
            </w:pPr>
            <w:r>
              <w:rPr>
                <w:rFonts w:hint="eastAsia" w:ascii="宋体" w:hAnsi="宋体" w:cs="宋体"/>
                <w:sz w:val="18"/>
                <w:szCs w:val="18"/>
              </w:rPr>
              <w:t>bz</w:t>
            </w:r>
          </w:p>
        </w:tc>
        <w:tc>
          <w:tcPr>
            <w:tcW w:w="687" w:type="pct"/>
            <w:shd w:val="clear" w:color="auto" w:fill="auto"/>
            <w:vAlign w:val="center"/>
          </w:tcPr>
          <w:p w14:paraId="7DED4D33">
            <w:pPr>
              <w:spacing w:line="240" w:lineRule="auto"/>
              <w:rPr>
                <w:rFonts w:hint="eastAsia" w:ascii="宋体" w:hAnsi="宋体" w:cs="宋体"/>
                <w:sz w:val="18"/>
                <w:szCs w:val="18"/>
              </w:rPr>
            </w:pPr>
            <w:r>
              <w:rPr>
                <w:rFonts w:hint="eastAsia" w:ascii="宋体" w:hAnsi="宋体" w:cs="宋体"/>
                <w:sz w:val="18"/>
                <w:szCs w:val="18"/>
              </w:rPr>
              <w:t>varchar(200)</w:t>
            </w:r>
          </w:p>
        </w:tc>
        <w:tc>
          <w:tcPr>
            <w:tcW w:w="503" w:type="pct"/>
            <w:shd w:val="clear" w:color="auto" w:fill="auto"/>
            <w:vAlign w:val="center"/>
          </w:tcPr>
          <w:p w14:paraId="2E212057">
            <w:pPr>
              <w:spacing w:line="240" w:lineRule="auto"/>
              <w:rPr>
                <w:rFonts w:hint="eastAsia" w:ascii="宋体" w:hAnsi="宋体" w:cs="宋体"/>
                <w:sz w:val="18"/>
                <w:szCs w:val="18"/>
              </w:rPr>
            </w:pPr>
            <w:r>
              <w:rPr>
                <w:rFonts w:hint="eastAsia" w:ascii="宋体" w:hAnsi="宋体" w:cs="宋体"/>
                <w:sz w:val="18"/>
                <w:szCs w:val="18"/>
              </w:rPr>
              <w:t>O</w:t>
            </w:r>
          </w:p>
        </w:tc>
        <w:tc>
          <w:tcPr>
            <w:tcW w:w="597" w:type="pct"/>
            <w:vAlign w:val="center"/>
          </w:tcPr>
          <w:p w14:paraId="511729E1">
            <w:pPr>
              <w:spacing w:line="240" w:lineRule="auto"/>
              <w:rPr>
                <w:rFonts w:hint="eastAsia" w:ascii="宋体" w:hAnsi="宋体" w:cs="宋体"/>
                <w:sz w:val="18"/>
                <w:szCs w:val="18"/>
              </w:rPr>
            </w:pPr>
            <w:r>
              <w:rPr>
                <w:rFonts w:hint="eastAsia" w:ascii="宋体" w:hAnsi="宋体" w:cs="宋体"/>
                <w:sz w:val="18"/>
                <w:szCs w:val="18"/>
              </w:rPr>
              <w:t>元数据信息</w:t>
            </w:r>
          </w:p>
        </w:tc>
        <w:tc>
          <w:tcPr>
            <w:tcW w:w="1226" w:type="pct"/>
            <w:shd w:val="clear" w:color="auto" w:fill="auto"/>
            <w:vAlign w:val="center"/>
          </w:tcPr>
          <w:p w14:paraId="69EC95D6">
            <w:pPr>
              <w:spacing w:line="240" w:lineRule="auto"/>
              <w:rPr>
                <w:rFonts w:hint="eastAsia" w:ascii="宋体" w:hAnsi="宋体" w:cs="宋体"/>
                <w:sz w:val="18"/>
                <w:szCs w:val="18"/>
              </w:rPr>
            </w:pPr>
          </w:p>
        </w:tc>
      </w:tr>
    </w:tbl>
    <w:p w14:paraId="175B563C">
      <w:pPr>
        <w:pStyle w:val="61"/>
        <w:ind w:firstLine="0" w:firstLineChars="0"/>
        <w:jc w:val="center"/>
        <w:outlineLvl w:val="3"/>
        <w:rPr>
          <w:rFonts w:hint="eastAsia" w:ascii="黑体" w:hAnsi="黑体" w:eastAsia="黑体" w:cs="黑体"/>
        </w:rPr>
      </w:pPr>
    </w:p>
    <w:p w14:paraId="044A7D24">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.4.5</w:t>
      </w:r>
      <w:r>
        <w:rPr>
          <w:rFonts w:hint="eastAsia" w:ascii="黑体" w:hAnsi="黑体" w:eastAsia="黑体" w:cs="黑体"/>
        </w:rPr>
        <w:t>社区网格数据构成</w:t>
      </w:r>
    </w:p>
    <w:tbl>
      <w:tblPr>
        <w:tblStyle w:val="30"/>
        <w:tblW w:w="953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90"/>
        <w:gridCol w:w="1143"/>
        <w:gridCol w:w="1469"/>
        <w:gridCol w:w="1003"/>
        <w:gridCol w:w="1184"/>
        <w:gridCol w:w="2223"/>
      </w:tblGrid>
      <w:tr w14:paraId="406B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23" w:type="dxa"/>
            <w:shd w:val="clear" w:color="000000" w:fill="D9D9D9"/>
            <w:vAlign w:val="center"/>
          </w:tcPr>
          <w:p w14:paraId="6BD076B5">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890" w:type="dxa"/>
            <w:shd w:val="clear" w:color="000000" w:fill="D9D9D9"/>
            <w:vAlign w:val="center"/>
          </w:tcPr>
          <w:p w14:paraId="5E4C8C1C">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43" w:type="dxa"/>
            <w:shd w:val="clear" w:color="000000" w:fill="D9D9D9"/>
            <w:vAlign w:val="center"/>
          </w:tcPr>
          <w:p w14:paraId="58450BEE">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69" w:type="dxa"/>
            <w:shd w:val="clear" w:color="000000" w:fill="D9D9D9"/>
            <w:vAlign w:val="center"/>
          </w:tcPr>
          <w:p w14:paraId="670B86D1">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1003" w:type="dxa"/>
            <w:shd w:val="clear" w:color="000000" w:fill="D9D9D9"/>
            <w:vAlign w:val="center"/>
          </w:tcPr>
          <w:p w14:paraId="1681CD9B">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184" w:type="dxa"/>
            <w:shd w:val="clear" w:color="000000" w:fill="D9D9D9"/>
            <w:vAlign w:val="center"/>
          </w:tcPr>
          <w:p w14:paraId="2ED01982">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223" w:type="dxa"/>
            <w:shd w:val="clear" w:color="000000" w:fill="D9D9D9"/>
            <w:vAlign w:val="center"/>
          </w:tcPr>
          <w:p w14:paraId="559DC19F">
            <w:pPr>
              <w:spacing w:line="240" w:lineRule="auto"/>
              <w:jc w:val="center"/>
              <w:rPr>
                <w:rFonts w:hint="eastAsia" w:ascii="仿宋" w:hAnsi="仿宋"/>
                <w:b/>
                <w:bCs/>
                <w:sz w:val="18"/>
                <w:szCs w:val="18"/>
              </w:rPr>
            </w:pPr>
            <w:r>
              <w:rPr>
                <w:rFonts w:hint="eastAsia" w:ascii="仿宋" w:hAnsi="仿宋"/>
                <w:b/>
                <w:bCs/>
                <w:sz w:val="18"/>
                <w:szCs w:val="18"/>
              </w:rPr>
              <w:t>备注</w:t>
            </w:r>
          </w:p>
        </w:tc>
      </w:tr>
      <w:tr w14:paraId="3167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7981CC89">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569079A0">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143" w:type="dxa"/>
            <w:shd w:val="clear" w:color="auto" w:fill="auto"/>
            <w:noWrap/>
            <w:vAlign w:val="center"/>
          </w:tcPr>
          <w:p w14:paraId="68D23CBB">
            <w:pPr>
              <w:spacing w:line="240" w:lineRule="auto"/>
              <w:rPr>
                <w:rFonts w:hint="eastAsia" w:ascii="宋体" w:hAnsi="宋体" w:cs="宋体"/>
                <w:sz w:val="18"/>
                <w:szCs w:val="18"/>
              </w:rPr>
            </w:pPr>
            <w:r>
              <w:rPr>
                <w:rFonts w:hint="eastAsia" w:ascii="宋体" w:hAnsi="宋体" w:cs="宋体"/>
                <w:sz w:val="18"/>
                <w:szCs w:val="18"/>
              </w:rPr>
              <w:t>tysbdm</w:t>
            </w:r>
          </w:p>
        </w:tc>
        <w:tc>
          <w:tcPr>
            <w:tcW w:w="1469" w:type="dxa"/>
            <w:shd w:val="clear" w:color="auto" w:fill="auto"/>
            <w:noWrap/>
            <w:vAlign w:val="center"/>
          </w:tcPr>
          <w:p w14:paraId="44844039">
            <w:pPr>
              <w:spacing w:line="240" w:lineRule="auto"/>
              <w:rPr>
                <w:rFonts w:hint="eastAsia" w:ascii="宋体" w:hAnsi="宋体" w:cs="宋体"/>
                <w:sz w:val="18"/>
                <w:szCs w:val="18"/>
              </w:rPr>
            </w:pPr>
            <w:r>
              <w:rPr>
                <w:rFonts w:hint="eastAsia" w:ascii="宋体" w:hAnsi="宋体" w:cs="宋体"/>
                <w:sz w:val="18"/>
                <w:szCs w:val="18"/>
              </w:rPr>
              <w:t>varchar(21)</w:t>
            </w:r>
          </w:p>
        </w:tc>
        <w:tc>
          <w:tcPr>
            <w:tcW w:w="1003" w:type="dxa"/>
            <w:shd w:val="clear" w:color="auto" w:fill="auto"/>
            <w:noWrap/>
            <w:vAlign w:val="center"/>
          </w:tcPr>
          <w:p w14:paraId="286FA6F0">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06D10BB0">
            <w:pPr>
              <w:spacing w:line="240" w:lineRule="auto"/>
              <w:rPr>
                <w:rFonts w:hint="eastAsia" w:ascii="宋体" w:hAnsi="宋体" w:cs="宋体"/>
                <w:sz w:val="18"/>
                <w:szCs w:val="18"/>
              </w:rPr>
            </w:pPr>
            <w:r>
              <w:rPr>
                <w:rFonts w:hint="eastAsia" w:ascii="宋体" w:hAnsi="宋体" w:cs="宋体"/>
                <w:sz w:val="18"/>
                <w:szCs w:val="18"/>
              </w:rPr>
              <w:t>标识信息</w:t>
            </w:r>
          </w:p>
        </w:tc>
        <w:tc>
          <w:tcPr>
            <w:tcW w:w="2223" w:type="dxa"/>
            <w:shd w:val="clear" w:color="auto" w:fill="auto"/>
            <w:noWrap/>
            <w:vAlign w:val="center"/>
          </w:tcPr>
          <w:p w14:paraId="2B1A8064">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0AEB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0028FCBA">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7A588CDB">
            <w:pPr>
              <w:spacing w:line="240" w:lineRule="auto"/>
              <w:rPr>
                <w:rFonts w:hint="eastAsia" w:ascii="宋体" w:hAnsi="宋体" w:cs="宋体"/>
                <w:sz w:val="18"/>
                <w:szCs w:val="18"/>
              </w:rPr>
            </w:pPr>
            <w:r>
              <w:rPr>
                <w:rFonts w:hint="eastAsia" w:ascii="宋体" w:hAnsi="宋体" w:cs="宋体"/>
                <w:sz w:val="18"/>
                <w:szCs w:val="18"/>
              </w:rPr>
              <w:t>社区网格名称</w:t>
            </w:r>
          </w:p>
        </w:tc>
        <w:tc>
          <w:tcPr>
            <w:tcW w:w="1143" w:type="dxa"/>
            <w:shd w:val="clear" w:color="auto" w:fill="auto"/>
            <w:noWrap/>
            <w:vAlign w:val="center"/>
          </w:tcPr>
          <w:p w14:paraId="356B117B">
            <w:pPr>
              <w:spacing w:line="240" w:lineRule="auto"/>
              <w:rPr>
                <w:rFonts w:hint="eastAsia" w:ascii="宋体" w:hAnsi="宋体" w:cs="宋体"/>
                <w:sz w:val="18"/>
                <w:szCs w:val="18"/>
              </w:rPr>
            </w:pPr>
            <w:r>
              <w:rPr>
                <w:rFonts w:hint="eastAsia" w:ascii="宋体" w:hAnsi="宋体" w:cs="宋体"/>
                <w:sz w:val="18"/>
                <w:szCs w:val="18"/>
              </w:rPr>
              <w:t>sqwgmc</w:t>
            </w:r>
          </w:p>
        </w:tc>
        <w:tc>
          <w:tcPr>
            <w:tcW w:w="1469" w:type="dxa"/>
            <w:shd w:val="clear" w:color="auto" w:fill="auto"/>
            <w:noWrap/>
            <w:vAlign w:val="center"/>
          </w:tcPr>
          <w:p w14:paraId="330A20AE">
            <w:pPr>
              <w:spacing w:line="240" w:lineRule="auto"/>
              <w:rPr>
                <w:rFonts w:hint="eastAsia" w:ascii="宋体" w:hAnsi="宋体" w:cs="宋体"/>
                <w:sz w:val="18"/>
                <w:szCs w:val="18"/>
              </w:rPr>
            </w:pPr>
            <w:r>
              <w:rPr>
                <w:rFonts w:hint="eastAsia" w:ascii="宋体" w:hAnsi="宋体" w:cs="宋体"/>
                <w:sz w:val="18"/>
                <w:szCs w:val="18"/>
              </w:rPr>
              <w:t>varchar(100)</w:t>
            </w:r>
          </w:p>
        </w:tc>
        <w:tc>
          <w:tcPr>
            <w:tcW w:w="1003" w:type="dxa"/>
            <w:shd w:val="clear" w:color="auto" w:fill="auto"/>
            <w:noWrap/>
            <w:vAlign w:val="center"/>
          </w:tcPr>
          <w:p w14:paraId="60A44A5A">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473B85D2">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6BA3D4BC">
            <w:pPr>
              <w:spacing w:line="240" w:lineRule="auto"/>
              <w:rPr>
                <w:rFonts w:hint="eastAsia" w:ascii="宋体" w:hAnsi="宋体" w:cs="宋体"/>
                <w:sz w:val="18"/>
                <w:szCs w:val="18"/>
              </w:rPr>
            </w:pPr>
          </w:p>
        </w:tc>
      </w:tr>
      <w:tr w14:paraId="1717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52172B46">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0F0FE809">
            <w:pPr>
              <w:spacing w:line="240" w:lineRule="auto"/>
              <w:rPr>
                <w:rFonts w:hint="eastAsia" w:ascii="宋体" w:hAnsi="宋体" w:cs="宋体"/>
                <w:sz w:val="18"/>
                <w:szCs w:val="18"/>
              </w:rPr>
            </w:pPr>
            <w:r>
              <w:rPr>
                <w:rFonts w:hint="eastAsia" w:ascii="宋体" w:hAnsi="宋体" w:cs="宋体"/>
                <w:sz w:val="18"/>
                <w:szCs w:val="18"/>
              </w:rPr>
              <w:t>社区网格代码</w:t>
            </w:r>
          </w:p>
        </w:tc>
        <w:tc>
          <w:tcPr>
            <w:tcW w:w="1143" w:type="dxa"/>
            <w:shd w:val="clear" w:color="auto" w:fill="auto"/>
            <w:noWrap/>
            <w:vAlign w:val="center"/>
          </w:tcPr>
          <w:p w14:paraId="4631A4B2">
            <w:pPr>
              <w:spacing w:line="240" w:lineRule="auto"/>
              <w:rPr>
                <w:rFonts w:hint="eastAsia" w:ascii="宋体" w:hAnsi="宋体" w:cs="宋体"/>
                <w:sz w:val="18"/>
                <w:szCs w:val="18"/>
              </w:rPr>
            </w:pPr>
            <w:r>
              <w:rPr>
                <w:rFonts w:hint="eastAsia" w:ascii="宋体" w:hAnsi="宋体" w:cs="宋体"/>
                <w:sz w:val="18"/>
                <w:szCs w:val="18"/>
              </w:rPr>
              <w:t>sqwgdm</w:t>
            </w:r>
          </w:p>
        </w:tc>
        <w:tc>
          <w:tcPr>
            <w:tcW w:w="1469" w:type="dxa"/>
            <w:shd w:val="clear" w:color="auto" w:fill="auto"/>
            <w:noWrap/>
            <w:vAlign w:val="center"/>
          </w:tcPr>
          <w:p w14:paraId="03B23B51">
            <w:pPr>
              <w:spacing w:line="240" w:lineRule="auto"/>
              <w:rPr>
                <w:rFonts w:hint="eastAsia" w:ascii="宋体" w:hAnsi="宋体" w:cs="宋体"/>
                <w:sz w:val="18"/>
                <w:szCs w:val="18"/>
              </w:rPr>
            </w:pPr>
            <w:r>
              <w:rPr>
                <w:rFonts w:hint="eastAsia" w:ascii="宋体" w:hAnsi="宋体" w:cs="宋体"/>
                <w:sz w:val="18"/>
                <w:szCs w:val="18"/>
              </w:rPr>
              <w:t>varchar(20)</w:t>
            </w:r>
          </w:p>
        </w:tc>
        <w:tc>
          <w:tcPr>
            <w:tcW w:w="1003" w:type="dxa"/>
            <w:shd w:val="clear" w:color="auto" w:fill="auto"/>
            <w:noWrap/>
            <w:vAlign w:val="center"/>
          </w:tcPr>
          <w:p w14:paraId="3F035BDB">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340B1200">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747861E2">
            <w:pPr>
              <w:spacing w:line="240" w:lineRule="auto"/>
              <w:rPr>
                <w:rFonts w:hint="eastAsia" w:ascii="宋体" w:hAnsi="宋体" w:cs="宋体"/>
                <w:sz w:val="18"/>
                <w:szCs w:val="18"/>
              </w:rPr>
            </w:pPr>
          </w:p>
        </w:tc>
      </w:tr>
      <w:tr w14:paraId="75E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D07BCAC">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7154D56C">
            <w:pPr>
              <w:spacing w:line="240" w:lineRule="auto"/>
              <w:rPr>
                <w:rFonts w:hint="eastAsia" w:ascii="宋体" w:hAnsi="宋体" w:cs="宋体"/>
                <w:sz w:val="18"/>
                <w:szCs w:val="18"/>
              </w:rPr>
            </w:pPr>
            <w:r>
              <w:rPr>
                <w:rFonts w:hint="eastAsia" w:ascii="宋体" w:hAnsi="宋体" w:cs="宋体"/>
                <w:sz w:val="18"/>
                <w:szCs w:val="18"/>
              </w:rPr>
              <w:t>社区居(村)委会代码</w:t>
            </w:r>
          </w:p>
        </w:tc>
        <w:tc>
          <w:tcPr>
            <w:tcW w:w="1143" w:type="dxa"/>
            <w:shd w:val="clear" w:color="auto" w:fill="auto"/>
            <w:noWrap/>
            <w:vAlign w:val="center"/>
          </w:tcPr>
          <w:p w14:paraId="0DCF2946">
            <w:pPr>
              <w:spacing w:line="240" w:lineRule="auto"/>
              <w:rPr>
                <w:rFonts w:hint="eastAsia" w:ascii="宋体" w:hAnsi="宋体" w:cs="宋体"/>
                <w:sz w:val="18"/>
                <w:szCs w:val="18"/>
              </w:rPr>
            </w:pPr>
            <w:r>
              <w:rPr>
                <w:rFonts w:hint="eastAsia" w:ascii="宋体" w:hAnsi="宋体" w:cs="宋体"/>
                <w:sz w:val="18"/>
                <w:szCs w:val="18"/>
              </w:rPr>
              <w:t>sqjcwhdm</w:t>
            </w:r>
          </w:p>
        </w:tc>
        <w:tc>
          <w:tcPr>
            <w:tcW w:w="1469" w:type="dxa"/>
            <w:shd w:val="clear" w:color="auto" w:fill="auto"/>
            <w:noWrap/>
            <w:vAlign w:val="center"/>
          </w:tcPr>
          <w:p w14:paraId="0F394ABD">
            <w:pPr>
              <w:spacing w:line="240" w:lineRule="auto"/>
              <w:rPr>
                <w:rFonts w:hint="eastAsia" w:ascii="宋体" w:hAnsi="宋体" w:cs="宋体"/>
                <w:sz w:val="18"/>
                <w:szCs w:val="18"/>
              </w:rPr>
            </w:pPr>
            <w:r>
              <w:rPr>
                <w:rFonts w:hint="eastAsia" w:ascii="宋体" w:hAnsi="宋体" w:cs="宋体"/>
                <w:sz w:val="18"/>
                <w:szCs w:val="18"/>
              </w:rPr>
              <w:t>varchar(20)</w:t>
            </w:r>
          </w:p>
        </w:tc>
        <w:tc>
          <w:tcPr>
            <w:tcW w:w="1003" w:type="dxa"/>
            <w:shd w:val="clear" w:color="auto" w:fill="auto"/>
            <w:noWrap/>
            <w:vAlign w:val="center"/>
          </w:tcPr>
          <w:p w14:paraId="2CB1D860">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1A066302">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4A01D4A6">
            <w:pPr>
              <w:spacing w:line="240" w:lineRule="auto"/>
              <w:rPr>
                <w:rFonts w:hint="eastAsia" w:ascii="宋体" w:hAnsi="宋体" w:cs="宋体"/>
                <w:sz w:val="18"/>
                <w:szCs w:val="18"/>
              </w:rPr>
            </w:pPr>
            <w:r>
              <w:rPr>
                <w:rFonts w:hint="eastAsia" w:ascii="宋体" w:hAnsi="宋体" w:cs="宋体"/>
                <w:sz w:val="18"/>
                <w:szCs w:val="18"/>
              </w:rPr>
              <w:t>村名</w:t>
            </w:r>
          </w:p>
        </w:tc>
      </w:tr>
      <w:tr w14:paraId="3CAE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529F68B0">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60F71960">
            <w:pPr>
              <w:spacing w:line="240" w:lineRule="auto"/>
              <w:rPr>
                <w:rFonts w:hint="eastAsia" w:ascii="宋体" w:hAnsi="宋体" w:cs="宋体"/>
                <w:sz w:val="18"/>
                <w:szCs w:val="18"/>
              </w:rPr>
            </w:pPr>
            <w:r>
              <w:rPr>
                <w:rFonts w:hint="eastAsia" w:ascii="宋体" w:hAnsi="宋体" w:cs="宋体"/>
                <w:sz w:val="18"/>
                <w:szCs w:val="18"/>
              </w:rPr>
              <w:t>社区居(村)委会名称</w:t>
            </w:r>
          </w:p>
        </w:tc>
        <w:tc>
          <w:tcPr>
            <w:tcW w:w="1143" w:type="dxa"/>
            <w:shd w:val="clear" w:color="auto" w:fill="auto"/>
            <w:noWrap/>
            <w:vAlign w:val="center"/>
          </w:tcPr>
          <w:p w14:paraId="26B9E9E5">
            <w:pPr>
              <w:spacing w:line="240" w:lineRule="auto"/>
              <w:rPr>
                <w:rFonts w:hint="eastAsia" w:ascii="宋体" w:hAnsi="宋体" w:cs="宋体"/>
                <w:sz w:val="18"/>
                <w:szCs w:val="18"/>
              </w:rPr>
            </w:pPr>
            <w:r>
              <w:rPr>
                <w:rFonts w:hint="eastAsia" w:ascii="宋体" w:hAnsi="宋体" w:cs="宋体"/>
                <w:sz w:val="18"/>
                <w:szCs w:val="18"/>
              </w:rPr>
              <w:t>sqjcwhmc</w:t>
            </w:r>
          </w:p>
        </w:tc>
        <w:tc>
          <w:tcPr>
            <w:tcW w:w="1469" w:type="dxa"/>
            <w:shd w:val="clear" w:color="auto" w:fill="auto"/>
            <w:noWrap/>
            <w:vAlign w:val="center"/>
          </w:tcPr>
          <w:p w14:paraId="3BE7D2BD">
            <w:pPr>
              <w:spacing w:line="240" w:lineRule="auto"/>
              <w:rPr>
                <w:rFonts w:hint="eastAsia" w:ascii="宋体" w:hAnsi="宋体" w:cs="宋体"/>
                <w:sz w:val="18"/>
                <w:szCs w:val="18"/>
              </w:rPr>
            </w:pPr>
            <w:r>
              <w:rPr>
                <w:rFonts w:hint="eastAsia" w:ascii="宋体" w:hAnsi="宋体" w:cs="宋体"/>
                <w:sz w:val="18"/>
                <w:szCs w:val="18"/>
              </w:rPr>
              <w:t>varchar(40)</w:t>
            </w:r>
          </w:p>
        </w:tc>
        <w:tc>
          <w:tcPr>
            <w:tcW w:w="1003" w:type="dxa"/>
            <w:shd w:val="clear" w:color="auto" w:fill="auto"/>
            <w:noWrap/>
            <w:vAlign w:val="center"/>
          </w:tcPr>
          <w:p w14:paraId="54129832">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6CF53DFA">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56A9C1F1">
            <w:pPr>
              <w:spacing w:line="240" w:lineRule="auto"/>
              <w:rPr>
                <w:rFonts w:hint="eastAsia" w:ascii="宋体" w:hAnsi="宋体" w:cs="宋体"/>
                <w:sz w:val="18"/>
                <w:szCs w:val="18"/>
              </w:rPr>
            </w:pPr>
            <w:r>
              <w:rPr>
                <w:rFonts w:hint="eastAsia" w:ascii="宋体" w:hAnsi="宋体" w:cs="宋体"/>
                <w:sz w:val="18"/>
                <w:szCs w:val="18"/>
              </w:rPr>
              <w:t>村权属代码</w:t>
            </w:r>
          </w:p>
        </w:tc>
      </w:tr>
      <w:tr w14:paraId="15C5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1C223E23">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29F8DAA4">
            <w:pPr>
              <w:spacing w:line="240" w:lineRule="auto"/>
              <w:rPr>
                <w:rFonts w:hint="eastAsia" w:ascii="宋体" w:hAnsi="宋体" w:cs="宋体"/>
                <w:sz w:val="18"/>
                <w:szCs w:val="18"/>
              </w:rPr>
            </w:pPr>
            <w:r>
              <w:rPr>
                <w:rFonts w:hint="eastAsia" w:ascii="宋体" w:hAnsi="宋体" w:cs="宋体"/>
                <w:sz w:val="18"/>
                <w:szCs w:val="18"/>
              </w:rPr>
              <w:t>乡镇街行政区划名称</w:t>
            </w:r>
          </w:p>
        </w:tc>
        <w:tc>
          <w:tcPr>
            <w:tcW w:w="1143" w:type="dxa"/>
            <w:shd w:val="clear" w:color="auto" w:fill="auto"/>
            <w:noWrap/>
            <w:vAlign w:val="center"/>
          </w:tcPr>
          <w:p w14:paraId="5EA45D6F">
            <w:pPr>
              <w:spacing w:line="240" w:lineRule="auto"/>
              <w:rPr>
                <w:rFonts w:hint="eastAsia" w:ascii="宋体" w:hAnsi="宋体" w:cs="宋体"/>
                <w:sz w:val="18"/>
                <w:szCs w:val="18"/>
              </w:rPr>
            </w:pPr>
            <w:r>
              <w:rPr>
                <w:rFonts w:hint="eastAsia" w:ascii="宋体" w:hAnsi="宋体" w:cs="宋体"/>
                <w:sz w:val="18"/>
                <w:szCs w:val="18"/>
              </w:rPr>
              <w:t>xzjxzqhmc</w:t>
            </w:r>
          </w:p>
        </w:tc>
        <w:tc>
          <w:tcPr>
            <w:tcW w:w="1469" w:type="dxa"/>
            <w:shd w:val="clear" w:color="auto" w:fill="auto"/>
            <w:noWrap/>
            <w:vAlign w:val="center"/>
          </w:tcPr>
          <w:p w14:paraId="02372455">
            <w:pPr>
              <w:spacing w:line="240" w:lineRule="auto"/>
              <w:rPr>
                <w:rFonts w:hint="eastAsia" w:ascii="宋体" w:hAnsi="宋体" w:cs="宋体"/>
                <w:sz w:val="18"/>
                <w:szCs w:val="18"/>
              </w:rPr>
            </w:pPr>
            <w:r>
              <w:rPr>
                <w:rFonts w:hint="eastAsia" w:ascii="宋体" w:hAnsi="宋体" w:cs="宋体"/>
                <w:sz w:val="18"/>
                <w:szCs w:val="18"/>
              </w:rPr>
              <w:t>varchar(40)</w:t>
            </w:r>
          </w:p>
        </w:tc>
        <w:tc>
          <w:tcPr>
            <w:tcW w:w="1003" w:type="dxa"/>
            <w:shd w:val="clear" w:color="auto" w:fill="auto"/>
            <w:noWrap/>
            <w:vAlign w:val="center"/>
          </w:tcPr>
          <w:p w14:paraId="6DA0CFA8">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3E65FB1">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6445B57F">
            <w:pPr>
              <w:spacing w:line="240" w:lineRule="auto"/>
              <w:rPr>
                <w:rFonts w:hint="eastAsia" w:ascii="宋体" w:hAnsi="宋体" w:cs="宋体"/>
                <w:sz w:val="18"/>
                <w:szCs w:val="18"/>
              </w:rPr>
            </w:pPr>
            <w:r>
              <w:rPr>
                <w:rFonts w:hint="eastAsia" w:ascii="宋体" w:hAnsi="宋体" w:cs="宋体"/>
                <w:sz w:val="18"/>
                <w:szCs w:val="18"/>
              </w:rPr>
              <w:t>乡镇街名</w:t>
            </w:r>
          </w:p>
        </w:tc>
      </w:tr>
      <w:tr w14:paraId="1F7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61ABB62">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671616DD">
            <w:pPr>
              <w:spacing w:line="240" w:lineRule="auto"/>
              <w:rPr>
                <w:rFonts w:hint="eastAsia" w:ascii="宋体" w:hAnsi="宋体" w:cs="宋体"/>
                <w:sz w:val="18"/>
                <w:szCs w:val="18"/>
              </w:rPr>
            </w:pPr>
            <w:r>
              <w:rPr>
                <w:rFonts w:hint="eastAsia" w:ascii="宋体" w:hAnsi="宋体" w:cs="宋体"/>
                <w:sz w:val="18"/>
                <w:szCs w:val="18"/>
              </w:rPr>
              <w:t>乡镇街行政区划代码</w:t>
            </w:r>
          </w:p>
        </w:tc>
        <w:tc>
          <w:tcPr>
            <w:tcW w:w="1143" w:type="dxa"/>
            <w:shd w:val="clear" w:color="auto" w:fill="auto"/>
            <w:noWrap/>
            <w:vAlign w:val="center"/>
          </w:tcPr>
          <w:p w14:paraId="7FD1F87F">
            <w:pPr>
              <w:spacing w:line="240" w:lineRule="auto"/>
              <w:rPr>
                <w:rFonts w:hint="eastAsia" w:ascii="宋体" w:hAnsi="宋体" w:cs="宋体"/>
                <w:sz w:val="18"/>
                <w:szCs w:val="18"/>
              </w:rPr>
            </w:pPr>
            <w:r>
              <w:rPr>
                <w:rFonts w:hint="eastAsia" w:ascii="宋体" w:hAnsi="宋体" w:cs="宋体"/>
                <w:sz w:val="18"/>
                <w:szCs w:val="18"/>
              </w:rPr>
              <w:t>xzjxzqhdm</w:t>
            </w:r>
          </w:p>
        </w:tc>
        <w:tc>
          <w:tcPr>
            <w:tcW w:w="1469" w:type="dxa"/>
            <w:shd w:val="clear" w:color="auto" w:fill="auto"/>
            <w:noWrap/>
            <w:vAlign w:val="center"/>
          </w:tcPr>
          <w:p w14:paraId="0204D4CE">
            <w:pPr>
              <w:spacing w:line="240" w:lineRule="auto"/>
              <w:rPr>
                <w:rFonts w:hint="eastAsia" w:ascii="宋体" w:hAnsi="宋体" w:cs="宋体"/>
                <w:sz w:val="18"/>
                <w:szCs w:val="18"/>
              </w:rPr>
            </w:pPr>
            <w:r>
              <w:rPr>
                <w:rFonts w:hint="eastAsia" w:ascii="宋体" w:hAnsi="宋体" w:cs="宋体"/>
                <w:sz w:val="18"/>
                <w:szCs w:val="18"/>
              </w:rPr>
              <w:t>varchar(20)</w:t>
            </w:r>
          </w:p>
        </w:tc>
        <w:tc>
          <w:tcPr>
            <w:tcW w:w="1003" w:type="dxa"/>
            <w:shd w:val="clear" w:color="auto" w:fill="auto"/>
            <w:noWrap/>
            <w:vAlign w:val="center"/>
          </w:tcPr>
          <w:p w14:paraId="34A20FB8">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0F2C37D">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34D5084C">
            <w:pPr>
              <w:spacing w:line="240" w:lineRule="auto"/>
              <w:rPr>
                <w:rFonts w:hint="eastAsia" w:ascii="宋体" w:hAnsi="宋体" w:cs="宋体"/>
                <w:sz w:val="18"/>
                <w:szCs w:val="18"/>
              </w:rPr>
            </w:pPr>
            <w:r>
              <w:rPr>
                <w:rFonts w:hint="eastAsia" w:ascii="宋体" w:hAnsi="宋体" w:cs="宋体"/>
                <w:sz w:val="18"/>
                <w:szCs w:val="18"/>
              </w:rPr>
              <w:t>乡镇街代码</w:t>
            </w:r>
          </w:p>
        </w:tc>
      </w:tr>
      <w:tr w14:paraId="49E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6458CAAA">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4516B8FD">
            <w:pPr>
              <w:spacing w:line="240" w:lineRule="auto"/>
              <w:rPr>
                <w:rFonts w:hint="eastAsia" w:ascii="宋体" w:hAnsi="宋体" w:cs="宋体"/>
                <w:sz w:val="18"/>
                <w:szCs w:val="18"/>
              </w:rPr>
            </w:pPr>
            <w:r>
              <w:rPr>
                <w:rFonts w:hint="eastAsia" w:ascii="宋体" w:hAnsi="宋体" w:cs="宋体"/>
                <w:sz w:val="18"/>
                <w:szCs w:val="18"/>
              </w:rPr>
              <w:t>区(县)行政区划名称</w:t>
            </w:r>
          </w:p>
        </w:tc>
        <w:tc>
          <w:tcPr>
            <w:tcW w:w="1143" w:type="dxa"/>
            <w:shd w:val="clear" w:color="auto" w:fill="auto"/>
            <w:noWrap/>
            <w:vAlign w:val="center"/>
          </w:tcPr>
          <w:p w14:paraId="4A58AF21">
            <w:pPr>
              <w:spacing w:line="240" w:lineRule="auto"/>
              <w:rPr>
                <w:rFonts w:hint="eastAsia" w:ascii="宋体" w:hAnsi="宋体" w:cs="宋体"/>
                <w:sz w:val="18"/>
                <w:szCs w:val="18"/>
              </w:rPr>
            </w:pPr>
            <w:r>
              <w:rPr>
                <w:rFonts w:hint="eastAsia" w:ascii="宋体" w:hAnsi="宋体" w:cs="宋体"/>
                <w:sz w:val="18"/>
                <w:szCs w:val="18"/>
              </w:rPr>
              <w:t>qxxzqhmc</w:t>
            </w:r>
          </w:p>
        </w:tc>
        <w:tc>
          <w:tcPr>
            <w:tcW w:w="1469" w:type="dxa"/>
            <w:shd w:val="clear" w:color="auto" w:fill="auto"/>
            <w:noWrap/>
            <w:vAlign w:val="center"/>
          </w:tcPr>
          <w:p w14:paraId="74ADA524">
            <w:pPr>
              <w:spacing w:line="240" w:lineRule="auto"/>
              <w:rPr>
                <w:rFonts w:hint="eastAsia" w:ascii="宋体" w:hAnsi="宋体" w:cs="宋体"/>
                <w:sz w:val="18"/>
                <w:szCs w:val="18"/>
              </w:rPr>
            </w:pPr>
            <w:r>
              <w:rPr>
                <w:rFonts w:hint="eastAsia" w:ascii="宋体" w:hAnsi="宋体" w:cs="宋体"/>
                <w:sz w:val="18"/>
                <w:szCs w:val="18"/>
              </w:rPr>
              <w:t>varchar(40)</w:t>
            </w:r>
          </w:p>
        </w:tc>
        <w:tc>
          <w:tcPr>
            <w:tcW w:w="1003" w:type="dxa"/>
            <w:shd w:val="clear" w:color="auto" w:fill="auto"/>
            <w:noWrap/>
            <w:vAlign w:val="center"/>
          </w:tcPr>
          <w:p w14:paraId="0BBEDFC0">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3182C369">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4CD35094">
            <w:pPr>
              <w:spacing w:line="240" w:lineRule="auto"/>
              <w:rPr>
                <w:rFonts w:hint="eastAsia" w:ascii="宋体" w:hAnsi="宋体" w:cs="宋体"/>
                <w:sz w:val="18"/>
                <w:szCs w:val="18"/>
              </w:rPr>
            </w:pPr>
            <w:r>
              <w:rPr>
                <w:rFonts w:hint="eastAsia" w:ascii="宋体" w:hAnsi="宋体" w:cs="宋体"/>
                <w:sz w:val="18"/>
                <w:szCs w:val="18"/>
              </w:rPr>
              <w:t>区(县)名</w:t>
            </w:r>
          </w:p>
        </w:tc>
      </w:tr>
      <w:tr w14:paraId="4C71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C8BA07D">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0FE9B3E9">
            <w:pPr>
              <w:spacing w:line="240" w:lineRule="auto"/>
              <w:rPr>
                <w:rFonts w:hint="eastAsia" w:ascii="宋体" w:hAnsi="宋体" w:cs="宋体"/>
                <w:sz w:val="18"/>
                <w:szCs w:val="18"/>
              </w:rPr>
            </w:pPr>
            <w:r>
              <w:rPr>
                <w:rFonts w:hint="eastAsia" w:ascii="宋体" w:hAnsi="宋体" w:cs="宋体"/>
                <w:sz w:val="18"/>
                <w:szCs w:val="18"/>
              </w:rPr>
              <w:t>区(县)行政区划代码</w:t>
            </w:r>
          </w:p>
        </w:tc>
        <w:tc>
          <w:tcPr>
            <w:tcW w:w="1143" w:type="dxa"/>
            <w:shd w:val="clear" w:color="auto" w:fill="auto"/>
            <w:noWrap/>
            <w:vAlign w:val="center"/>
          </w:tcPr>
          <w:p w14:paraId="07985A2F">
            <w:pPr>
              <w:spacing w:line="240" w:lineRule="auto"/>
              <w:rPr>
                <w:rFonts w:hint="eastAsia" w:ascii="宋体" w:hAnsi="宋体" w:cs="宋体"/>
                <w:sz w:val="18"/>
                <w:szCs w:val="18"/>
              </w:rPr>
            </w:pPr>
            <w:r>
              <w:rPr>
                <w:rFonts w:hint="eastAsia" w:ascii="宋体" w:hAnsi="宋体" w:cs="宋体"/>
                <w:sz w:val="18"/>
                <w:szCs w:val="18"/>
              </w:rPr>
              <w:t>qxxzqhdm</w:t>
            </w:r>
          </w:p>
        </w:tc>
        <w:tc>
          <w:tcPr>
            <w:tcW w:w="1469" w:type="dxa"/>
            <w:shd w:val="clear" w:color="auto" w:fill="auto"/>
            <w:noWrap/>
            <w:vAlign w:val="center"/>
          </w:tcPr>
          <w:p w14:paraId="3A03D52A">
            <w:pPr>
              <w:spacing w:line="240" w:lineRule="auto"/>
              <w:rPr>
                <w:rFonts w:hint="eastAsia" w:ascii="宋体" w:hAnsi="宋体" w:cs="宋体"/>
                <w:sz w:val="18"/>
                <w:szCs w:val="18"/>
              </w:rPr>
            </w:pPr>
            <w:r>
              <w:rPr>
                <w:rFonts w:hint="eastAsia" w:ascii="宋体" w:hAnsi="宋体" w:cs="宋体"/>
                <w:sz w:val="18"/>
                <w:szCs w:val="18"/>
              </w:rPr>
              <w:t>varchar(6)</w:t>
            </w:r>
          </w:p>
        </w:tc>
        <w:tc>
          <w:tcPr>
            <w:tcW w:w="1003" w:type="dxa"/>
            <w:shd w:val="clear" w:color="auto" w:fill="auto"/>
            <w:noWrap/>
            <w:vAlign w:val="center"/>
          </w:tcPr>
          <w:p w14:paraId="2A31B98E">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7A13827B">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7F606C3C">
            <w:pPr>
              <w:spacing w:line="240" w:lineRule="auto"/>
              <w:rPr>
                <w:rFonts w:hint="eastAsia" w:ascii="宋体" w:hAnsi="宋体" w:cs="宋体"/>
                <w:sz w:val="18"/>
                <w:szCs w:val="18"/>
              </w:rPr>
            </w:pPr>
            <w:r>
              <w:rPr>
                <w:rFonts w:hint="eastAsia" w:ascii="宋体" w:hAnsi="宋体" w:cs="宋体"/>
                <w:sz w:val="18"/>
                <w:szCs w:val="18"/>
              </w:rPr>
              <w:t>区(县)代码</w:t>
            </w:r>
          </w:p>
        </w:tc>
      </w:tr>
      <w:tr w14:paraId="188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6FD4A34D">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4AF14EA4">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1143" w:type="dxa"/>
            <w:shd w:val="clear" w:color="auto" w:fill="auto"/>
            <w:noWrap/>
            <w:vAlign w:val="center"/>
          </w:tcPr>
          <w:p w14:paraId="1C5D089F">
            <w:pPr>
              <w:spacing w:line="240" w:lineRule="auto"/>
              <w:rPr>
                <w:rFonts w:hint="eastAsia" w:ascii="宋体" w:hAnsi="宋体" w:cs="宋体"/>
                <w:sz w:val="18"/>
                <w:szCs w:val="18"/>
              </w:rPr>
            </w:pPr>
            <w:r>
              <w:rPr>
                <w:rFonts w:hint="eastAsia" w:ascii="宋体" w:hAnsi="宋体" w:cs="宋体"/>
                <w:sz w:val="18"/>
                <w:szCs w:val="18"/>
              </w:rPr>
              <w:t>szxzqhmc</w:t>
            </w:r>
          </w:p>
        </w:tc>
        <w:tc>
          <w:tcPr>
            <w:tcW w:w="1469" w:type="dxa"/>
            <w:shd w:val="clear" w:color="auto" w:fill="auto"/>
            <w:noWrap/>
            <w:vAlign w:val="center"/>
          </w:tcPr>
          <w:p w14:paraId="5EB9C7BB">
            <w:pPr>
              <w:spacing w:line="240" w:lineRule="auto"/>
              <w:rPr>
                <w:rFonts w:hint="eastAsia" w:ascii="宋体" w:hAnsi="宋体" w:cs="宋体"/>
                <w:sz w:val="18"/>
                <w:szCs w:val="18"/>
              </w:rPr>
            </w:pPr>
            <w:r>
              <w:rPr>
                <w:rFonts w:hint="eastAsia" w:ascii="宋体" w:hAnsi="宋体" w:cs="宋体"/>
                <w:sz w:val="18"/>
                <w:szCs w:val="18"/>
              </w:rPr>
              <w:t>varchar(40)</w:t>
            </w:r>
          </w:p>
        </w:tc>
        <w:tc>
          <w:tcPr>
            <w:tcW w:w="1003" w:type="dxa"/>
            <w:shd w:val="clear" w:color="auto" w:fill="auto"/>
            <w:noWrap/>
            <w:vAlign w:val="center"/>
          </w:tcPr>
          <w:p w14:paraId="75AB586D">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1B714BA2">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081A6ABB">
            <w:pPr>
              <w:spacing w:line="240" w:lineRule="auto"/>
              <w:rPr>
                <w:rFonts w:hint="eastAsia" w:ascii="宋体" w:hAnsi="宋体" w:cs="宋体"/>
                <w:sz w:val="18"/>
                <w:szCs w:val="18"/>
              </w:rPr>
            </w:pPr>
            <w:r>
              <w:rPr>
                <w:rFonts w:hint="eastAsia" w:ascii="宋体" w:hAnsi="宋体" w:cs="宋体"/>
                <w:sz w:val="18"/>
                <w:szCs w:val="18"/>
              </w:rPr>
              <w:t>市(州)名</w:t>
            </w:r>
          </w:p>
        </w:tc>
      </w:tr>
      <w:tr w14:paraId="699D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992E25A">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359BD676">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1143" w:type="dxa"/>
            <w:shd w:val="clear" w:color="auto" w:fill="auto"/>
            <w:noWrap/>
            <w:vAlign w:val="center"/>
          </w:tcPr>
          <w:p w14:paraId="47AD4ED9">
            <w:pPr>
              <w:spacing w:line="240" w:lineRule="auto"/>
              <w:rPr>
                <w:rFonts w:hint="eastAsia" w:ascii="宋体" w:hAnsi="宋体" w:cs="宋体"/>
                <w:sz w:val="18"/>
                <w:szCs w:val="18"/>
              </w:rPr>
            </w:pPr>
            <w:r>
              <w:rPr>
                <w:rFonts w:hint="eastAsia" w:ascii="宋体" w:hAnsi="宋体" w:cs="宋体"/>
                <w:sz w:val="18"/>
                <w:szCs w:val="18"/>
              </w:rPr>
              <w:t>szxzqhdm</w:t>
            </w:r>
          </w:p>
        </w:tc>
        <w:tc>
          <w:tcPr>
            <w:tcW w:w="1469" w:type="dxa"/>
            <w:shd w:val="clear" w:color="auto" w:fill="auto"/>
            <w:noWrap/>
            <w:vAlign w:val="center"/>
          </w:tcPr>
          <w:p w14:paraId="086DB2B4">
            <w:pPr>
              <w:spacing w:line="240" w:lineRule="auto"/>
              <w:rPr>
                <w:rFonts w:hint="eastAsia" w:ascii="宋体" w:hAnsi="宋体" w:cs="宋体"/>
                <w:sz w:val="18"/>
                <w:szCs w:val="18"/>
              </w:rPr>
            </w:pPr>
            <w:r>
              <w:rPr>
                <w:rFonts w:hint="eastAsia" w:ascii="宋体" w:hAnsi="宋体" w:cs="宋体"/>
                <w:sz w:val="18"/>
                <w:szCs w:val="18"/>
              </w:rPr>
              <w:t>varchar(6)</w:t>
            </w:r>
          </w:p>
        </w:tc>
        <w:tc>
          <w:tcPr>
            <w:tcW w:w="1003" w:type="dxa"/>
            <w:shd w:val="clear" w:color="auto" w:fill="auto"/>
            <w:noWrap/>
            <w:vAlign w:val="center"/>
          </w:tcPr>
          <w:p w14:paraId="51C0A4DD">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B9A25C9">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5A402973">
            <w:pPr>
              <w:spacing w:line="240" w:lineRule="auto"/>
              <w:rPr>
                <w:rFonts w:hint="eastAsia" w:ascii="宋体" w:hAnsi="宋体" w:cs="宋体"/>
                <w:sz w:val="18"/>
                <w:szCs w:val="18"/>
              </w:rPr>
            </w:pPr>
            <w:r>
              <w:rPr>
                <w:rFonts w:hint="eastAsia" w:ascii="宋体" w:hAnsi="宋体" w:cs="宋体"/>
                <w:sz w:val="18"/>
                <w:szCs w:val="18"/>
              </w:rPr>
              <w:t>市(州)代码</w:t>
            </w:r>
          </w:p>
        </w:tc>
      </w:tr>
      <w:tr w14:paraId="2609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44DA4285">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766F4DEE">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1143" w:type="dxa"/>
            <w:shd w:val="clear" w:color="auto" w:fill="auto"/>
            <w:noWrap/>
            <w:vAlign w:val="center"/>
          </w:tcPr>
          <w:p w14:paraId="1B803247">
            <w:pPr>
              <w:spacing w:line="240" w:lineRule="auto"/>
              <w:rPr>
                <w:rFonts w:hint="eastAsia" w:ascii="宋体" w:hAnsi="宋体" w:cs="宋体"/>
                <w:sz w:val="18"/>
                <w:szCs w:val="18"/>
              </w:rPr>
            </w:pPr>
            <w:r>
              <w:rPr>
                <w:rFonts w:hint="eastAsia" w:ascii="宋体" w:hAnsi="宋体" w:cs="宋体"/>
                <w:sz w:val="18"/>
                <w:szCs w:val="18"/>
              </w:rPr>
              <w:t>sxzqhmc</w:t>
            </w:r>
          </w:p>
        </w:tc>
        <w:tc>
          <w:tcPr>
            <w:tcW w:w="1469" w:type="dxa"/>
            <w:shd w:val="clear" w:color="auto" w:fill="auto"/>
            <w:noWrap/>
            <w:vAlign w:val="center"/>
          </w:tcPr>
          <w:p w14:paraId="399E65FC">
            <w:pPr>
              <w:spacing w:line="240" w:lineRule="auto"/>
              <w:rPr>
                <w:rFonts w:hint="eastAsia" w:ascii="宋体" w:hAnsi="宋体" w:cs="宋体"/>
                <w:sz w:val="18"/>
                <w:szCs w:val="18"/>
              </w:rPr>
            </w:pPr>
            <w:r>
              <w:rPr>
                <w:rFonts w:hint="eastAsia" w:ascii="宋体" w:hAnsi="宋体" w:cs="宋体"/>
                <w:sz w:val="18"/>
                <w:szCs w:val="18"/>
              </w:rPr>
              <w:t>varchar(40)</w:t>
            </w:r>
          </w:p>
        </w:tc>
        <w:tc>
          <w:tcPr>
            <w:tcW w:w="1003" w:type="dxa"/>
            <w:shd w:val="clear" w:color="auto" w:fill="auto"/>
            <w:noWrap/>
            <w:vAlign w:val="center"/>
          </w:tcPr>
          <w:p w14:paraId="771BDDAF">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A4EC5C9">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noWrap/>
            <w:vAlign w:val="center"/>
          </w:tcPr>
          <w:p w14:paraId="739E17F5">
            <w:pPr>
              <w:spacing w:line="240" w:lineRule="auto"/>
              <w:rPr>
                <w:rFonts w:hint="eastAsia" w:ascii="宋体" w:hAnsi="宋体" w:cs="宋体"/>
                <w:sz w:val="18"/>
                <w:szCs w:val="18"/>
              </w:rPr>
            </w:pPr>
            <w:r>
              <w:rPr>
                <w:rFonts w:hint="eastAsia" w:ascii="宋体" w:hAnsi="宋体" w:cs="宋体"/>
                <w:sz w:val="18"/>
                <w:szCs w:val="18"/>
              </w:rPr>
              <w:t>省名称</w:t>
            </w:r>
          </w:p>
        </w:tc>
      </w:tr>
      <w:tr w14:paraId="7767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FF058E7">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5A0B3EE8">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1143" w:type="dxa"/>
            <w:shd w:val="clear" w:color="auto" w:fill="auto"/>
            <w:noWrap/>
            <w:vAlign w:val="center"/>
          </w:tcPr>
          <w:p w14:paraId="5F351E1F">
            <w:pPr>
              <w:spacing w:line="240" w:lineRule="auto"/>
              <w:rPr>
                <w:rFonts w:hint="eastAsia" w:ascii="宋体" w:hAnsi="宋体" w:cs="宋体"/>
                <w:sz w:val="18"/>
                <w:szCs w:val="18"/>
              </w:rPr>
            </w:pPr>
            <w:r>
              <w:rPr>
                <w:rFonts w:hint="eastAsia" w:ascii="宋体" w:hAnsi="宋体" w:cs="宋体"/>
                <w:sz w:val="18"/>
                <w:szCs w:val="18"/>
              </w:rPr>
              <w:t>sxzqhdm</w:t>
            </w:r>
          </w:p>
        </w:tc>
        <w:tc>
          <w:tcPr>
            <w:tcW w:w="1469" w:type="dxa"/>
            <w:shd w:val="clear" w:color="auto" w:fill="auto"/>
            <w:vAlign w:val="center"/>
          </w:tcPr>
          <w:p w14:paraId="3E14BE66">
            <w:pPr>
              <w:spacing w:line="240" w:lineRule="auto"/>
              <w:rPr>
                <w:rFonts w:hint="eastAsia" w:ascii="宋体" w:hAnsi="宋体" w:cs="宋体"/>
                <w:sz w:val="18"/>
                <w:szCs w:val="18"/>
              </w:rPr>
            </w:pPr>
            <w:r>
              <w:rPr>
                <w:rFonts w:hint="eastAsia" w:ascii="宋体" w:hAnsi="宋体" w:cs="宋体"/>
                <w:sz w:val="18"/>
                <w:szCs w:val="18"/>
              </w:rPr>
              <w:t>varchar(6)</w:t>
            </w:r>
          </w:p>
        </w:tc>
        <w:tc>
          <w:tcPr>
            <w:tcW w:w="1003" w:type="dxa"/>
            <w:shd w:val="clear" w:color="auto" w:fill="auto"/>
            <w:vAlign w:val="center"/>
          </w:tcPr>
          <w:p w14:paraId="20976855">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345B1CB">
            <w:pPr>
              <w:spacing w:line="240" w:lineRule="auto"/>
              <w:rPr>
                <w:rFonts w:hint="eastAsia" w:ascii="宋体" w:hAnsi="宋体" w:cs="宋体"/>
                <w:sz w:val="18"/>
                <w:szCs w:val="18"/>
              </w:rPr>
            </w:pPr>
            <w:r>
              <w:rPr>
                <w:rFonts w:hint="eastAsia" w:ascii="宋体" w:hAnsi="宋体" w:cs="宋体"/>
                <w:sz w:val="18"/>
                <w:szCs w:val="18"/>
              </w:rPr>
              <w:t>基础信息</w:t>
            </w:r>
          </w:p>
        </w:tc>
        <w:tc>
          <w:tcPr>
            <w:tcW w:w="2223" w:type="dxa"/>
            <w:shd w:val="clear" w:color="auto" w:fill="auto"/>
            <w:vAlign w:val="center"/>
          </w:tcPr>
          <w:p w14:paraId="12CAC0AA">
            <w:pPr>
              <w:spacing w:line="240" w:lineRule="auto"/>
              <w:rPr>
                <w:rFonts w:hint="eastAsia" w:ascii="宋体" w:hAnsi="宋体" w:cs="宋体"/>
                <w:sz w:val="18"/>
                <w:szCs w:val="18"/>
              </w:rPr>
            </w:pPr>
            <w:r>
              <w:rPr>
                <w:rFonts w:hint="eastAsia" w:ascii="宋体" w:hAnsi="宋体" w:cs="宋体"/>
                <w:sz w:val="18"/>
                <w:szCs w:val="18"/>
              </w:rPr>
              <w:t>省代码</w:t>
            </w:r>
          </w:p>
        </w:tc>
      </w:tr>
      <w:tr w14:paraId="772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517E1BCC">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noWrap/>
            <w:vAlign w:val="center"/>
          </w:tcPr>
          <w:p w14:paraId="22C92E96">
            <w:pPr>
              <w:spacing w:line="240" w:lineRule="auto"/>
              <w:rPr>
                <w:rFonts w:hint="eastAsia" w:ascii="宋体" w:hAnsi="宋体" w:cs="宋体"/>
                <w:sz w:val="18"/>
                <w:szCs w:val="18"/>
              </w:rPr>
            </w:pPr>
            <w:r>
              <w:rPr>
                <w:rFonts w:hint="eastAsia" w:ascii="宋体" w:hAnsi="宋体" w:cs="宋体"/>
                <w:sz w:val="18"/>
                <w:szCs w:val="18"/>
              </w:rPr>
              <w:t>几何字段</w:t>
            </w:r>
          </w:p>
        </w:tc>
        <w:tc>
          <w:tcPr>
            <w:tcW w:w="1143" w:type="dxa"/>
            <w:shd w:val="clear" w:color="auto" w:fill="auto"/>
            <w:noWrap/>
            <w:vAlign w:val="center"/>
          </w:tcPr>
          <w:p w14:paraId="26275585">
            <w:pPr>
              <w:spacing w:line="240" w:lineRule="auto"/>
              <w:rPr>
                <w:rFonts w:hint="eastAsia" w:ascii="宋体" w:hAnsi="宋体" w:cs="宋体"/>
                <w:sz w:val="18"/>
                <w:szCs w:val="18"/>
              </w:rPr>
            </w:pPr>
            <w:r>
              <w:rPr>
                <w:rFonts w:hint="eastAsia" w:ascii="宋体" w:hAnsi="宋体" w:cs="宋体"/>
                <w:sz w:val="18"/>
                <w:szCs w:val="18"/>
              </w:rPr>
              <w:t>geom</w:t>
            </w:r>
          </w:p>
        </w:tc>
        <w:tc>
          <w:tcPr>
            <w:tcW w:w="1469" w:type="dxa"/>
            <w:shd w:val="clear" w:color="auto" w:fill="auto"/>
            <w:vAlign w:val="center"/>
          </w:tcPr>
          <w:p w14:paraId="2DC82FBD">
            <w:pPr>
              <w:spacing w:line="240" w:lineRule="auto"/>
              <w:rPr>
                <w:rFonts w:hint="eastAsia" w:ascii="宋体" w:hAnsi="宋体" w:cs="宋体"/>
                <w:sz w:val="18"/>
                <w:szCs w:val="18"/>
              </w:rPr>
            </w:pPr>
            <w:r>
              <w:rPr>
                <w:rFonts w:hint="eastAsia" w:ascii="宋体" w:hAnsi="宋体" w:cs="宋体"/>
                <w:sz w:val="18"/>
                <w:szCs w:val="18"/>
              </w:rPr>
              <w:t>geometry</w:t>
            </w:r>
          </w:p>
        </w:tc>
        <w:tc>
          <w:tcPr>
            <w:tcW w:w="1003" w:type="dxa"/>
            <w:shd w:val="clear" w:color="auto" w:fill="auto"/>
            <w:vAlign w:val="center"/>
          </w:tcPr>
          <w:p w14:paraId="265C09A6">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4D9EBE85">
            <w:pPr>
              <w:spacing w:line="240" w:lineRule="auto"/>
              <w:rPr>
                <w:rFonts w:hint="eastAsia" w:ascii="宋体" w:hAnsi="宋体" w:cs="宋体"/>
                <w:sz w:val="18"/>
                <w:szCs w:val="18"/>
              </w:rPr>
            </w:pPr>
            <w:r>
              <w:rPr>
                <w:rFonts w:hint="eastAsia" w:ascii="宋体" w:hAnsi="宋体" w:cs="宋体"/>
                <w:sz w:val="18"/>
                <w:szCs w:val="18"/>
              </w:rPr>
              <w:t>空间信息</w:t>
            </w:r>
          </w:p>
        </w:tc>
        <w:tc>
          <w:tcPr>
            <w:tcW w:w="2223" w:type="dxa"/>
            <w:shd w:val="clear" w:color="auto" w:fill="auto"/>
            <w:vAlign w:val="center"/>
          </w:tcPr>
          <w:p w14:paraId="367BBCC5">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3607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047C6DC8">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7456BBB7">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143" w:type="dxa"/>
            <w:shd w:val="clear" w:color="auto" w:fill="auto"/>
            <w:vAlign w:val="center"/>
          </w:tcPr>
          <w:p w14:paraId="34C77A29">
            <w:pPr>
              <w:spacing w:line="240" w:lineRule="auto"/>
              <w:rPr>
                <w:rFonts w:hint="eastAsia" w:ascii="宋体" w:hAnsi="宋体" w:cs="宋体"/>
                <w:sz w:val="18"/>
                <w:szCs w:val="18"/>
              </w:rPr>
            </w:pPr>
            <w:r>
              <w:rPr>
                <w:rFonts w:hint="eastAsia" w:ascii="宋体" w:hAnsi="宋体" w:cs="宋体"/>
                <w:sz w:val="18"/>
                <w:szCs w:val="18"/>
              </w:rPr>
              <w:t>bdewwgwzm</w:t>
            </w:r>
          </w:p>
        </w:tc>
        <w:tc>
          <w:tcPr>
            <w:tcW w:w="1469" w:type="dxa"/>
            <w:shd w:val="clear" w:color="auto" w:fill="auto"/>
            <w:vAlign w:val="center"/>
          </w:tcPr>
          <w:p w14:paraId="081D7567">
            <w:pPr>
              <w:spacing w:line="240" w:lineRule="auto"/>
              <w:rPr>
                <w:rFonts w:hint="eastAsia" w:ascii="宋体" w:hAnsi="宋体" w:cs="宋体"/>
                <w:sz w:val="18"/>
                <w:szCs w:val="18"/>
              </w:rPr>
            </w:pPr>
            <w:r>
              <w:rPr>
                <w:rFonts w:hint="eastAsia" w:ascii="宋体" w:hAnsi="宋体" w:cs="宋体"/>
                <w:sz w:val="18"/>
                <w:szCs w:val="18"/>
              </w:rPr>
              <w:t>varchar(20)</w:t>
            </w:r>
          </w:p>
        </w:tc>
        <w:tc>
          <w:tcPr>
            <w:tcW w:w="1003" w:type="dxa"/>
            <w:shd w:val="clear" w:color="auto" w:fill="auto"/>
            <w:vAlign w:val="center"/>
          </w:tcPr>
          <w:p w14:paraId="691B09EC">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766D0124">
            <w:pPr>
              <w:spacing w:line="240" w:lineRule="auto"/>
              <w:rPr>
                <w:rFonts w:hint="eastAsia" w:ascii="宋体" w:hAnsi="宋体" w:cs="宋体"/>
                <w:sz w:val="18"/>
                <w:szCs w:val="18"/>
              </w:rPr>
            </w:pPr>
            <w:r>
              <w:rPr>
                <w:rFonts w:hint="eastAsia" w:ascii="宋体" w:hAnsi="宋体" w:cs="宋体"/>
                <w:sz w:val="18"/>
                <w:szCs w:val="18"/>
              </w:rPr>
              <w:t>空间信息</w:t>
            </w:r>
          </w:p>
        </w:tc>
        <w:tc>
          <w:tcPr>
            <w:tcW w:w="2223" w:type="dxa"/>
            <w:shd w:val="clear" w:color="auto" w:fill="auto"/>
            <w:vAlign w:val="center"/>
          </w:tcPr>
          <w:p w14:paraId="402A5982">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2622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B487706">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2F2C72C8">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143" w:type="dxa"/>
            <w:shd w:val="clear" w:color="auto" w:fill="auto"/>
            <w:vAlign w:val="center"/>
          </w:tcPr>
          <w:p w14:paraId="7C3BEFE7">
            <w:pPr>
              <w:spacing w:line="240" w:lineRule="auto"/>
              <w:rPr>
                <w:rFonts w:hint="eastAsia" w:ascii="宋体" w:hAnsi="宋体" w:cs="宋体"/>
                <w:sz w:val="18"/>
                <w:szCs w:val="18"/>
              </w:rPr>
            </w:pPr>
            <w:r>
              <w:rPr>
                <w:rFonts w:hint="eastAsia" w:ascii="宋体" w:hAnsi="宋体" w:cs="宋体"/>
                <w:sz w:val="18"/>
                <w:szCs w:val="18"/>
              </w:rPr>
              <w:t>bdswwgwzm</w:t>
            </w:r>
          </w:p>
        </w:tc>
        <w:tc>
          <w:tcPr>
            <w:tcW w:w="1469" w:type="dxa"/>
            <w:shd w:val="clear" w:color="auto" w:fill="auto"/>
            <w:vAlign w:val="center"/>
          </w:tcPr>
          <w:p w14:paraId="6A6FA32A">
            <w:pPr>
              <w:spacing w:line="240" w:lineRule="auto"/>
              <w:rPr>
                <w:rFonts w:hint="eastAsia" w:ascii="宋体" w:hAnsi="宋体" w:cs="宋体"/>
                <w:sz w:val="18"/>
                <w:szCs w:val="18"/>
              </w:rPr>
            </w:pPr>
            <w:r>
              <w:rPr>
                <w:rFonts w:hint="eastAsia" w:ascii="宋体" w:hAnsi="宋体" w:cs="宋体"/>
                <w:sz w:val="18"/>
                <w:szCs w:val="18"/>
              </w:rPr>
              <w:t>varchar(32)</w:t>
            </w:r>
          </w:p>
        </w:tc>
        <w:tc>
          <w:tcPr>
            <w:tcW w:w="1003" w:type="dxa"/>
            <w:shd w:val="clear" w:color="auto" w:fill="auto"/>
            <w:vAlign w:val="center"/>
          </w:tcPr>
          <w:p w14:paraId="71488CB0">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53733B1C">
            <w:pPr>
              <w:spacing w:line="240" w:lineRule="auto"/>
              <w:rPr>
                <w:rFonts w:hint="eastAsia" w:ascii="宋体" w:hAnsi="宋体" w:cs="宋体"/>
                <w:sz w:val="18"/>
                <w:szCs w:val="18"/>
              </w:rPr>
            </w:pPr>
            <w:r>
              <w:rPr>
                <w:rFonts w:hint="eastAsia" w:ascii="宋体" w:hAnsi="宋体" w:cs="宋体"/>
                <w:sz w:val="18"/>
                <w:szCs w:val="18"/>
              </w:rPr>
              <w:t>空间信息</w:t>
            </w:r>
          </w:p>
        </w:tc>
        <w:tc>
          <w:tcPr>
            <w:tcW w:w="2223" w:type="dxa"/>
            <w:shd w:val="clear" w:color="auto" w:fill="auto"/>
            <w:vAlign w:val="center"/>
          </w:tcPr>
          <w:p w14:paraId="3AB814B8">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631F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9354CF4">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6B8BC88A">
            <w:pPr>
              <w:spacing w:line="240" w:lineRule="auto"/>
              <w:rPr>
                <w:rFonts w:hint="eastAsia" w:ascii="宋体" w:hAnsi="宋体" w:cs="宋体"/>
                <w:sz w:val="18"/>
                <w:szCs w:val="18"/>
              </w:rPr>
            </w:pPr>
            <w:r>
              <w:rPr>
                <w:rFonts w:hint="eastAsia" w:ascii="宋体" w:hAnsi="宋体" w:cs="宋体"/>
                <w:sz w:val="18"/>
                <w:szCs w:val="18"/>
              </w:rPr>
              <w:t>长度</w:t>
            </w:r>
          </w:p>
        </w:tc>
        <w:tc>
          <w:tcPr>
            <w:tcW w:w="1143" w:type="dxa"/>
            <w:shd w:val="clear" w:color="auto" w:fill="auto"/>
            <w:vAlign w:val="center"/>
          </w:tcPr>
          <w:p w14:paraId="567EBA87">
            <w:pPr>
              <w:spacing w:line="240" w:lineRule="auto"/>
              <w:rPr>
                <w:rFonts w:hint="eastAsia" w:ascii="宋体" w:hAnsi="宋体" w:cs="宋体"/>
                <w:sz w:val="18"/>
                <w:szCs w:val="18"/>
              </w:rPr>
            </w:pPr>
            <w:r>
              <w:rPr>
                <w:rFonts w:hint="eastAsia" w:ascii="宋体" w:hAnsi="宋体" w:cs="宋体"/>
                <w:sz w:val="18"/>
                <w:szCs w:val="18"/>
              </w:rPr>
              <w:t>cd</w:t>
            </w:r>
          </w:p>
        </w:tc>
        <w:tc>
          <w:tcPr>
            <w:tcW w:w="1469" w:type="dxa"/>
            <w:shd w:val="clear" w:color="auto" w:fill="auto"/>
            <w:vAlign w:val="center"/>
          </w:tcPr>
          <w:p w14:paraId="7C4E676C">
            <w:pPr>
              <w:spacing w:line="240" w:lineRule="auto"/>
              <w:rPr>
                <w:rFonts w:hint="eastAsia" w:ascii="宋体" w:hAnsi="宋体" w:cs="宋体"/>
                <w:sz w:val="18"/>
                <w:szCs w:val="18"/>
              </w:rPr>
            </w:pPr>
            <w:r>
              <w:rPr>
                <w:rFonts w:hint="eastAsia" w:ascii="宋体" w:hAnsi="宋体" w:cs="宋体"/>
                <w:sz w:val="18"/>
                <w:szCs w:val="18"/>
              </w:rPr>
              <w:t>num(15,2)</w:t>
            </w:r>
          </w:p>
        </w:tc>
        <w:tc>
          <w:tcPr>
            <w:tcW w:w="1003" w:type="dxa"/>
            <w:shd w:val="clear" w:color="auto" w:fill="auto"/>
            <w:vAlign w:val="center"/>
          </w:tcPr>
          <w:p w14:paraId="49558146">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48C54CB2">
            <w:pPr>
              <w:spacing w:line="240" w:lineRule="auto"/>
              <w:rPr>
                <w:rFonts w:hint="eastAsia" w:ascii="宋体" w:hAnsi="宋体" w:cs="宋体"/>
                <w:sz w:val="18"/>
                <w:szCs w:val="18"/>
              </w:rPr>
            </w:pPr>
            <w:r>
              <w:rPr>
                <w:rFonts w:hint="eastAsia" w:ascii="宋体" w:hAnsi="宋体" w:cs="宋体"/>
                <w:sz w:val="18"/>
                <w:szCs w:val="18"/>
              </w:rPr>
              <w:t>扩展信息</w:t>
            </w:r>
          </w:p>
        </w:tc>
        <w:tc>
          <w:tcPr>
            <w:tcW w:w="2223" w:type="dxa"/>
            <w:shd w:val="clear" w:color="auto" w:fill="auto"/>
            <w:vAlign w:val="center"/>
          </w:tcPr>
          <w:p w14:paraId="420E28CE">
            <w:pPr>
              <w:spacing w:line="240" w:lineRule="auto"/>
              <w:rPr>
                <w:rFonts w:hint="eastAsia" w:ascii="宋体" w:hAnsi="宋体" w:cs="宋体"/>
                <w:sz w:val="18"/>
                <w:szCs w:val="18"/>
              </w:rPr>
            </w:pPr>
            <w:r>
              <w:rPr>
                <w:rFonts w:hint="eastAsia" w:ascii="宋体" w:hAnsi="宋体" w:cs="宋体"/>
                <w:sz w:val="18"/>
                <w:szCs w:val="18"/>
              </w:rPr>
              <w:t>行政区划边界长度，单位：km</w:t>
            </w:r>
          </w:p>
        </w:tc>
      </w:tr>
      <w:tr w14:paraId="0E2F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00CBEF3">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61C2B009">
            <w:pPr>
              <w:spacing w:line="240" w:lineRule="auto"/>
              <w:rPr>
                <w:rFonts w:hint="eastAsia" w:ascii="宋体" w:hAnsi="宋体" w:cs="宋体"/>
                <w:sz w:val="18"/>
                <w:szCs w:val="18"/>
              </w:rPr>
            </w:pPr>
            <w:r>
              <w:rPr>
                <w:rFonts w:hint="eastAsia" w:ascii="宋体" w:hAnsi="宋体" w:cs="宋体"/>
                <w:sz w:val="18"/>
                <w:szCs w:val="18"/>
              </w:rPr>
              <w:t>面积</w:t>
            </w:r>
          </w:p>
        </w:tc>
        <w:tc>
          <w:tcPr>
            <w:tcW w:w="1143" w:type="dxa"/>
            <w:shd w:val="clear" w:color="auto" w:fill="auto"/>
            <w:vAlign w:val="center"/>
          </w:tcPr>
          <w:p w14:paraId="2B46680C">
            <w:pPr>
              <w:spacing w:line="240" w:lineRule="auto"/>
              <w:rPr>
                <w:rFonts w:hint="eastAsia" w:ascii="宋体" w:hAnsi="宋体" w:cs="宋体"/>
                <w:sz w:val="18"/>
                <w:szCs w:val="18"/>
              </w:rPr>
            </w:pPr>
            <w:r>
              <w:rPr>
                <w:rFonts w:hint="eastAsia" w:ascii="宋体" w:hAnsi="宋体" w:cs="宋体"/>
                <w:sz w:val="18"/>
                <w:szCs w:val="18"/>
              </w:rPr>
              <w:t>mj</w:t>
            </w:r>
          </w:p>
        </w:tc>
        <w:tc>
          <w:tcPr>
            <w:tcW w:w="1469" w:type="dxa"/>
            <w:shd w:val="clear" w:color="auto" w:fill="auto"/>
            <w:vAlign w:val="center"/>
          </w:tcPr>
          <w:p w14:paraId="7BC6BFFA">
            <w:pPr>
              <w:spacing w:line="240" w:lineRule="auto"/>
              <w:rPr>
                <w:rFonts w:hint="eastAsia" w:ascii="宋体" w:hAnsi="宋体" w:cs="宋体"/>
                <w:sz w:val="18"/>
                <w:szCs w:val="18"/>
              </w:rPr>
            </w:pPr>
            <w:r>
              <w:rPr>
                <w:rFonts w:hint="eastAsia" w:ascii="宋体" w:hAnsi="宋体" w:cs="宋体"/>
                <w:sz w:val="18"/>
                <w:szCs w:val="18"/>
              </w:rPr>
              <w:t>num(12, 2)</w:t>
            </w:r>
          </w:p>
        </w:tc>
        <w:tc>
          <w:tcPr>
            <w:tcW w:w="1003" w:type="dxa"/>
            <w:shd w:val="clear" w:color="auto" w:fill="auto"/>
            <w:vAlign w:val="center"/>
          </w:tcPr>
          <w:p w14:paraId="24868A02">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097A6BD7">
            <w:pPr>
              <w:spacing w:line="240" w:lineRule="auto"/>
              <w:rPr>
                <w:rFonts w:hint="eastAsia" w:ascii="宋体" w:hAnsi="宋体" w:cs="宋体"/>
                <w:sz w:val="18"/>
                <w:szCs w:val="18"/>
              </w:rPr>
            </w:pPr>
            <w:r>
              <w:rPr>
                <w:rFonts w:hint="eastAsia" w:ascii="宋体" w:hAnsi="宋体" w:cs="宋体"/>
                <w:sz w:val="18"/>
                <w:szCs w:val="18"/>
              </w:rPr>
              <w:t>扩展信息</w:t>
            </w:r>
          </w:p>
        </w:tc>
        <w:tc>
          <w:tcPr>
            <w:tcW w:w="2223" w:type="dxa"/>
            <w:shd w:val="clear" w:color="auto" w:fill="auto"/>
            <w:vAlign w:val="center"/>
          </w:tcPr>
          <w:p w14:paraId="512F58B0">
            <w:pPr>
              <w:spacing w:line="240" w:lineRule="auto"/>
              <w:rPr>
                <w:rFonts w:hint="eastAsia" w:ascii="宋体" w:hAnsi="宋体" w:cs="宋体"/>
                <w:sz w:val="18"/>
                <w:szCs w:val="18"/>
              </w:rPr>
            </w:pPr>
            <w:r>
              <w:rPr>
                <w:rFonts w:hint="eastAsia" w:ascii="宋体" w:hAnsi="宋体" w:cs="宋体"/>
                <w:sz w:val="18"/>
                <w:szCs w:val="18"/>
              </w:rPr>
              <w:t>行政区划面积，单位：km²</w:t>
            </w:r>
          </w:p>
        </w:tc>
      </w:tr>
      <w:tr w14:paraId="094B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2EB83BCF">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4E5E877A">
            <w:pPr>
              <w:spacing w:line="240" w:lineRule="auto"/>
              <w:rPr>
                <w:rFonts w:hint="eastAsia" w:ascii="宋体" w:hAnsi="宋体" w:cs="宋体"/>
                <w:sz w:val="18"/>
                <w:szCs w:val="18"/>
              </w:rPr>
            </w:pPr>
            <w:r>
              <w:rPr>
                <w:rFonts w:hint="eastAsia" w:ascii="宋体" w:hAnsi="宋体" w:cs="宋体"/>
                <w:sz w:val="18"/>
                <w:szCs w:val="18"/>
              </w:rPr>
              <w:t>精度</w:t>
            </w:r>
          </w:p>
        </w:tc>
        <w:tc>
          <w:tcPr>
            <w:tcW w:w="1143" w:type="dxa"/>
            <w:shd w:val="clear" w:color="auto" w:fill="auto"/>
            <w:vAlign w:val="center"/>
          </w:tcPr>
          <w:p w14:paraId="41718F4D">
            <w:pPr>
              <w:spacing w:line="240" w:lineRule="auto"/>
              <w:rPr>
                <w:rFonts w:hint="eastAsia" w:ascii="宋体" w:hAnsi="宋体" w:cs="宋体"/>
                <w:sz w:val="18"/>
                <w:szCs w:val="18"/>
              </w:rPr>
            </w:pPr>
            <w:r>
              <w:rPr>
                <w:rFonts w:hint="eastAsia" w:ascii="宋体" w:hAnsi="宋体" w:cs="宋体"/>
                <w:sz w:val="18"/>
                <w:szCs w:val="18"/>
              </w:rPr>
              <w:t>jd</w:t>
            </w:r>
          </w:p>
        </w:tc>
        <w:tc>
          <w:tcPr>
            <w:tcW w:w="1469" w:type="dxa"/>
            <w:shd w:val="clear" w:color="auto" w:fill="auto"/>
            <w:vAlign w:val="center"/>
          </w:tcPr>
          <w:p w14:paraId="6DE8FD6E">
            <w:pPr>
              <w:spacing w:line="240" w:lineRule="auto"/>
              <w:rPr>
                <w:rFonts w:hint="eastAsia" w:ascii="宋体" w:hAnsi="宋体" w:cs="宋体"/>
                <w:sz w:val="18"/>
                <w:szCs w:val="18"/>
              </w:rPr>
            </w:pPr>
            <w:r>
              <w:rPr>
                <w:rFonts w:hint="eastAsia" w:ascii="宋体" w:hAnsi="宋体" w:cs="宋体"/>
                <w:sz w:val="18"/>
                <w:szCs w:val="18"/>
              </w:rPr>
              <w:t>varchar(30)</w:t>
            </w:r>
          </w:p>
        </w:tc>
        <w:tc>
          <w:tcPr>
            <w:tcW w:w="1003" w:type="dxa"/>
            <w:shd w:val="clear" w:color="auto" w:fill="auto"/>
            <w:vAlign w:val="center"/>
          </w:tcPr>
          <w:p w14:paraId="03825469">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6EBE631A">
            <w:pPr>
              <w:spacing w:line="240" w:lineRule="auto"/>
              <w:rPr>
                <w:rFonts w:hint="eastAsia" w:ascii="宋体" w:hAnsi="宋体" w:cs="宋体"/>
                <w:sz w:val="18"/>
                <w:szCs w:val="18"/>
              </w:rPr>
            </w:pPr>
            <w:r>
              <w:rPr>
                <w:rFonts w:hint="eastAsia" w:ascii="宋体" w:hAnsi="宋体" w:cs="宋体"/>
                <w:sz w:val="18"/>
                <w:szCs w:val="18"/>
              </w:rPr>
              <w:t>扩展信息</w:t>
            </w:r>
          </w:p>
        </w:tc>
        <w:tc>
          <w:tcPr>
            <w:tcW w:w="2223" w:type="dxa"/>
            <w:shd w:val="clear" w:color="auto" w:fill="auto"/>
            <w:vAlign w:val="center"/>
          </w:tcPr>
          <w:p w14:paraId="4D5B3F58">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1C5A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19F69FFE">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2FB529B3">
            <w:pPr>
              <w:spacing w:line="240" w:lineRule="auto"/>
              <w:rPr>
                <w:rFonts w:hint="eastAsia" w:ascii="宋体" w:hAnsi="宋体" w:cs="宋体"/>
                <w:sz w:val="18"/>
                <w:szCs w:val="18"/>
              </w:rPr>
            </w:pPr>
            <w:r>
              <w:rPr>
                <w:rFonts w:hint="eastAsia" w:ascii="宋体" w:hAnsi="宋体" w:cs="宋体"/>
                <w:sz w:val="18"/>
                <w:szCs w:val="18"/>
              </w:rPr>
              <w:t>责任主体</w:t>
            </w:r>
          </w:p>
        </w:tc>
        <w:tc>
          <w:tcPr>
            <w:tcW w:w="1143" w:type="dxa"/>
            <w:shd w:val="clear" w:color="auto" w:fill="auto"/>
            <w:vAlign w:val="center"/>
          </w:tcPr>
          <w:p w14:paraId="77934033">
            <w:pPr>
              <w:spacing w:line="240" w:lineRule="auto"/>
              <w:rPr>
                <w:rFonts w:hint="eastAsia" w:ascii="宋体" w:hAnsi="宋体" w:cs="宋体"/>
                <w:sz w:val="18"/>
                <w:szCs w:val="18"/>
              </w:rPr>
            </w:pPr>
            <w:r>
              <w:rPr>
                <w:rFonts w:hint="eastAsia" w:ascii="宋体" w:hAnsi="宋体" w:cs="宋体"/>
                <w:sz w:val="18"/>
                <w:szCs w:val="18"/>
              </w:rPr>
              <w:t>zrzt</w:t>
            </w:r>
          </w:p>
        </w:tc>
        <w:tc>
          <w:tcPr>
            <w:tcW w:w="1469" w:type="dxa"/>
            <w:shd w:val="clear" w:color="auto" w:fill="auto"/>
            <w:vAlign w:val="center"/>
          </w:tcPr>
          <w:p w14:paraId="6055384A">
            <w:pPr>
              <w:spacing w:line="240" w:lineRule="auto"/>
              <w:rPr>
                <w:rFonts w:hint="eastAsia" w:ascii="宋体" w:hAnsi="宋体" w:cs="宋体"/>
                <w:sz w:val="18"/>
                <w:szCs w:val="18"/>
              </w:rPr>
            </w:pPr>
            <w:r>
              <w:rPr>
                <w:rFonts w:hint="eastAsia" w:ascii="宋体" w:hAnsi="宋体" w:cs="宋体"/>
                <w:sz w:val="18"/>
                <w:szCs w:val="18"/>
              </w:rPr>
              <w:t>varchar（100）</w:t>
            </w:r>
          </w:p>
        </w:tc>
        <w:tc>
          <w:tcPr>
            <w:tcW w:w="1003" w:type="dxa"/>
            <w:shd w:val="clear" w:color="auto" w:fill="auto"/>
            <w:vAlign w:val="center"/>
          </w:tcPr>
          <w:p w14:paraId="0A59B029">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22425323">
            <w:pPr>
              <w:spacing w:line="240" w:lineRule="auto"/>
              <w:rPr>
                <w:rFonts w:hint="eastAsia" w:ascii="宋体" w:hAnsi="宋体" w:cs="宋体"/>
                <w:sz w:val="18"/>
                <w:szCs w:val="18"/>
              </w:rPr>
            </w:pPr>
            <w:r>
              <w:rPr>
                <w:rFonts w:hint="eastAsia" w:ascii="宋体" w:hAnsi="宋体" w:cs="宋体"/>
                <w:sz w:val="18"/>
                <w:szCs w:val="18"/>
              </w:rPr>
              <w:t>扩展信息</w:t>
            </w:r>
          </w:p>
        </w:tc>
        <w:tc>
          <w:tcPr>
            <w:tcW w:w="2223" w:type="dxa"/>
            <w:shd w:val="clear" w:color="auto" w:fill="auto"/>
            <w:vAlign w:val="center"/>
          </w:tcPr>
          <w:p w14:paraId="3E9560DA">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2EDA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FEB5EE7">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30B1E05C">
            <w:pPr>
              <w:spacing w:line="240" w:lineRule="auto"/>
              <w:rPr>
                <w:rFonts w:hint="eastAsia" w:ascii="宋体" w:hAnsi="宋体" w:cs="宋体"/>
                <w:sz w:val="18"/>
                <w:szCs w:val="18"/>
              </w:rPr>
            </w:pPr>
            <w:r>
              <w:rPr>
                <w:rFonts w:hint="eastAsia" w:ascii="宋体" w:hAnsi="宋体" w:cs="宋体"/>
                <w:sz w:val="18"/>
                <w:szCs w:val="18"/>
              </w:rPr>
              <w:t>采集时间</w:t>
            </w:r>
          </w:p>
        </w:tc>
        <w:tc>
          <w:tcPr>
            <w:tcW w:w="1143" w:type="dxa"/>
            <w:shd w:val="clear" w:color="auto" w:fill="auto"/>
            <w:vAlign w:val="center"/>
          </w:tcPr>
          <w:p w14:paraId="7E3BC124">
            <w:pPr>
              <w:spacing w:line="240" w:lineRule="auto"/>
              <w:rPr>
                <w:rFonts w:hint="eastAsia" w:ascii="宋体" w:hAnsi="宋体" w:cs="宋体"/>
                <w:sz w:val="18"/>
                <w:szCs w:val="18"/>
              </w:rPr>
            </w:pPr>
            <w:r>
              <w:rPr>
                <w:rFonts w:hint="eastAsia" w:ascii="宋体" w:hAnsi="宋体" w:cs="宋体"/>
                <w:sz w:val="18"/>
                <w:szCs w:val="18"/>
              </w:rPr>
              <w:t>caijsj</w:t>
            </w:r>
          </w:p>
        </w:tc>
        <w:tc>
          <w:tcPr>
            <w:tcW w:w="1469" w:type="dxa"/>
            <w:shd w:val="clear" w:color="auto" w:fill="auto"/>
            <w:vAlign w:val="center"/>
          </w:tcPr>
          <w:p w14:paraId="0B91A330">
            <w:pPr>
              <w:spacing w:line="240" w:lineRule="auto"/>
              <w:rPr>
                <w:rFonts w:hint="eastAsia" w:ascii="宋体" w:hAnsi="宋体" w:cs="宋体"/>
                <w:sz w:val="18"/>
                <w:szCs w:val="18"/>
              </w:rPr>
            </w:pPr>
            <w:r>
              <w:rPr>
                <w:rFonts w:hint="eastAsia" w:ascii="宋体" w:hAnsi="宋体" w:cs="宋体"/>
                <w:sz w:val="18"/>
                <w:szCs w:val="18"/>
              </w:rPr>
              <w:t>date</w:t>
            </w:r>
          </w:p>
        </w:tc>
        <w:tc>
          <w:tcPr>
            <w:tcW w:w="1003" w:type="dxa"/>
            <w:shd w:val="clear" w:color="auto" w:fill="auto"/>
            <w:vAlign w:val="center"/>
          </w:tcPr>
          <w:p w14:paraId="136DE31D">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60B1A7AF">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19FADF5C">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1D59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A517C76">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17498FE5">
            <w:pPr>
              <w:spacing w:line="240" w:lineRule="auto"/>
              <w:rPr>
                <w:rFonts w:hint="eastAsia" w:ascii="宋体" w:hAnsi="宋体" w:cs="宋体"/>
                <w:sz w:val="18"/>
                <w:szCs w:val="18"/>
              </w:rPr>
            </w:pPr>
            <w:r>
              <w:rPr>
                <w:rFonts w:hint="eastAsia" w:ascii="宋体" w:hAnsi="宋体" w:cs="宋体"/>
                <w:sz w:val="18"/>
                <w:szCs w:val="18"/>
              </w:rPr>
              <w:t>使用状态</w:t>
            </w:r>
          </w:p>
        </w:tc>
        <w:tc>
          <w:tcPr>
            <w:tcW w:w="1143" w:type="dxa"/>
            <w:shd w:val="clear" w:color="auto" w:fill="auto"/>
            <w:vAlign w:val="center"/>
          </w:tcPr>
          <w:p w14:paraId="4923DCCF">
            <w:pPr>
              <w:spacing w:line="240" w:lineRule="auto"/>
              <w:rPr>
                <w:rFonts w:hint="eastAsia" w:ascii="宋体" w:hAnsi="宋体" w:cs="宋体"/>
                <w:sz w:val="18"/>
                <w:szCs w:val="18"/>
              </w:rPr>
            </w:pPr>
            <w:r>
              <w:rPr>
                <w:rFonts w:hint="eastAsia" w:ascii="宋体" w:hAnsi="宋体" w:cs="宋体"/>
                <w:sz w:val="18"/>
                <w:szCs w:val="18"/>
              </w:rPr>
              <w:t>syzt</w:t>
            </w:r>
          </w:p>
        </w:tc>
        <w:tc>
          <w:tcPr>
            <w:tcW w:w="1469" w:type="dxa"/>
            <w:shd w:val="clear" w:color="auto" w:fill="auto"/>
            <w:vAlign w:val="center"/>
          </w:tcPr>
          <w:p w14:paraId="368CFAD9">
            <w:pPr>
              <w:spacing w:line="240" w:lineRule="auto"/>
              <w:rPr>
                <w:rFonts w:hint="eastAsia" w:ascii="宋体" w:hAnsi="宋体" w:cs="宋体"/>
                <w:sz w:val="18"/>
                <w:szCs w:val="18"/>
              </w:rPr>
            </w:pPr>
            <w:r>
              <w:rPr>
                <w:rFonts w:hint="eastAsia" w:ascii="宋体" w:hAnsi="宋体" w:cs="宋体"/>
                <w:sz w:val="18"/>
                <w:szCs w:val="18"/>
              </w:rPr>
              <w:t>int</w:t>
            </w:r>
          </w:p>
        </w:tc>
        <w:tc>
          <w:tcPr>
            <w:tcW w:w="1003" w:type="dxa"/>
            <w:shd w:val="clear" w:color="auto" w:fill="auto"/>
            <w:vAlign w:val="center"/>
          </w:tcPr>
          <w:p w14:paraId="0D3BE2F4">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7FA446F5">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7F088B69">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2659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3783C560">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5F16B4DA">
            <w:pPr>
              <w:spacing w:line="240" w:lineRule="auto"/>
              <w:rPr>
                <w:rFonts w:hint="eastAsia" w:ascii="宋体" w:hAnsi="宋体" w:cs="宋体"/>
                <w:sz w:val="18"/>
                <w:szCs w:val="18"/>
              </w:rPr>
            </w:pPr>
            <w:r>
              <w:rPr>
                <w:rFonts w:hint="eastAsia" w:ascii="宋体" w:hAnsi="宋体" w:cs="宋体"/>
                <w:sz w:val="18"/>
                <w:szCs w:val="18"/>
              </w:rPr>
              <w:t>创建时间</w:t>
            </w:r>
          </w:p>
        </w:tc>
        <w:tc>
          <w:tcPr>
            <w:tcW w:w="1143" w:type="dxa"/>
            <w:shd w:val="clear" w:color="auto" w:fill="auto"/>
            <w:vAlign w:val="center"/>
          </w:tcPr>
          <w:p w14:paraId="69B9B6AA">
            <w:pPr>
              <w:spacing w:line="240" w:lineRule="auto"/>
              <w:rPr>
                <w:rFonts w:hint="eastAsia" w:ascii="宋体" w:hAnsi="宋体" w:cs="宋体"/>
                <w:sz w:val="18"/>
                <w:szCs w:val="18"/>
              </w:rPr>
            </w:pPr>
            <w:r>
              <w:rPr>
                <w:rFonts w:hint="eastAsia" w:ascii="宋体" w:hAnsi="宋体" w:cs="宋体"/>
                <w:sz w:val="18"/>
                <w:szCs w:val="18"/>
              </w:rPr>
              <w:t>cjsj</w:t>
            </w:r>
          </w:p>
        </w:tc>
        <w:tc>
          <w:tcPr>
            <w:tcW w:w="1469" w:type="dxa"/>
            <w:shd w:val="clear" w:color="auto" w:fill="auto"/>
            <w:vAlign w:val="center"/>
          </w:tcPr>
          <w:p w14:paraId="24835A1E">
            <w:pPr>
              <w:spacing w:line="240" w:lineRule="auto"/>
              <w:rPr>
                <w:rFonts w:hint="eastAsia" w:ascii="宋体" w:hAnsi="宋体" w:cs="宋体"/>
                <w:sz w:val="18"/>
                <w:szCs w:val="18"/>
              </w:rPr>
            </w:pPr>
            <w:r>
              <w:rPr>
                <w:rFonts w:hint="eastAsia" w:ascii="宋体" w:hAnsi="宋体" w:cs="宋体"/>
                <w:sz w:val="18"/>
                <w:szCs w:val="18"/>
              </w:rPr>
              <w:t>date</w:t>
            </w:r>
          </w:p>
        </w:tc>
        <w:tc>
          <w:tcPr>
            <w:tcW w:w="1003" w:type="dxa"/>
            <w:shd w:val="clear" w:color="auto" w:fill="auto"/>
            <w:vAlign w:val="center"/>
          </w:tcPr>
          <w:p w14:paraId="4D42F888">
            <w:pPr>
              <w:spacing w:line="240" w:lineRule="auto"/>
              <w:rPr>
                <w:rFonts w:hint="eastAsia" w:ascii="宋体" w:hAnsi="宋体" w:cs="宋体"/>
                <w:sz w:val="18"/>
                <w:szCs w:val="18"/>
              </w:rPr>
            </w:pPr>
            <w:r>
              <w:rPr>
                <w:rFonts w:hint="eastAsia" w:ascii="宋体" w:hAnsi="宋体" w:cs="宋体"/>
                <w:sz w:val="18"/>
                <w:szCs w:val="18"/>
              </w:rPr>
              <w:t>M</w:t>
            </w:r>
          </w:p>
        </w:tc>
        <w:tc>
          <w:tcPr>
            <w:tcW w:w="1184" w:type="dxa"/>
            <w:vAlign w:val="center"/>
          </w:tcPr>
          <w:p w14:paraId="55E7C6F9">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32656C05">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1D13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477A478C">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6B7E2A0E">
            <w:pPr>
              <w:spacing w:line="240" w:lineRule="auto"/>
              <w:rPr>
                <w:rFonts w:hint="eastAsia" w:ascii="宋体" w:hAnsi="宋体" w:cs="宋体"/>
                <w:sz w:val="18"/>
                <w:szCs w:val="18"/>
              </w:rPr>
            </w:pPr>
            <w:r>
              <w:rPr>
                <w:rFonts w:hint="eastAsia" w:ascii="宋体" w:hAnsi="宋体" w:cs="宋体"/>
                <w:sz w:val="18"/>
                <w:szCs w:val="18"/>
              </w:rPr>
              <w:t>更新时间</w:t>
            </w:r>
          </w:p>
        </w:tc>
        <w:tc>
          <w:tcPr>
            <w:tcW w:w="1143" w:type="dxa"/>
            <w:shd w:val="clear" w:color="auto" w:fill="auto"/>
            <w:vAlign w:val="center"/>
          </w:tcPr>
          <w:p w14:paraId="15B9F637">
            <w:pPr>
              <w:spacing w:line="240" w:lineRule="auto"/>
              <w:rPr>
                <w:rFonts w:hint="eastAsia" w:ascii="宋体" w:hAnsi="宋体" w:cs="宋体"/>
                <w:sz w:val="18"/>
                <w:szCs w:val="18"/>
              </w:rPr>
            </w:pPr>
            <w:r>
              <w:rPr>
                <w:rFonts w:hint="eastAsia" w:ascii="宋体" w:hAnsi="宋体" w:cs="宋体"/>
                <w:sz w:val="18"/>
                <w:szCs w:val="18"/>
              </w:rPr>
              <w:t>gxsj</w:t>
            </w:r>
          </w:p>
        </w:tc>
        <w:tc>
          <w:tcPr>
            <w:tcW w:w="1469" w:type="dxa"/>
            <w:shd w:val="clear" w:color="auto" w:fill="auto"/>
            <w:vAlign w:val="center"/>
          </w:tcPr>
          <w:p w14:paraId="1B984E92">
            <w:pPr>
              <w:spacing w:line="240" w:lineRule="auto"/>
              <w:rPr>
                <w:rFonts w:hint="eastAsia" w:ascii="宋体" w:hAnsi="宋体" w:cs="宋体"/>
                <w:sz w:val="18"/>
                <w:szCs w:val="18"/>
              </w:rPr>
            </w:pPr>
            <w:r>
              <w:rPr>
                <w:rFonts w:hint="eastAsia" w:ascii="宋体" w:hAnsi="宋体" w:cs="宋体"/>
                <w:sz w:val="18"/>
                <w:szCs w:val="18"/>
              </w:rPr>
              <w:t>date</w:t>
            </w:r>
          </w:p>
        </w:tc>
        <w:tc>
          <w:tcPr>
            <w:tcW w:w="1003" w:type="dxa"/>
            <w:shd w:val="clear" w:color="auto" w:fill="auto"/>
            <w:vAlign w:val="center"/>
          </w:tcPr>
          <w:p w14:paraId="58C8D6D0">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58DDA44B">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2BDBA08B">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4BE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427311DB">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5DF12905">
            <w:pPr>
              <w:spacing w:line="240" w:lineRule="auto"/>
              <w:rPr>
                <w:rFonts w:hint="eastAsia" w:ascii="宋体" w:hAnsi="宋体" w:cs="宋体"/>
                <w:sz w:val="18"/>
                <w:szCs w:val="18"/>
              </w:rPr>
            </w:pPr>
            <w:r>
              <w:rPr>
                <w:rFonts w:hint="eastAsia" w:ascii="宋体" w:hAnsi="宋体" w:cs="宋体"/>
                <w:sz w:val="18"/>
                <w:szCs w:val="18"/>
              </w:rPr>
              <w:t>失效时间</w:t>
            </w:r>
          </w:p>
        </w:tc>
        <w:tc>
          <w:tcPr>
            <w:tcW w:w="1143" w:type="dxa"/>
            <w:shd w:val="clear" w:color="auto" w:fill="auto"/>
            <w:vAlign w:val="center"/>
          </w:tcPr>
          <w:p w14:paraId="005515D4">
            <w:pPr>
              <w:spacing w:line="240" w:lineRule="auto"/>
              <w:rPr>
                <w:rFonts w:hint="eastAsia" w:ascii="宋体" w:hAnsi="宋体" w:cs="宋体"/>
                <w:sz w:val="18"/>
                <w:szCs w:val="18"/>
              </w:rPr>
            </w:pPr>
            <w:r>
              <w:rPr>
                <w:rFonts w:hint="eastAsia" w:ascii="宋体" w:hAnsi="宋体" w:cs="宋体"/>
                <w:sz w:val="18"/>
                <w:szCs w:val="18"/>
              </w:rPr>
              <w:t>sxsj</w:t>
            </w:r>
          </w:p>
        </w:tc>
        <w:tc>
          <w:tcPr>
            <w:tcW w:w="1469" w:type="dxa"/>
            <w:shd w:val="clear" w:color="auto" w:fill="auto"/>
            <w:vAlign w:val="center"/>
          </w:tcPr>
          <w:p w14:paraId="46AB32A3">
            <w:pPr>
              <w:spacing w:line="240" w:lineRule="auto"/>
              <w:rPr>
                <w:rFonts w:hint="eastAsia" w:ascii="宋体" w:hAnsi="宋体" w:cs="宋体"/>
                <w:sz w:val="18"/>
                <w:szCs w:val="18"/>
              </w:rPr>
            </w:pPr>
            <w:r>
              <w:rPr>
                <w:rFonts w:hint="eastAsia" w:ascii="宋体" w:hAnsi="宋体" w:cs="宋体"/>
                <w:sz w:val="18"/>
                <w:szCs w:val="18"/>
              </w:rPr>
              <w:t>date</w:t>
            </w:r>
          </w:p>
        </w:tc>
        <w:tc>
          <w:tcPr>
            <w:tcW w:w="1003" w:type="dxa"/>
            <w:shd w:val="clear" w:color="auto" w:fill="auto"/>
            <w:vAlign w:val="center"/>
          </w:tcPr>
          <w:p w14:paraId="14BE1F5E">
            <w:pPr>
              <w:spacing w:line="240" w:lineRule="auto"/>
              <w:rPr>
                <w:rFonts w:hint="eastAsia" w:ascii="宋体" w:hAnsi="宋体" w:cs="宋体"/>
                <w:sz w:val="18"/>
                <w:szCs w:val="18"/>
              </w:rPr>
            </w:pPr>
            <w:r>
              <w:rPr>
                <w:rFonts w:hint="eastAsia" w:ascii="宋体" w:hAnsi="宋体" w:cs="宋体"/>
                <w:sz w:val="18"/>
                <w:szCs w:val="18"/>
              </w:rPr>
              <w:t>C</w:t>
            </w:r>
          </w:p>
        </w:tc>
        <w:tc>
          <w:tcPr>
            <w:tcW w:w="1184" w:type="dxa"/>
            <w:vAlign w:val="center"/>
          </w:tcPr>
          <w:p w14:paraId="5A5DAD5B">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4FCB3073">
            <w:pPr>
              <w:spacing w:line="240" w:lineRule="auto"/>
              <w:rPr>
                <w:rFonts w:hint="eastAsia" w:ascii="宋体" w:hAnsi="宋体" w:cs="宋体"/>
                <w:sz w:val="18"/>
                <w:szCs w:val="18"/>
              </w:rPr>
            </w:pPr>
            <w:r>
              <w:rPr>
                <w:rFonts w:hint="eastAsia" w:ascii="宋体" w:hAnsi="宋体" w:cs="宋体"/>
                <w:sz w:val="18"/>
                <w:szCs w:val="18"/>
              </w:rPr>
              <w:t>数据失效</w:t>
            </w:r>
          </w:p>
        </w:tc>
      </w:tr>
      <w:tr w14:paraId="284A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dxa"/>
            <w:shd w:val="clear" w:color="auto" w:fill="auto"/>
            <w:noWrap/>
            <w:vAlign w:val="center"/>
          </w:tcPr>
          <w:p w14:paraId="69275346">
            <w:pPr>
              <w:pStyle w:val="250"/>
              <w:numPr>
                <w:ilvl w:val="0"/>
                <w:numId w:val="48"/>
              </w:numPr>
              <w:tabs>
                <w:tab w:val="left" w:pos="420"/>
                <w:tab w:val="clear" w:pos="-420"/>
              </w:tabs>
              <w:spacing w:line="240" w:lineRule="auto"/>
              <w:ind w:firstLine="360"/>
              <w:jc w:val="right"/>
              <w:rPr>
                <w:rFonts w:hint="eastAsia" w:ascii="宋体" w:hAnsi="宋体" w:cs="宋体"/>
                <w:sz w:val="18"/>
                <w:szCs w:val="18"/>
              </w:rPr>
            </w:pPr>
          </w:p>
        </w:tc>
        <w:tc>
          <w:tcPr>
            <w:tcW w:w="1890" w:type="dxa"/>
            <w:shd w:val="clear" w:color="auto" w:fill="auto"/>
            <w:vAlign w:val="center"/>
          </w:tcPr>
          <w:p w14:paraId="51819A71">
            <w:pPr>
              <w:spacing w:line="240" w:lineRule="auto"/>
              <w:rPr>
                <w:rFonts w:hint="eastAsia" w:ascii="宋体" w:hAnsi="宋体" w:cs="宋体"/>
                <w:sz w:val="18"/>
                <w:szCs w:val="18"/>
              </w:rPr>
            </w:pPr>
            <w:r>
              <w:rPr>
                <w:rFonts w:hint="eastAsia" w:ascii="宋体" w:hAnsi="宋体" w:cs="宋体"/>
                <w:sz w:val="18"/>
                <w:szCs w:val="18"/>
              </w:rPr>
              <w:t>备注</w:t>
            </w:r>
          </w:p>
        </w:tc>
        <w:tc>
          <w:tcPr>
            <w:tcW w:w="1143" w:type="dxa"/>
            <w:shd w:val="clear" w:color="auto" w:fill="auto"/>
            <w:vAlign w:val="center"/>
          </w:tcPr>
          <w:p w14:paraId="36740BC5">
            <w:pPr>
              <w:spacing w:line="240" w:lineRule="auto"/>
              <w:rPr>
                <w:rFonts w:hint="eastAsia" w:ascii="宋体" w:hAnsi="宋体" w:cs="宋体"/>
                <w:sz w:val="18"/>
                <w:szCs w:val="18"/>
              </w:rPr>
            </w:pPr>
            <w:r>
              <w:rPr>
                <w:rFonts w:hint="eastAsia" w:ascii="宋体" w:hAnsi="宋体" w:cs="宋体"/>
                <w:sz w:val="18"/>
                <w:szCs w:val="18"/>
              </w:rPr>
              <w:t>bz</w:t>
            </w:r>
          </w:p>
        </w:tc>
        <w:tc>
          <w:tcPr>
            <w:tcW w:w="1469" w:type="dxa"/>
            <w:shd w:val="clear" w:color="auto" w:fill="auto"/>
            <w:vAlign w:val="center"/>
          </w:tcPr>
          <w:p w14:paraId="3F6FDCDC">
            <w:pPr>
              <w:spacing w:line="240" w:lineRule="auto"/>
              <w:rPr>
                <w:rFonts w:hint="eastAsia" w:ascii="宋体" w:hAnsi="宋体" w:cs="宋体"/>
                <w:sz w:val="18"/>
                <w:szCs w:val="18"/>
              </w:rPr>
            </w:pPr>
            <w:r>
              <w:rPr>
                <w:rFonts w:hint="eastAsia" w:ascii="宋体" w:hAnsi="宋体" w:cs="宋体"/>
                <w:sz w:val="18"/>
                <w:szCs w:val="18"/>
              </w:rPr>
              <w:t>varchar(200)</w:t>
            </w:r>
          </w:p>
        </w:tc>
        <w:tc>
          <w:tcPr>
            <w:tcW w:w="1003" w:type="dxa"/>
            <w:shd w:val="clear" w:color="auto" w:fill="auto"/>
            <w:vAlign w:val="center"/>
          </w:tcPr>
          <w:p w14:paraId="6A90187A">
            <w:pPr>
              <w:spacing w:line="240" w:lineRule="auto"/>
              <w:rPr>
                <w:rFonts w:hint="eastAsia" w:ascii="宋体" w:hAnsi="宋体" w:cs="宋体"/>
                <w:sz w:val="18"/>
                <w:szCs w:val="18"/>
              </w:rPr>
            </w:pPr>
            <w:r>
              <w:rPr>
                <w:rFonts w:hint="eastAsia" w:ascii="宋体" w:hAnsi="宋体" w:cs="宋体"/>
                <w:sz w:val="18"/>
                <w:szCs w:val="18"/>
              </w:rPr>
              <w:t>O</w:t>
            </w:r>
          </w:p>
        </w:tc>
        <w:tc>
          <w:tcPr>
            <w:tcW w:w="1184" w:type="dxa"/>
            <w:vAlign w:val="center"/>
          </w:tcPr>
          <w:p w14:paraId="18CF9C6A">
            <w:pPr>
              <w:spacing w:line="240" w:lineRule="auto"/>
              <w:rPr>
                <w:rFonts w:hint="eastAsia" w:ascii="宋体" w:hAnsi="宋体" w:cs="宋体"/>
                <w:sz w:val="18"/>
                <w:szCs w:val="18"/>
              </w:rPr>
            </w:pPr>
            <w:r>
              <w:rPr>
                <w:rFonts w:hint="eastAsia" w:ascii="宋体" w:hAnsi="宋体" w:cs="宋体"/>
                <w:sz w:val="18"/>
                <w:szCs w:val="18"/>
              </w:rPr>
              <w:t>元数据信息</w:t>
            </w:r>
          </w:p>
        </w:tc>
        <w:tc>
          <w:tcPr>
            <w:tcW w:w="2223" w:type="dxa"/>
            <w:shd w:val="clear" w:color="auto" w:fill="auto"/>
            <w:vAlign w:val="center"/>
          </w:tcPr>
          <w:p w14:paraId="0D88CF16">
            <w:pPr>
              <w:spacing w:line="240" w:lineRule="auto"/>
              <w:rPr>
                <w:rFonts w:hint="eastAsia" w:ascii="宋体" w:hAnsi="宋体" w:cs="宋体"/>
                <w:sz w:val="18"/>
                <w:szCs w:val="18"/>
              </w:rPr>
            </w:pPr>
          </w:p>
        </w:tc>
      </w:tr>
    </w:tbl>
    <w:p w14:paraId="45C0DAD2">
      <w:pPr>
        <w:pStyle w:val="61"/>
        <w:ind w:firstLine="0" w:firstLineChars="0"/>
        <w:jc w:val="center"/>
        <w:outlineLvl w:val="3"/>
        <w:rPr>
          <w:rFonts w:hint="eastAsia" w:ascii="黑体" w:hAnsi="黑体" w:eastAsia="黑体" w:cs="黑体"/>
        </w:rPr>
      </w:pPr>
    </w:p>
    <w:p w14:paraId="2308ABA2">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w:t>
      </w:r>
      <w:r>
        <w:rPr>
          <w:rFonts w:hint="eastAsia" w:ascii="黑体" w:hAnsi="黑体" w:eastAsia="黑体" w:cs="黑体"/>
        </w:rPr>
        <w:t>6专署管理区域数据构成</w:t>
      </w:r>
    </w:p>
    <w:tbl>
      <w:tblPr>
        <w:tblStyle w:val="30"/>
        <w:tblpPr w:leftFromText="180" w:rightFromText="180" w:vertAnchor="text" w:tblpX="-252" w:tblpY="1"/>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860"/>
        <w:gridCol w:w="1116"/>
        <w:gridCol w:w="1440"/>
        <w:gridCol w:w="939"/>
        <w:gridCol w:w="1395"/>
        <w:gridCol w:w="2086"/>
      </w:tblGrid>
      <w:tr w14:paraId="6FC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77" w:type="dxa"/>
            <w:shd w:val="clear" w:color="000000" w:fill="D9D9D9"/>
            <w:vAlign w:val="center"/>
          </w:tcPr>
          <w:p w14:paraId="2427DD01">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860" w:type="dxa"/>
            <w:shd w:val="clear" w:color="000000" w:fill="D9D9D9"/>
            <w:vAlign w:val="center"/>
          </w:tcPr>
          <w:p w14:paraId="4226C36C">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16" w:type="dxa"/>
            <w:shd w:val="clear" w:color="000000" w:fill="D9D9D9"/>
            <w:vAlign w:val="center"/>
          </w:tcPr>
          <w:p w14:paraId="6C0D8597">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40" w:type="dxa"/>
            <w:shd w:val="clear" w:color="000000" w:fill="D9D9D9"/>
            <w:vAlign w:val="center"/>
          </w:tcPr>
          <w:p w14:paraId="2B938F23">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939" w:type="dxa"/>
            <w:shd w:val="clear" w:color="000000" w:fill="D9D9D9"/>
            <w:vAlign w:val="center"/>
          </w:tcPr>
          <w:p w14:paraId="23C894BB">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395" w:type="dxa"/>
            <w:shd w:val="clear" w:color="000000" w:fill="D9D9D9"/>
            <w:vAlign w:val="center"/>
          </w:tcPr>
          <w:p w14:paraId="1E3D21FC">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086" w:type="dxa"/>
            <w:shd w:val="clear" w:color="000000" w:fill="D9D9D9"/>
            <w:vAlign w:val="center"/>
          </w:tcPr>
          <w:p w14:paraId="556219C5">
            <w:pPr>
              <w:spacing w:line="240" w:lineRule="auto"/>
              <w:jc w:val="center"/>
              <w:rPr>
                <w:rFonts w:hint="eastAsia" w:ascii="仿宋" w:hAnsi="仿宋"/>
                <w:b/>
                <w:bCs/>
                <w:sz w:val="18"/>
                <w:szCs w:val="18"/>
              </w:rPr>
            </w:pPr>
            <w:r>
              <w:rPr>
                <w:rFonts w:hint="eastAsia" w:ascii="仿宋" w:hAnsi="仿宋"/>
                <w:b/>
                <w:bCs/>
                <w:sz w:val="18"/>
                <w:szCs w:val="18"/>
              </w:rPr>
              <w:t>备注</w:t>
            </w:r>
          </w:p>
        </w:tc>
      </w:tr>
      <w:tr w14:paraId="18CD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0C47B37C">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4D8E98C6">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116" w:type="dxa"/>
            <w:shd w:val="clear" w:color="auto" w:fill="auto"/>
            <w:noWrap/>
            <w:vAlign w:val="center"/>
          </w:tcPr>
          <w:p w14:paraId="152ABE54">
            <w:pPr>
              <w:spacing w:line="240" w:lineRule="auto"/>
              <w:rPr>
                <w:rFonts w:hint="eastAsia" w:ascii="宋体" w:hAnsi="宋体" w:cs="宋体"/>
                <w:sz w:val="18"/>
                <w:szCs w:val="18"/>
              </w:rPr>
            </w:pPr>
            <w:r>
              <w:rPr>
                <w:rFonts w:hint="eastAsia" w:ascii="宋体" w:hAnsi="宋体" w:cs="宋体"/>
                <w:sz w:val="18"/>
                <w:szCs w:val="18"/>
              </w:rPr>
              <w:t>tysbdm</w:t>
            </w:r>
          </w:p>
        </w:tc>
        <w:tc>
          <w:tcPr>
            <w:tcW w:w="1440" w:type="dxa"/>
            <w:shd w:val="clear" w:color="auto" w:fill="auto"/>
            <w:noWrap/>
            <w:vAlign w:val="center"/>
          </w:tcPr>
          <w:p w14:paraId="6176ECB1">
            <w:pPr>
              <w:spacing w:line="240" w:lineRule="auto"/>
              <w:rPr>
                <w:rFonts w:hint="eastAsia" w:ascii="宋体" w:hAnsi="宋体" w:cs="宋体"/>
                <w:sz w:val="18"/>
                <w:szCs w:val="18"/>
              </w:rPr>
            </w:pPr>
            <w:r>
              <w:rPr>
                <w:rFonts w:hint="eastAsia" w:ascii="宋体" w:hAnsi="宋体" w:cs="宋体"/>
                <w:sz w:val="18"/>
                <w:szCs w:val="18"/>
              </w:rPr>
              <w:t>varchar(21)</w:t>
            </w:r>
          </w:p>
        </w:tc>
        <w:tc>
          <w:tcPr>
            <w:tcW w:w="939" w:type="dxa"/>
            <w:shd w:val="clear" w:color="auto" w:fill="auto"/>
            <w:noWrap/>
            <w:vAlign w:val="center"/>
          </w:tcPr>
          <w:p w14:paraId="6013B8FA">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59AC01C9">
            <w:pPr>
              <w:spacing w:line="240" w:lineRule="auto"/>
              <w:rPr>
                <w:rFonts w:hint="eastAsia" w:ascii="宋体" w:hAnsi="宋体" w:cs="宋体"/>
                <w:sz w:val="18"/>
                <w:szCs w:val="18"/>
              </w:rPr>
            </w:pPr>
            <w:r>
              <w:rPr>
                <w:rFonts w:hint="eastAsia" w:ascii="宋体" w:hAnsi="宋体" w:cs="宋体"/>
                <w:sz w:val="18"/>
                <w:szCs w:val="18"/>
              </w:rPr>
              <w:t>标识信息</w:t>
            </w:r>
          </w:p>
        </w:tc>
        <w:tc>
          <w:tcPr>
            <w:tcW w:w="2086" w:type="dxa"/>
            <w:shd w:val="clear" w:color="auto" w:fill="auto"/>
            <w:noWrap/>
            <w:vAlign w:val="center"/>
          </w:tcPr>
          <w:p w14:paraId="5568D6A8">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4994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693F71E0">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632965EA">
            <w:pPr>
              <w:spacing w:line="240" w:lineRule="auto"/>
              <w:rPr>
                <w:rFonts w:hint="eastAsia" w:ascii="宋体" w:hAnsi="宋体" w:cs="宋体"/>
                <w:sz w:val="18"/>
                <w:szCs w:val="18"/>
              </w:rPr>
            </w:pPr>
            <w:r>
              <w:rPr>
                <w:rFonts w:hint="eastAsia" w:ascii="宋体" w:hAnsi="宋体" w:cs="宋体"/>
                <w:sz w:val="18"/>
                <w:szCs w:val="18"/>
              </w:rPr>
              <w:t>专署管理区名称</w:t>
            </w:r>
          </w:p>
        </w:tc>
        <w:tc>
          <w:tcPr>
            <w:tcW w:w="1116" w:type="dxa"/>
            <w:shd w:val="clear" w:color="auto" w:fill="auto"/>
            <w:noWrap/>
            <w:vAlign w:val="center"/>
          </w:tcPr>
          <w:p w14:paraId="7C387021">
            <w:pPr>
              <w:spacing w:line="240" w:lineRule="auto"/>
              <w:rPr>
                <w:rFonts w:hint="eastAsia" w:ascii="宋体" w:hAnsi="宋体" w:cs="宋体"/>
                <w:sz w:val="18"/>
                <w:szCs w:val="18"/>
              </w:rPr>
            </w:pPr>
            <w:r>
              <w:rPr>
                <w:rFonts w:hint="eastAsia" w:ascii="宋体" w:hAnsi="宋体" w:cs="宋体"/>
                <w:sz w:val="18"/>
                <w:szCs w:val="18"/>
              </w:rPr>
              <w:t>zsglqmc</w:t>
            </w:r>
          </w:p>
        </w:tc>
        <w:tc>
          <w:tcPr>
            <w:tcW w:w="1440" w:type="dxa"/>
            <w:shd w:val="clear" w:color="auto" w:fill="auto"/>
            <w:noWrap/>
            <w:vAlign w:val="center"/>
          </w:tcPr>
          <w:p w14:paraId="04D38CB5">
            <w:pPr>
              <w:spacing w:line="240" w:lineRule="auto"/>
              <w:rPr>
                <w:rFonts w:hint="eastAsia" w:ascii="宋体" w:hAnsi="宋体" w:cs="宋体"/>
                <w:sz w:val="18"/>
                <w:szCs w:val="18"/>
              </w:rPr>
            </w:pPr>
            <w:r>
              <w:rPr>
                <w:rFonts w:hint="eastAsia" w:ascii="宋体" w:hAnsi="宋体" w:cs="宋体"/>
                <w:sz w:val="18"/>
                <w:szCs w:val="18"/>
              </w:rPr>
              <w:t>varchar(40)</w:t>
            </w:r>
          </w:p>
        </w:tc>
        <w:tc>
          <w:tcPr>
            <w:tcW w:w="939" w:type="dxa"/>
            <w:shd w:val="clear" w:color="auto" w:fill="auto"/>
            <w:noWrap/>
            <w:vAlign w:val="center"/>
          </w:tcPr>
          <w:p w14:paraId="024F3D36">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797400E1">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588AF3D3">
            <w:pPr>
              <w:spacing w:line="240" w:lineRule="auto"/>
              <w:rPr>
                <w:rFonts w:hint="eastAsia" w:ascii="宋体" w:hAnsi="宋体" w:cs="宋体"/>
                <w:sz w:val="18"/>
                <w:szCs w:val="18"/>
              </w:rPr>
            </w:pPr>
            <w:r>
              <w:rPr>
                <w:rFonts w:hint="eastAsia" w:ascii="宋体" w:hAnsi="宋体" w:cs="宋体"/>
                <w:sz w:val="18"/>
                <w:szCs w:val="18"/>
              </w:rPr>
              <w:t>专署区名</w:t>
            </w:r>
          </w:p>
        </w:tc>
      </w:tr>
      <w:tr w14:paraId="20A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6AE64FAC">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126204F5">
            <w:pPr>
              <w:spacing w:line="240" w:lineRule="auto"/>
              <w:rPr>
                <w:rFonts w:hint="eastAsia" w:ascii="宋体" w:hAnsi="宋体" w:cs="宋体"/>
                <w:sz w:val="18"/>
                <w:szCs w:val="18"/>
              </w:rPr>
            </w:pPr>
            <w:r>
              <w:rPr>
                <w:rFonts w:hint="eastAsia" w:ascii="宋体" w:hAnsi="宋体" w:cs="宋体"/>
                <w:sz w:val="18"/>
                <w:szCs w:val="18"/>
              </w:rPr>
              <w:t>专署管理区代码</w:t>
            </w:r>
          </w:p>
        </w:tc>
        <w:tc>
          <w:tcPr>
            <w:tcW w:w="1116" w:type="dxa"/>
            <w:shd w:val="clear" w:color="auto" w:fill="auto"/>
            <w:noWrap/>
            <w:vAlign w:val="center"/>
          </w:tcPr>
          <w:p w14:paraId="470C6BF2">
            <w:pPr>
              <w:spacing w:line="240" w:lineRule="auto"/>
              <w:rPr>
                <w:rFonts w:hint="eastAsia" w:ascii="宋体" w:hAnsi="宋体" w:cs="宋体"/>
                <w:sz w:val="18"/>
                <w:szCs w:val="18"/>
              </w:rPr>
            </w:pPr>
            <w:r>
              <w:rPr>
                <w:rFonts w:hint="eastAsia" w:ascii="宋体" w:hAnsi="宋体" w:cs="宋体"/>
                <w:sz w:val="18"/>
                <w:szCs w:val="18"/>
              </w:rPr>
              <w:t>zsglqdm</w:t>
            </w:r>
          </w:p>
        </w:tc>
        <w:tc>
          <w:tcPr>
            <w:tcW w:w="1440" w:type="dxa"/>
            <w:shd w:val="clear" w:color="auto" w:fill="auto"/>
            <w:noWrap/>
            <w:vAlign w:val="center"/>
          </w:tcPr>
          <w:p w14:paraId="0BAAAF8A">
            <w:pPr>
              <w:spacing w:line="240" w:lineRule="auto"/>
              <w:rPr>
                <w:rFonts w:hint="eastAsia" w:ascii="宋体" w:hAnsi="宋体" w:cs="宋体"/>
                <w:sz w:val="18"/>
                <w:szCs w:val="18"/>
              </w:rPr>
            </w:pPr>
            <w:r>
              <w:rPr>
                <w:rFonts w:hint="eastAsia" w:ascii="宋体" w:hAnsi="宋体" w:cs="宋体"/>
                <w:sz w:val="18"/>
                <w:szCs w:val="18"/>
              </w:rPr>
              <w:t>varchar(6)</w:t>
            </w:r>
          </w:p>
        </w:tc>
        <w:tc>
          <w:tcPr>
            <w:tcW w:w="939" w:type="dxa"/>
            <w:shd w:val="clear" w:color="auto" w:fill="auto"/>
            <w:noWrap/>
            <w:vAlign w:val="center"/>
          </w:tcPr>
          <w:p w14:paraId="19853079">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6548B069">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19D90DDF">
            <w:pPr>
              <w:spacing w:line="240" w:lineRule="auto"/>
              <w:rPr>
                <w:rFonts w:hint="eastAsia" w:ascii="宋体" w:hAnsi="宋体" w:cs="宋体"/>
                <w:sz w:val="18"/>
                <w:szCs w:val="18"/>
              </w:rPr>
            </w:pPr>
            <w:r>
              <w:rPr>
                <w:rFonts w:hint="eastAsia" w:ascii="宋体" w:hAnsi="宋体" w:cs="宋体"/>
                <w:sz w:val="18"/>
                <w:szCs w:val="18"/>
              </w:rPr>
              <w:t>专署区代码</w:t>
            </w:r>
          </w:p>
        </w:tc>
      </w:tr>
      <w:tr w14:paraId="6F2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69E48ED2">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02B1ED78">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1116" w:type="dxa"/>
            <w:shd w:val="clear" w:color="auto" w:fill="auto"/>
            <w:noWrap/>
            <w:vAlign w:val="center"/>
          </w:tcPr>
          <w:p w14:paraId="029AA6C8">
            <w:pPr>
              <w:spacing w:line="240" w:lineRule="auto"/>
              <w:rPr>
                <w:rFonts w:hint="eastAsia" w:ascii="宋体" w:hAnsi="宋体" w:cs="宋体"/>
                <w:sz w:val="18"/>
                <w:szCs w:val="18"/>
              </w:rPr>
            </w:pPr>
            <w:r>
              <w:rPr>
                <w:rFonts w:hint="eastAsia" w:ascii="宋体" w:hAnsi="宋体" w:cs="宋体"/>
                <w:sz w:val="18"/>
                <w:szCs w:val="18"/>
              </w:rPr>
              <w:t>szxzqhmc</w:t>
            </w:r>
          </w:p>
        </w:tc>
        <w:tc>
          <w:tcPr>
            <w:tcW w:w="1440" w:type="dxa"/>
            <w:shd w:val="clear" w:color="auto" w:fill="auto"/>
            <w:noWrap/>
            <w:vAlign w:val="center"/>
          </w:tcPr>
          <w:p w14:paraId="50960C4C">
            <w:pPr>
              <w:spacing w:line="240" w:lineRule="auto"/>
              <w:rPr>
                <w:rFonts w:hint="eastAsia" w:ascii="宋体" w:hAnsi="宋体" w:cs="宋体"/>
                <w:sz w:val="18"/>
                <w:szCs w:val="18"/>
              </w:rPr>
            </w:pPr>
            <w:r>
              <w:rPr>
                <w:rFonts w:hint="eastAsia" w:ascii="宋体" w:hAnsi="宋体" w:cs="宋体"/>
                <w:sz w:val="18"/>
                <w:szCs w:val="18"/>
              </w:rPr>
              <w:t>varchar(40)</w:t>
            </w:r>
          </w:p>
        </w:tc>
        <w:tc>
          <w:tcPr>
            <w:tcW w:w="939" w:type="dxa"/>
            <w:shd w:val="clear" w:color="auto" w:fill="auto"/>
            <w:noWrap/>
            <w:vAlign w:val="center"/>
          </w:tcPr>
          <w:p w14:paraId="6EE58C89">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178A308D">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76530521">
            <w:pPr>
              <w:spacing w:line="240" w:lineRule="auto"/>
              <w:rPr>
                <w:rFonts w:hint="eastAsia" w:ascii="宋体" w:hAnsi="宋体" w:cs="宋体"/>
                <w:sz w:val="18"/>
                <w:szCs w:val="18"/>
              </w:rPr>
            </w:pPr>
            <w:r>
              <w:rPr>
                <w:rFonts w:hint="eastAsia" w:ascii="宋体" w:hAnsi="宋体" w:cs="宋体"/>
                <w:sz w:val="18"/>
                <w:szCs w:val="18"/>
              </w:rPr>
              <w:t>市(州)名</w:t>
            </w:r>
          </w:p>
        </w:tc>
      </w:tr>
      <w:tr w14:paraId="6A9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12CDCEEC">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0D423868">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1116" w:type="dxa"/>
            <w:shd w:val="clear" w:color="auto" w:fill="auto"/>
            <w:noWrap/>
            <w:vAlign w:val="center"/>
          </w:tcPr>
          <w:p w14:paraId="63EFF788">
            <w:pPr>
              <w:spacing w:line="240" w:lineRule="auto"/>
              <w:rPr>
                <w:rFonts w:hint="eastAsia" w:ascii="宋体" w:hAnsi="宋体" w:cs="宋体"/>
                <w:sz w:val="18"/>
                <w:szCs w:val="18"/>
              </w:rPr>
            </w:pPr>
            <w:r>
              <w:rPr>
                <w:rFonts w:hint="eastAsia" w:ascii="宋体" w:hAnsi="宋体" w:cs="宋体"/>
                <w:sz w:val="18"/>
                <w:szCs w:val="18"/>
              </w:rPr>
              <w:t>szxzqhdm</w:t>
            </w:r>
          </w:p>
        </w:tc>
        <w:tc>
          <w:tcPr>
            <w:tcW w:w="1440" w:type="dxa"/>
            <w:shd w:val="clear" w:color="auto" w:fill="auto"/>
            <w:noWrap/>
            <w:vAlign w:val="center"/>
          </w:tcPr>
          <w:p w14:paraId="7424F01B">
            <w:pPr>
              <w:spacing w:line="240" w:lineRule="auto"/>
              <w:rPr>
                <w:rFonts w:hint="eastAsia" w:ascii="宋体" w:hAnsi="宋体" w:cs="宋体"/>
                <w:sz w:val="18"/>
                <w:szCs w:val="18"/>
              </w:rPr>
            </w:pPr>
            <w:r>
              <w:rPr>
                <w:rFonts w:hint="eastAsia" w:ascii="宋体" w:hAnsi="宋体" w:cs="宋体"/>
                <w:sz w:val="18"/>
                <w:szCs w:val="18"/>
              </w:rPr>
              <w:t>varchar6)</w:t>
            </w:r>
          </w:p>
        </w:tc>
        <w:tc>
          <w:tcPr>
            <w:tcW w:w="939" w:type="dxa"/>
            <w:shd w:val="clear" w:color="auto" w:fill="auto"/>
            <w:noWrap/>
            <w:vAlign w:val="center"/>
          </w:tcPr>
          <w:p w14:paraId="42C13D95">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067099D5">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7B72533E">
            <w:pPr>
              <w:spacing w:line="240" w:lineRule="auto"/>
              <w:rPr>
                <w:rFonts w:hint="eastAsia" w:ascii="宋体" w:hAnsi="宋体" w:cs="宋体"/>
                <w:sz w:val="18"/>
                <w:szCs w:val="18"/>
              </w:rPr>
            </w:pPr>
            <w:r>
              <w:rPr>
                <w:rFonts w:hint="eastAsia" w:ascii="宋体" w:hAnsi="宋体" w:cs="宋体"/>
                <w:sz w:val="18"/>
                <w:szCs w:val="18"/>
              </w:rPr>
              <w:t>市(州)代码</w:t>
            </w:r>
          </w:p>
        </w:tc>
      </w:tr>
      <w:tr w14:paraId="02B4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461B7EB7">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3359FE2B">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1116" w:type="dxa"/>
            <w:shd w:val="clear" w:color="auto" w:fill="auto"/>
            <w:noWrap/>
            <w:vAlign w:val="center"/>
          </w:tcPr>
          <w:p w14:paraId="2A1EB06F">
            <w:pPr>
              <w:spacing w:line="240" w:lineRule="auto"/>
              <w:rPr>
                <w:rFonts w:hint="eastAsia" w:ascii="宋体" w:hAnsi="宋体" w:cs="宋体"/>
                <w:sz w:val="18"/>
                <w:szCs w:val="18"/>
              </w:rPr>
            </w:pPr>
            <w:r>
              <w:rPr>
                <w:rFonts w:hint="eastAsia" w:ascii="宋体" w:hAnsi="宋体" w:cs="宋体"/>
                <w:sz w:val="18"/>
                <w:szCs w:val="18"/>
              </w:rPr>
              <w:t>sxzqhmc</w:t>
            </w:r>
          </w:p>
        </w:tc>
        <w:tc>
          <w:tcPr>
            <w:tcW w:w="1440" w:type="dxa"/>
            <w:shd w:val="clear" w:color="auto" w:fill="auto"/>
            <w:noWrap/>
            <w:vAlign w:val="center"/>
          </w:tcPr>
          <w:p w14:paraId="36F9D1EB">
            <w:pPr>
              <w:spacing w:line="240" w:lineRule="auto"/>
              <w:rPr>
                <w:rFonts w:hint="eastAsia" w:ascii="宋体" w:hAnsi="宋体" w:cs="宋体"/>
                <w:sz w:val="18"/>
                <w:szCs w:val="18"/>
              </w:rPr>
            </w:pPr>
            <w:r>
              <w:rPr>
                <w:rFonts w:hint="eastAsia" w:ascii="宋体" w:hAnsi="宋体" w:cs="宋体"/>
                <w:sz w:val="18"/>
                <w:szCs w:val="18"/>
              </w:rPr>
              <w:t>varchar(40)</w:t>
            </w:r>
          </w:p>
        </w:tc>
        <w:tc>
          <w:tcPr>
            <w:tcW w:w="939" w:type="dxa"/>
            <w:shd w:val="clear" w:color="auto" w:fill="auto"/>
            <w:noWrap/>
            <w:vAlign w:val="center"/>
          </w:tcPr>
          <w:p w14:paraId="2E1222DF">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15B8062A">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280C654E">
            <w:pPr>
              <w:spacing w:line="240" w:lineRule="auto"/>
              <w:rPr>
                <w:rFonts w:hint="eastAsia" w:ascii="宋体" w:hAnsi="宋体" w:cs="宋体"/>
                <w:sz w:val="18"/>
                <w:szCs w:val="18"/>
              </w:rPr>
            </w:pPr>
            <w:r>
              <w:rPr>
                <w:rFonts w:hint="eastAsia" w:ascii="宋体" w:hAnsi="宋体" w:cs="宋体"/>
                <w:sz w:val="18"/>
                <w:szCs w:val="18"/>
              </w:rPr>
              <w:t>省名称</w:t>
            </w:r>
          </w:p>
        </w:tc>
      </w:tr>
      <w:tr w14:paraId="69CB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0D0CDBC1">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7285F5DB">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1116" w:type="dxa"/>
            <w:shd w:val="clear" w:color="auto" w:fill="auto"/>
            <w:noWrap/>
            <w:vAlign w:val="center"/>
          </w:tcPr>
          <w:p w14:paraId="4A7F1610">
            <w:pPr>
              <w:spacing w:line="240" w:lineRule="auto"/>
              <w:rPr>
                <w:rFonts w:hint="eastAsia" w:ascii="宋体" w:hAnsi="宋体" w:cs="宋体"/>
                <w:sz w:val="18"/>
                <w:szCs w:val="18"/>
              </w:rPr>
            </w:pPr>
            <w:r>
              <w:rPr>
                <w:rFonts w:hint="eastAsia" w:ascii="宋体" w:hAnsi="宋体" w:cs="宋体"/>
                <w:sz w:val="18"/>
                <w:szCs w:val="18"/>
              </w:rPr>
              <w:t>sxzqhdm</w:t>
            </w:r>
          </w:p>
        </w:tc>
        <w:tc>
          <w:tcPr>
            <w:tcW w:w="1440" w:type="dxa"/>
            <w:shd w:val="clear" w:color="auto" w:fill="auto"/>
            <w:noWrap/>
            <w:vAlign w:val="center"/>
          </w:tcPr>
          <w:p w14:paraId="0BEEC1C8">
            <w:pPr>
              <w:spacing w:line="240" w:lineRule="auto"/>
              <w:rPr>
                <w:rFonts w:hint="eastAsia" w:ascii="宋体" w:hAnsi="宋体" w:cs="宋体"/>
                <w:sz w:val="18"/>
                <w:szCs w:val="18"/>
              </w:rPr>
            </w:pPr>
            <w:r>
              <w:rPr>
                <w:rFonts w:hint="eastAsia" w:ascii="宋体" w:hAnsi="宋体" w:cs="宋体"/>
                <w:sz w:val="18"/>
                <w:szCs w:val="18"/>
              </w:rPr>
              <w:t>varchar(6)</w:t>
            </w:r>
          </w:p>
        </w:tc>
        <w:tc>
          <w:tcPr>
            <w:tcW w:w="939" w:type="dxa"/>
            <w:shd w:val="clear" w:color="auto" w:fill="auto"/>
            <w:noWrap/>
            <w:vAlign w:val="center"/>
          </w:tcPr>
          <w:p w14:paraId="4A2FF9FC">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38BA98AC">
            <w:pPr>
              <w:spacing w:line="240" w:lineRule="auto"/>
              <w:rPr>
                <w:rFonts w:hint="eastAsia" w:ascii="宋体" w:hAnsi="宋体" w:cs="宋体"/>
                <w:sz w:val="18"/>
                <w:szCs w:val="18"/>
              </w:rPr>
            </w:pPr>
            <w:r>
              <w:rPr>
                <w:rFonts w:hint="eastAsia" w:ascii="宋体" w:hAnsi="宋体" w:cs="宋体"/>
                <w:sz w:val="18"/>
                <w:szCs w:val="18"/>
              </w:rPr>
              <w:t>基础信息</w:t>
            </w:r>
          </w:p>
        </w:tc>
        <w:tc>
          <w:tcPr>
            <w:tcW w:w="2086" w:type="dxa"/>
            <w:shd w:val="clear" w:color="auto" w:fill="auto"/>
            <w:noWrap/>
            <w:vAlign w:val="center"/>
          </w:tcPr>
          <w:p w14:paraId="185594CB">
            <w:pPr>
              <w:spacing w:line="240" w:lineRule="auto"/>
              <w:rPr>
                <w:rFonts w:hint="eastAsia" w:ascii="宋体" w:hAnsi="宋体" w:cs="宋体"/>
                <w:sz w:val="18"/>
                <w:szCs w:val="18"/>
              </w:rPr>
            </w:pPr>
            <w:r>
              <w:rPr>
                <w:rFonts w:hint="eastAsia" w:ascii="宋体" w:hAnsi="宋体" w:cs="宋体"/>
                <w:sz w:val="18"/>
                <w:szCs w:val="18"/>
              </w:rPr>
              <w:t>省代码</w:t>
            </w:r>
          </w:p>
        </w:tc>
      </w:tr>
      <w:tr w14:paraId="6F9A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7B465268">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0433A80E">
            <w:pPr>
              <w:spacing w:line="240" w:lineRule="auto"/>
              <w:rPr>
                <w:rFonts w:hint="eastAsia" w:ascii="宋体" w:hAnsi="宋体" w:cs="宋体"/>
                <w:sz w:val="18"/>
                <w:szCs w:val="18"/>
              </w:rPr>
            </w:pPr>
            <w:r>
              <w:rPr>
                <w:rFonts w:hint="eastAsia" w:ascii="宋体" w:hAnsi="宋体" w:cs="宋体"/>
                <w:sz w:val="18"/>
                <w:szCs w:val="18"/>
              </w:rPr>
              <w:t>几何字段</w:t>
            </w:r>
          </w:p>
        </w:tc>
        <w:tc>
          <w:tcPr>
            <w:tcW w:w="1116" w:type="dxa"/>
            <w:shd w:val="clear" w:color="auto" w:fill="auto"/>
            <w:noWrap/>
            <w:vAlign w:val="center"/>
          </w:tcPr>
          <w:p w14:paraId="161FFC51">
            <w:pPr>
              <w:spacing w:line="240" w:lineRule="auto"/>
              <w:rPr>
                <w:rFonts w:hint="eastAsia" w:ascii="宋体" w:hAnsi="宋体" w:cs="宋体"/>
                <w:sz w:val="18"/>
                <w:szCs w:val="18"/>
              </w:rPr>
            </w:pPr>
            <w:r>
              <w:rPr>
                <w:rFonts w:hint="eastAsia" w:ascii="宋体" w:hAnsi="宋体" w:cs="宋体"/>
                <w:sz w:val="18"/>
                <w:szCs w:val="18"/>
              </w:rPr>
              <w:t>geom</w:t>
            </w:r>
          </w:p>
        </w:tc>
        <w:tc>
          <w:tcPr>
            <w:tcW w:w="1440" w:type="dxa"/>
            <w:shd w:val="clear" w:color="auto" w:fill="auto"/>
            <w:noWrap/>
            <w:vAlign w:val="center"/>
          </w:tcPr>
          <w:p w14:paraId="61FA355F">
            <w:pPr>
              <w:spacing w:line="240" w:lineRule="auto"/>
              <w:rPr>
                <w:rFonts w:hint="eastAsia" w:ascii="宋体" w:hAnsi="宋体" w:cs="宋体"/>
                <w:sz w:val="18"/>
                <w:szCs w:val="18"/>
              </w:rPr>
            </w:pPr>
            <w:r>
              <w:rPr>
                <w:rFonts w:hint="eastAsia" w:ascii="宋体" w:hAnsi="宋体" w:cs="宋体"/>
                <w:sz w:val="18"/>
                <w:szCs w:val="18"/>
              </w:rPr>
              <w:t>geometry</w:t>
            </w:r>
          </w:p>
        </w:tc>
        <w:tc>
          <w:tcPr>
            <w:tcW w:w="939" w:type="dxa"/>
            <w:shd w:val="clear" w:color="auto" w:fill="auto"/>
            <w:noWrap/>
            <w:vAlign w:val="center"/>
          </w:tcPr>
          <w:p w14:paraId="7BFA93C6">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7F9B1FC3">
            <w:pPr>
              <w:spacing w:line="240" w:lineRule="auto"/>
              <w:rPr>
                <w:rFonts w:hint="eastAsia" w:ascii="宋体" w:hAnsi="宋体" w:cs="宋体"/>
                <w:sz w:val="18"/>
                <w:szCs w:val="18"/>
              </w:rPr>
            </w:pPr>
            <w:r>
              <w:rPr>
                <w:rFonts w:hint="eastAsia" w:ascii="宋体" w:hAnsi="宋体" w:cs="宋体"/>
                <w:sz w:val="18"/>
                <w:szCs w:val="18"/>
              </w:rPr>
              <w:t>空间信息</w:t>
            </w:r>
          </w:p>
        </w:tc>
        <w:tc>
          <w:tcPr>
            <w:tcW w:w="2086" w:type="dxa"/>
            <w:shd w:val="clear" w:color="auto" w:fill="auto"/>
            <w:noWrap/>
            <w:vAlign w:val="center"/>
          </w:tcPr>
          <w:p w14:paraId="01282501">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0CA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2363EA58">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4CB1DA98">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116" w:type="dxa"/>
            <w:shd w:val="clear" w:color="auto" w:fill="auto"/>
            <w:noWrap/>
            <w:vAlign w:val="center"/>
          </w:tcPr>
          <w:p w14:paraId="34ADF194">
            <w:pPr>
              <w:spacing w:line="240" w:lineRule="auto"/>
              <w:rPr>
                <w:rFonts w:hint="eastAsia" w:ascii="宋体" w:hAnsi="宋体" w:cs="宋体"/>
                <w:sz w:val="18"/>
                <w:szCs w:val="18"/>
              </w:rPr>
            </w:pPr>
            <w:r>
              <w:rPr>
                <w:rFonts w:hint="eastAsia" w:ascii="宋体" w:hAnsi="宋体" w:cs="宋体"/>
                <w:sz w:val="18"/>
                <w:szCs w:val="18"/>
              </w:rPr>
              <w:t>bdewwgwzm</w:t>
            </w:r>
          </w:p>
        </w:tc>
        <w:tc>
          <w:tcPr>
            <w:tcW w:w="1440" w:type="dxa"/>
            <w:shd w:val="clear" w:color="auto" w:fill="auto"/>
            <w:vAlign w:val="center"/>
          </w:tcPr>
          <w:p w14:paraId="59B6AFF5">
            <w:pPr>
              <w:spacing w:line="240" w:lineRule="auto"/>
              <w:rPr>
                <w:rFonts w:hint="eastAsia" w:ascii="宋体" w:hAnsi="宋体" w:cs="宋体"/>
                <w:sz w:val="18"/>
                <w:szCs w:val="18"/>
              </w:rPr>
            </w:pPr>
            <w:r>
              <w:rPr>
                <w:rFonts w:hint="eastAsia" w:ascii="宋体" w:hAnsi="宋体" w:cs="宋体"/>
                <w:sz w:val="18"/>
                <w:szCs w:val="18"/>
              </w:rPr>
              <w:t>varchar(20)</w:t>
            </w:r>
          </w:p>
        </w:tc>
        <w:tc>
          <w:tcPr>
            <w:tcW w:w="939" w:type="dxa"/>
            <w:shd w:val="clear" w:color="auto" w:fill="auto"/>
            <w:vAlign w:val="center"/>
          </w:tcPr>
          <w:p w14:paraId="74EAE0F6">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0FABE965">
            <w:pPr>
              <w:spacing w:line="240" w:lineRule="auto"/>
              <w:rPr>
                <w:rFonts w:hint="eastAsia" w:ascii="宋体" w:hAnsi="宋体" w:cs="宋体"/>
                <w:sz w:val="18"/>
                <w:szCs w:val="18"/>
              </w:rPr>
            </w:pPr>
            <w:r>
              <w:rPr>
                <w:rFonts w:hint="eastAsia" w:ascii="宋体" w:hAnsi="宋体" w:cs="宋体"/>
                <w:sz w:val="18"/>
                <w:szCs w:val="18"/>
              </w:rPr>
              <w:t>空间信息</w:t>
            </w:r>
          </w:p>
        </w:tc>
        <w:tc>
          <w:tcPr>
            <w:tcW w:w="2086" w:type="dxa"/>
            <w:shd w:val="clear" w:color="auto" w:fill="auto"/>
            <w:vAlign w:val="center"/>
          </w:tcPr>
          <w:p w14:paraId="5E718A40">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7960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6320CD81">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noWrap/>
            <w:vAlign w:val="center"/>
          </w:tcPr>
          <w:p w14:paraId="5DB1D346">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116" w:type="dxa"/>
            <w:shd w:val="clear" w:color="auto" w:fill="auto"/>
            <w:noWrap/>
            <w:vAlign w:val="center"/>
          </w:tcPr>
          <w:p w14:paraId="259BAA70">
            <w:pPr>
              <w:spacing w:line="240" w:lineRule="auto"/>
              <w:rPr>
                <w:rFonts w:hint="eastAsia" w:ascii="宋体" w:hAnsi="宋体" w:cs="宋体"/>
                <w:sz w:val="18"/>
                <w:szCs w:val="18"/>
              </w:rPr>
            </w:pPr>
            <w:r>
              <w:rPr>
                <w:rFonts w:hint="eastAsia" w:ascii="宋体" w:hAnsi="宋体" w:cs="宋体"/>
                <w:sz w:val="18"/>
                <w:szCs w:val="18"/>
              </w:rPr>
              <w:t>bdswwgwzm</w:t>
            </w:r>
          </w:p>
        </w:tc>
        <w:tc>
          <w:tcPr>
            <w:tcW w:w="1440" w:type="dxa"/>
            <w:shd w:val="clear" w:color="auto" w:fill="auto"/>
            <w:vAlign w:val="center"/>
          </w:tcPr>
          <w:p w14:paraId="325D34DF">
            <w:pPr>
              <w:spacing w:line="240" w:lineRule="auto"/>
              <w:rPr>
                <w:rFonts w:hint="eastAsia" w:ascii="宋体" w:hAnsi="宋体" w:cs="宋体"/>
                <w:sz w:val="18"/>
                <w:szCs w:val="18"/>
              </w:rPr>
            </w:pPr>
            <w:r>
              <w:rPr>
                <w:rFonts w:hint="eastAsia" w:ascii="宋体" w:hAnsi="宋体" w:cs="宋体"/>
                <w:sz w:val="18"/>
                <w:szCs w:val="18"/>
              </w:rPr>
              <w:t>varchar(32)</w:t>
            </w:r>
          </w:p>
        </w:tc>
        <w:tc>
          <w:tcPr>
            <w:tcW w:w="939" w:type="dxa"/>
            <w:shd w:val="clear" w:color="auto" w:fill="auto"/>
            <w:vAlign w:val="center"/>
          </w:tcPr>
          <w:p w14:paraId="34AD711D">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733A580F">
            <w:pPr>
              <w:spacing w:line="240" w:lineRule="auto"/>
              <w:rPr>
                <w:rFonts w:hint="eastAsia" w:ascii="宋体" w:hAnsi="宋体" w:cs="宋体"/>
                <w:sz w:val="18"/>
                <w:szCs w:val="18"/>
              </w:rPr>
            </w:pPr>
            <w:r>
              <w:rPr>
                <w:rFonts w:hint="eastAsia" w:ascii="宋体" w:hAnsi="宋体" w:cs="宋体"/>
                <w:sz w:val="18"/>
                <w:szCs w:val="18"/>
              </w:rPr>
              <w:t>空间信息</w:t>
            </w:r>
          </w:p>
        </w:tc>
        <w:tc>
          <w:tcPr>
            <w:tcW w:w="2086" w:type="dxa"/>
            <w:shd w:val="clear" w:color="auto" w:fill="auto"/>
            <w:vAlign w:val="center"/>
          </w:tcPr>
          <w:p w14:paraId="18814D84">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643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7" w:type="dxa"/>
            <w:shd w:val="clear" w:color="auto" w:fill="auto"/>
            <w:noWrap/>
            <w:vAlign w:val="center"/>
          </w:tcPr>
          <w:p w14:paraId="67080FAE">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0A2C5340">
            <w:pPr>
              <w:spacing w:line="240" w:lineRule="auto"/>
              <w:rPr>
                <w:rFonts w:hint="eastAsia" w:ascii="宋体" w:hAnsi="宋体" w:cs="宋体"/>
                <w:sz w:val="18"/>
                <w:szCs w:val="18"/>
              </w:rPr>
            </w:pPr>
            <w:r>
              <w:rPr>
                <w:rFonts w:hint="eastAsia" w:ascii="宋体" w:hAnsi="宋体" w:cs="宋体"/>
                <w:sz w:val="18"/>
                <w:szCs w:val="18"/>
              </w:rPr>
              <w:t>长度</w:t>
            </w:r>
          </w:p>
        </w:tc>
        <w:tc>
          <w:tcPr>
            <w:tcW w:w="1116" w:type="dxa"/>
            <w:shd w:val="clear" w:color="auto" w:fill="auto"/>
            <w:vAlign w:val="center"/>
          </w:tcPr>
          <w:p w14:paraId="69621B33">
            <w:pPr>
              <w:spacing w:line="240" w:lineRule="auto"/>
              <w:rPr>
                <w:rFonts w:hint="eastAsia" w:ascii="宋体" w:hAnsi="宋体" w:cs="宋体"/>
                <w:sz w:val="18"/>
                <w:szCs w:val="18"/>
              </w:rPr>
            </w:pPr>
            <w:r>
              <w:rPr>
                <w:rFonts w:hint="eastAsia" w:ascii="宋体" w:hAnsi="宋体" w:cs="宋体"/>
                <w:sz w:val="18"/>
                <w:szCs w:val="18"/>
              </w:rPr>
              <w:t>cd</w:t>
            </w:r>
          </w:p>
        </w:tc>
        <w:tc>
          <w:tcPr>
            <w:tcW w:w="1440" w:type="dxa"/>
            <w:shd w:val="clear" w:color="auto" w:fill="auto"/>
            <w:vAlign w:val="center"/>
          </w:tcPr>
          <w:p w14:paraId="417CAA35">
            <w:pPr>
              <w:spacing w:line="240" w:lineRule="auto"/>
              <w:rPr>
                <w:rFonts w:hint="eastAsia" w:ascii="宋体" w:hAnsi="宋体" w:cs="宋体"/>
                <w:sz w:val="18"/>
                <w:szCs w:val="18"/>
              </w:rPr>
            </w:pPr>
            <w:r>
              <w:rPr>
                <w:rFonts w:hint="eastAsia" w:ascii="宋体" w:hAnsi="宋体" w:cs="宋体"/>
                <w:sz w:val="18"/>
                <w:szCs w:val="18"/>
              </w:rPr>
              <w:t>num(15,2)</w:t>
            </w:r>
          </w:p>
        </w:tc>
        <w:tc>
          <w:tcPr>
            <w:tcW w:w="939" w:type="dxa"/>
            <w:shd w:val="clear" w:color="auto" w:fill="auto"/>
            <w:vAlign w:val="center"/>
          </w:tcPr>
          <w:p w14:paraId="1E5469BC">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1CC93C55">
            <w:pPr>
              <w:spacing w:line="240" w:lineRule="auto"/>
              <w:rPr>
                <w:rFonts w:hint="eastAsia" w:ascii="宋体" w:hAnsi="宋体" w:cs="宋体"/>
                <w:sz w:val="18"/>
                <w:szCs w:val="18"/>
              </w:rPr>
            </w:pPr>
            <w:r>
              <w:rPr>
                <w:rFonts w:hint="eastAsia" w:ascii="宋体" w:hAnsi="宋体" w:cs="宋体"/>
                <w:sz w:val="18"/>
                <w:szCs w:val="18"/>
              </w:rPr>
              <w:t>扩展信息</w:t>
            </w:r>
          </w:p>
        </w:tc>
        <w:tc>
          <w:tcPr>
            <w:tcW w:w="2086" w:type="dxa"/>
            <w:shd w:val="clear" w:color="auto" w:fill="auto"/>
            <w:vAlign w:val="center"/>
          </w:tcPr>
          <w:p w14:paraId="1BFFAE0F">
            <w:pPr>
              <w:spacing w:line="240" w:lineRule="auto"/>
              <w:rPr>
                <w:rFonts w:hint="eastAsia" w:ascii="宋体" w:hAnsi="宋体" w:cs="宋体"/>
                <w:sz w:val="18"/>
                <w:szCs w:val="18"/>
              </w:rPr>
            </w:pPr>
            <w:r>
              <w:rPr>
                <w:rFonts w:hint="eastAsia" w:ascii="宋体" w:hAnsi="宋体" w:cs="宋体"/>
                <w:sz w:val="18"/>
                <w:szCs w:val="18"/>
              </w:rPr>
              <w:t>专署区边界长度，单位：km</w:t>
            </w:r>
          </w:p>
        </w:tc>
      </w:tr>
      <w:tr w14:paraId="1E0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357C791B">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2784227D">
            <w:pPr>
              <w:spacing w:line="240" w:lineRule="auto"/>
              <w:rPr>
                <w:rFonts w:hint="eastAsia" w:ascii="宋体" w:hAnsi="宋体" w:cs="宋体"/>
                <w:sz w:val="18"/>
                <w:szCs w:val="18"/>
              </w:rPr>
            </w:pPr>
            <w:r>
              <w:rPr>
                <w:rFonts w:hint="eastAsia" w:ascii="宋体" w:hAnsi="宋体" w:cs="宋体"/>
                <w:sz w:val="18"/>
                <w:szCs w:val="18"/>
              </w:rPr>
              <w:t>面积</w:t>
            </w:r>
          </w:p>
        </w:tc>
        <w:tc>
          <w:tcPr>
            <w:tcW w:w="1116" w:type="dxa"/>
            <w:shd w:val="clear" w:color="auto" w:fill="auto"/>
            <w:vAlign w:val="center"/>
          </w:tcPr>
          <w:p w14:paraId="578E91D3">
            <w:pPr>
              <w:spacing w:line="240" w:lineRule="auto"/>
              <w:rPr>
                <w:rFonts w:hint="eastAsia" w:ascii="宋体" w:hAnsi="宋体" w:cs="宋体"/>
                <w:sz w:val="18"/>
                <w:szCs w:val="18"/>
              </w:rPr>
            </w:pPr>
            <w:r>
              <w:rPr>
                <w:rFonts w:hint="eastAsia" w:ascii="宋体" w:hAnsi="宋体" w:cs="宋体"/>
                <w:sz w:val="18"/>
                <w:szCs w:val="18"/>
              </w:rPr>
              <w:t>mj</w:t>
            </w:r>
          </w:p>
        </w:tc>
        <w:tc>
          <w:tcPr>
            <w:tcW w:w="1440" w:type="dxa"/>
            <w:shd w:val="clear" w:color="auto" w:fill="auto"/>
            <w:vAlign w:val="center"/>
          </w:tcPr>
          <w:p w14:paraId="15108366">
            <w:pPr>
              <w:spacing w:line="240" w:lineRule="auto"/>
              <w:rPr>
                <w:rFonts w:hint="eastAsia" w:ascii="宋体" w:hAnsi="宋体" w:cs="宋体"/>
                <w:sz w:val="18"/>
                <w:szCs w:val="18"/>
              </w:rPr>
            </w:pPr>
            <w:r>
              <w:rPr>
                <w:rFonts w:hint="eastAsia" w:ascii="宋体" w:hAnsi="宋体" w:cs="宋体"/>
                <w:sz w:val="18"/>
                <w:szCs w:val="18"/>
              </w:rPr>
              <w:t>num(12, 2)</w:t>
            </w:r>
          </w:p>
        </w:tc>
        <w:tc>
          <w:tcPr>
            <w:tcW w:w="939" w:type="dxa"/>
            <w:shd w:val="clear" w:color="auto" w:fill="auto"/>
            <w:vAlign w:val="center"/>
          </w:tcPr>
          <w:p w14:paraId="63627390">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4AF3E738">
            <w:pPr>
              <w:spacing w:line="240" w:lineRule="auto"/>
              <w:rPr>
                <w:rFonts w:hint="eastAsia" w:ascii="宋体" w:hAnsi="宋体" w:cs="宋体"/>
                <w:sz w:val="18"/>
                <w:szCs w:val="18"/>
              </w:rPr>
            </w:pPr>
            <w:r>
              <w:rPr>
                <w:rFonts w:hint="eastAsia" w:ascii="宋体" w:hAnsi="宋体" w:cs="宋体"/>
                <w:sz w:val="18"/>
                <w:szCs w:val="18"/>
              </w:rPr>
              <w:t>扩展信息</w:t>
            </w:r>
          </w:p>
        </w:tc>
        <w:tc>
          <w:tcPr>
            <w:tcW w:w="2086" w:type="dxa"/>
            <w:shd w:val="clear" w:color="auto" w:fill="auto"/>
            <w:vAlign w:val="center"/>
          </w:tcPr>
          <w:p w14:paraId="4A850980">
            <w:pPr>
              <w:spacing w:line="240" w:lineRule="auto"/>
              <w:rPr>
                <w:rFonts w:hint="eastAsia" w:ascii="宋体" w:hAnsi="宋体" w:cs="宋体"/>
                <w:sz w:val="18"/>
                <w:szCs w:val="18"/>
              </w:rPr>
            </w:pPr>
            <w:r>
              <w:rPr>
                <w:rFonts w:hint="eastAsia" w:ascii="宋体" w:hAnsi="宋体" w:cs="宋体"/>
                <w:sz w:val="18"/>
                <w:szCs w:val="18"/>
              </w:rPr>
              <w:t>专署区面积，单位：km²</w:t>
            </w:r>
          </w:p>
        </w:tc>
      </w:tr>
      <w:tr w14:paraId="34A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1D836013">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0742A304">
            <w:pPr>
              <w:spacing w:line="240" w:lineRule="auto"/>
              <w:rPr>
                <w:rFonts w:hint="eastAsia" w:ascii="宋体" w:hAnsi="宋体" w:cs="宋体"/>
                <w:sz w:val="18"/>
                <w:szCs w:val="18"/>
              </w:rPr>
            </w:pPr>
            <w:r>
              <w:rPr>
                <w:rFonts w:hint="eastAsia" w:ascii="宋体" w:hAnsi="宋体" w:cs="宋体"/>
                <w:sz w:val="18"/>
                <w:szCs w:val="18"/>
              </w:rPr>
              <w:t>精度</w:t>
            </w:r>
          </w:p>
        </w:tc>
        <w:tc>
          <w:tcPr>
            <w:tcW w:w="1116" w:type="dxa"/>
            <w:shd w:val="clear" w:color="auto" w:fill="auto"/>
            <w:vAlign w:val="center"/>
          </w:tcPr>
          <w:p w14:paraId="25FE71B3">
            <w:pPr>
              <w:spacing w:line="240" w:lineRule="auto"/>
              <w:rPr>
                <w:rFonts w:hint="eastAsia" w:ascii="宋体" w:hAnsi="宋体" w:cs="宋体"/>
                <w:sz w:val="18"/>
                <w:szCs w:val="18"/>
              </w:rPr>
            </w:pPr>
            <w:r>
              <w:rPr>
                <w:rFonts w:hint="eastAsia" w:ascii="宋体" w:hAnsi="宋体" w:cs="宋体"/>
                <w:sz w:val="18"/>
                <w:szCs w:val="18"/>
              </w:rPr>
              <w:t>jd</w:t>
            </w:r>
          </w:p>
        </w:tc>
        <w:tc>
          <w:tcPr>
            <w:tcW w:w="1440" w:type="dxa"/>
            <w:shd w:val="clear" w:color="auto" w:fill="auto"/>
            <w:vAlign w:val="center"/>
          </w:tcPr>
          <w:p w14:paraId="21AE3CEF">
            <w:pPr>
              <w:spacing w:line="240" w:lineRule="auto"/>
              <w:rPr>
                <w:rFonts w:hint="eastAsia" w:ascii="宋体" w:hAnsi="宋体" w:cs="宋体"/>
                <w:sz w:val="18"/>
                <w:szCs w:val="18"/>
              </w:rPr>
            </w:pPr>
            <w:r>
              <w:rPr>
                <w:rFonts w:hint="eastAsia" w:ascii="宋体" w:hAnsi="宋体" w:cs="宋体"/>
                <w:sz w:val="18"/>
                <w:szCs w:val="18"/>
              </w:rPr>
              <w:t>varchar(30)</w:t>
            </w:r>
          </w:p>
        </w:tc>
        <w:tc>
          <w:tcPr>
            <w:tcW w:w="939" w:type="dxa"/>
            <w:shd w:val="clear" w:color="auto" w:fill="auto"/>
            <w:vAlign w:val="center"/>
          </w:tcPr>
          <w:p w14:paraId="73352C1F">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7866464D">
            <w:pPr>
              <w:spacing w:line="240" w:lineRule="auto"/>
              <w:rPr>
                <w:rFonts w:hint="eastAsia" w:ascii="宋体" w:hAnsi="宋体" w:cs="宋体"/>
                <w:sz w:val="18"/>
                <w:szCs w:val="18"/>
              </w:rPr>
            </w:pPr>
            <w:r>
              <w:rPr>
                <w:rFonts w:hint="eastAsia" w:ascii="宋体" w:hAnsi="宋体" w:cs="宋体"/>
                <w:sz w:val="18"/>
                <w:szCs w:val="18"/>
              </w:rPr>
              <w:t>扩展信息</w:t>
            </w:r>
          </w:p>
        </w:tc>
        <w:tc>
          <w:tcPr>
            <w:tcW w:w="2086" w:type="dxa"/>
            <w:shd w:val="clear" w:color="auto" w:fill="auto"/>
            <w:vAlign w:val="center"/>
          </w:tcPr>
          <w:p w14:paraId="6C1804B0">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101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59A8D913">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36984A89">
            <w:pPr>
              <w:spacing w:line="240" w:lineRule="auto"/>
              <w:rPr>
                <w:rFonts w:hint="eastAsia" w:ascii="宋体" w:hAnsi="宋体" w:cs="宋体"/>
                <w:sz w:val="18"/>
                <w:szCs w:val="18"/>
              </w:rPr>
            </w:pPr>
            <w:r>
              <w:rPr>
                <w:rFonts w:hint="eastAsia" w:ascii="宋体" w:hAnsi="宋体" w:cs="宋体"/>
                <w:sz w:val="18"/>
                <w:szCs w:val="18"/>
              </w:rPr>
              <w:t>责任主体</w:t>
            </w:r>
          </w:p>
        </w:tc>
        <w:tc>
          <w:tcPr>
            <w:tcW w:w="1116" w:type="dxa"/>
            <w:shd w:val="clear" w:color="auto" w:fill="auto"/>
            <w:vAlign w:val="center"/>
          </w:tcPr>
          <w:p w14:paraId="65BD625B">
            <w:pPr>
              <w:spacing w:line="240" w:lineRule="auto"/>
              <w:rPr>
                <w:rFonts w:hint="eastAsia" w:ascii="宋体" w:hAnsi="宋体" w:cs="宋体"/>
                <w:sz w:val="18"/>
                <w:szCs w:val="18"/>
              </w:rPr>
            </w:pPr>
            <w:r>
              <w:rPr>
                <w:rFonts w:hint="eastAsia" w:ascii="宋体" w:hAnsi="宋体" w:cs="宋体"/>
                <w:sz w:val="18"/>
                <w:szCs w:val="18"/>
              </w:rPr>
              <w:t>zrzt</w:t>
            </w:r>
          </w:p>
        </w:tc>
        <w:tc>
          <w:tcPr>
            <w:tcW w:w="1440" w:type="dxa"/>
            <w:shd w:val="clear" w:color="auto" w:fill="auto"/>
            <w:vAlign w:val="center"/>
          </w:tcPr>
          <w:p w14:paraId="2E28F6BE">
            <w:pPr>
              <w:spacing w:line="240" w:lineRule="auto"/>
              <w:rPr>
                <w:rFonts w:hint="eastAsia" w:ascii="宋体" w:hAnsi="宋体" w:cs="宋体"/>
                <w:sz w:val="18"/>
                <w:szCs w:val="18"/>
              </w:rPr>
            </w:pPr>
            <w:r>
              <w:rPr>
                <w:rFonts w:hint="eastAsia" w:ascii="宋体" w:hAnsi="宋体" w:cs="宋体"/>
                <w:sz w:val="18"/>
                <w:szCs w:val="18"/>
              </w:rPr>
              <w:t>varchar（100）</w:t>
            </w:r>
          </w:p>
        </w:tc>
        <w:tc>
          <w:tcPr>
            <w:tcW w:w="939" w:type="dxa"/>
            <w:shd w:val="clear" w:color="auto" w:fill="auto"/>
            <w:vAlign w:val="center"/>
          </w:tcPr>
          <w:p w14:paraId="538DB90F">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6B7B63BA">
            <w:pPr>
              <w:spacing w:line="240" w:lineRule="auto"/>
              <w:rPr>
                <w:rFonts w:hint="eastAsia" w:ascii="宋体" w:hAnsi="宋体" w:cs="宋体"/>
                <w:sz w:val="18"/>
                <w:szCs w:val="18"/>
              </w:rPr>
            </w:pPr>
            <w:r>
              <w:rPr>
                <w:rFonts w:hint="eastAsia" w:ascii="宋体" w:hAnsi="宋体" w:cs="宋体"/>
                <w:sz w:val="18"/>
                <w:szCs w:val="18"/>
              </w:rPr>
              <w:t>扩展信息</w:t>
            </w:r>
          </w:p>
        </w:tc>
        <w:tc>
          <w:tcPr>
            <w:tcW w:w="2086" w:type="dxa"/>
            <w:shd w:val="clear" w:color="auto" w:fill="auto"/>
            <w:vAlign w:val="center"/>
          </w:tcPr>
          <w:p w14:paraId="353DC341">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1CF8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1F70758D">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5C8D68B6">
            <w:pPr>
              <w:spacing w:line="240" w:lineRule="auto"/>
              <w:rPr>
                <w:rFonts w:hint="eastAsia" w:ascii="宋体" w:hAnsi="宋体" w:cs="宋体"/>
                <w:sz w:val="18"/>
                <w:szCs w:val="18"/>
              </w:rPr>
            </w:pPr>
            <w:r>
              <w:rPr>
                <w:rFonts w:hint="eastAsia" w:ascii="宋体" w:hAnsi="宋体" w:cs="宋体"/>
                <w:sz w:val="18"/>
                <w:szCs w:val="18"/>
              </w:rPr>
              <w:t>采集时间</w:t>
            </w:r>
          </w:p>
        </w:tc>
        <w:tc>
          <w:tcPr>
            <w:tcW w:w="1116" w:type="dxa"/>
            <w:shd w:val="clear" w:color="auto" w:fill="auto"/>
            <w:vAlign w:val="center"/>
          </w:tcPr>
          <w:p w14:paraId="08469973">
            <w:pPr>
              <w:spacing w:line="240" w:lineRule="auto"/>
              <w:rPr>
                <w:rFonts w:hint="eastAsia" w:ascii="宋体" w:hAnsi="宋体" w:cs="宋体"/>
                <w:sz w:val="18"/>
                <w:szCs w:val="18"/>
              </w:rPr>
            </w:pPr>
            <w:r>
              <w:rPr>
                <w:rFonts w:hint="eastAsia" w:ascii="宋体" w:hAnsi="宋体" w:cs="宋体"/>
                <w:sz w:val="18"/>
                <w:szCs w:val="18"/>
              </w:rPr>
              <w:t>caijsj</w:t>
            </w:r>
          </w:p>
        </w:tc>
        <w:tc>
          <w:tcPr>
            <w:tcW w:w="1440" w:type="dxa"/>
            <w:shd w:val="clear" w:color="auto" w:fill="auto"/>
            <w:vAlign w:val="center"/>
          </w:tcPr>
          <w:p w14:paraId="5E9618C5">
            <w:pPr>
              <w:spacing w:line="240" w:lineRule="auto"/>
              <w:rPr>
                <w:rFonts w:hint="eastAsia" w:ascii="宋体" w:hAnsi="宋体" w:cs="宋体"/>
                <w:sz w:val="18"/>
                <w:szCs w:val="18"/>
              </w:rPr>
            </w:pPr>
            <w:r>
              <w:rPr>
                <w:rFonts w:hint="eastAsia" w:ascii="宋体" w:hAnsi="宋体" w:cs="宋体"/>
                <w:sz w:val="18"/>
                <w:szCs w:val="18"/>
              </w:rPr>
              <w:t>date</w:t>
            </w:r>
          </w:p>
        </w:tc>
        <w:tc>
          <w:tcPr>
            <w:tcW w:w="939" w:type="dxa"/>
            <w:shd w:val="clear" w:color="auto" w:fill="auto"/>
            <w:vAlign w:val="center"/>
          </w:tcPr>
          <w:p w14:paraId="32648D82">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6B0B751F">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4738A078">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26B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291C999F">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18618231">
            <w:pPr>
              <w:spacing w:line="240" w:lineRule="auto"/>
              <w:rPr>
                <w:rFonts w:hint="eastAsia" w:ascii="宋体" w:hAnsi="宋体" w:cs="宋体"/>
                <w:sz w:val="18"/>
                <w:szCs w:val="18"/>
              </w:rPr>
            </w:pPr>
            <w:r>
              <w:rPr>
                <w:rFonts w:hint="eastAsia" w:ascii="宋体" w:hAnsi="宋体" w:cs="宋体"/>
                <w:sz w:val="18"/>
                <w:szCs w:val="18"/>
              </w:rPr>
              <w:t>使用状态</w:t>
            </w:r>
          </w:p>
        </w:tc>
        <w:tc>
          <w:tcPr>
            <w:tcW w:w="1116" w:type="dxa"/>
            <w:shd w:val="clear" w:color="auto" w:fill="auto"/>
            <w:vAlign w:val="center"/>
          </w:tcPr>
          <w:p w14:paraId="0259891B">
            <w:pPr>
              <w:spacing w:line="240" w:lineRule="auto"/>
              <w:rPr>
                <w:rFonts w:hint="eastAsia" w:ascii="宋体" w:hAnsi="宋体" w:cs="宋体"/>
                <w:sz w:val="18"/>
                <w:szCs w:val="18"/>
              </w:rPr>
            </w:pPr>
            <w:r>
              <w:rPr>
                <w:rFonts w:hint="eastAsia" w:ascii="宋体" w:hAnsi="宋体" w:cs="宋体"/>
                <w:sz w:val="18"/>
                <w:szCs w:val="18"/>
              </w:rPr>
              <w:t>syzt</w:t>
            </w:r>
          </w:p>
        </w:tc>
        <w:tc>
          <w:tcPr>
            <w:tcW w:w="1440" w:type="dxa"/>
            <w:shd w:val="clear" w:color="auto" w:fill="auto"/>
            <w:vAlign w:val="center"/>
          </w:tcPr>
          <w:p w14:paraId="337181AF">
            <w:pPr>
              <w:spacing w:line="240" w:lineRule="auto"/>
              <w:rPr>
                <w:rFonts w:hint="eastAsia" w:ascii="宋体" w:hAnsi="宋体" w:cs="宋体"/>
                <w:sz w:val="18"/>
                <w:szCs w:val="18"/>
              </w:rPr>
            </w:pPr>
            <w:r>
              <w:rPr>
                <w:rFonts w:hint="eastAsia" w:ascii="宋体" w:hAnsi="宋体" w:cs="宋体"/>
                <w:sz w:val="18"/>
                <w:szCs w:val="18"/>
              </w:rPr>
              <w:t>int</w:t>
            </w:r>
          </w:p>
        </w:tc>
        <w:tc>
          <w:tcPr>
            <w:tcW w:w="939" w:type="dxa"/>
            <w:shd w:val="clear" w:color="auto" w:fill="auto"/>
            <w:vAlign w:val="center"/>
          </w:tcPr>
          <w:p w14:paraId="50AC6E4B">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133466DD">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11FCF191">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0367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18967DBA">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0FB9B449">
            <w:pPr>
              <w:spacing w:line="240" w:lineRule="auto"/>
              <w:rPr>
                <w:rFonts w:hint="eastAsia" w:ascii="宋体" w:hAnsi="宋体" w:cs="宋体"/>
                <w:sz w:val="18"/>
                <w:szCs w:val="18"/>
              </w:rPr>
            </w:pPr>
            <w:r>
              <w:rPr>
                <w:rFonts w:hint="eastAsia" w:ascii="宋体" w:hAnsi="宋体" w:cs="宋体"/>
                <w:sz w:val="18"/>
                <w:szCs w:val="18"/>
              </w:rPr>
              <w:t>创建时间</w:t>
            </w:r>
          </w:p>
        </w:tc>
        <w:tc>
          <w:tcPr>
            <w:tcW w:w="1116" w:type="dxa"/>
            <w:shd w:val="clear" w:color="auto" w:fill="auto"/>
            <w:vAlign w:val="center"/>
          </w:tcPr>
          <w:p w14:paraId="5BFF24C9">
            <w:pPr>
              <w:spacing w:line="240" w:lineRule="auto"/>
              <w:rPr>
                <w:rFonts w:hint="eastAsia" w:ascii="宋体" w:hAnsi="宋体" w:cs="宋体"/>
                <w:sz w:val="18"/>
                <w:szCs w:val="18"/>
              </w:rPr>
            </w:pPr>
            <w:r>
              <w:rPr>
                <w:rFonts w:hint="eastAsia" w:ascii="宋体" w:hAnsi="宋体" w:cs="宋体"/>
                <w:sz w:val="18"/>
                <w:szCs w:val="18"/>
              </w:rPr>
              <w:t>cjsj</w:t>
            </w:r>
          </w:p>
        </w:tc>
        <w:tc>
          <w:tcPr>
            <w:tcW w:w="1440" w:type="dxa"/>
            <w:shd w:val="clear" w:color="auto" w:fill="auto"/>
            <w:vAlign w:val="center"/>
          </w:tcPr>
          <w:p w14:paraId="5CBAD37E">
            <w:pPr>
              <w:spacing w:line="240" w:lineRule="auto"/>
              <w:rPr>
                <w:rFonts w:hint="eastAsia" w:ascii="宋体" w:hAnsi="宋体" w:cs="宋体"/>
                <w:sz w:val="18"/>
                <w:szCs w:val="18"/>
              </w:rPr>
            </w:pPr>
            <w:r>
              <w:rPr>
                <w:rFonts w:hint="eastAsia" w:ascii="宋体" w:hAnsi="宋体" w:cs="宋体"/>
                <w:sz w:val="18"/>
                <w:szCs w:val="18"/>
              </w:rPr>
              <w:t>date</w:t>
            </w:r>
          </w:p>
        </w:tc>
        <w:tc>
          <w:tcPr>
            <w:tcW w:w="939" w:type="dxa"/>
            <w:shd w:val="clear" w:color="auto" w:fill="auto"/>
            <w:vAlign w:val="center"/>
          </w:tcPr>
          <w:p w14:paraId="5A9C14A4">
            <w:pPr>
              <w:spacing w:line="240" w:lineRule="auto"/>
              <w:rPr>
                <w:rFonts w:hint="eastAsia" w:ascii="宋体" w:hAnsi="宋体" w:cs="宋体"/>
                <w:sz w:val="18"/>
                <w:szCs w:val="18"/>
              </w:rPr>
            </w:pPr>
            <w:r>
              <w:rPr>
                <w:rFonts w:hint="eastAsia" w:ascii="宋体" w:hAnsi="宋体" w:cs="宋体"/>
                <w:sz w:val="18"/>
                <w:szCs w:val="18"/>
              </w:rPr>
              <w:t>M</w:t>
            </w:r>
          </w:p>
        </w:tc>
        <w:tc>
          <w:tcPr>
            <w:tcW w:w="1395" w:type="dxa"/>
            <w:vAlign w:val="center"/>
          </w:tcPr>
          <w:p w14:paraId="5D641938">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5966AAFB">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6962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4CC6910C">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75D825BC">
            <w:pPr>
              <w:spacing w:line="240" w:lineRule="auto"/>
              <w:rPr>
                <w:rFonts w:hint="eastAsia" w:ascii="宋体" w:hAnsi="宋体" w:cs="宋体"/>
                <w:sz w:val="18"/>
                <w:szCs w:val="18"/>
              </w:rPr>
            </w:pPr>
            <w:r>
              <w:rPr>
                <w:rFonts w:hint="eastAsia" w:ascii="宋体" w:hAnsi="宋体" w:cs="宋体"/>
                <w:sz w:val="18"/>
                <w:szCs w:val="18"/>
              </w:rPr>
              <w:t>更新时间</w:t>
            </w:r>
          </w:p>
        </w:tc>
        <w:tc>
          <w:tcPr>
            <w:tcW w:w="1116" w:type="dxa"/>
            <w:shd w:val="clear" w:color="auto" w:fill="auto"/>
            <w:vAlign w:val="center"/>
          </w:tcPr>
          <w:p w14:paraId="27E70E2A">
            <w:pPr>
              <w:spacing w:line="240" w:lineRule="auto"/>
              <w:rPr>
                <w:rFonts w:hint="eastAsia" w:ascii="宋体" w:hAnsi="宋体" w:cs="宋体"/>
                <w:sz w:val="18"/>
                <w:szCs w:val="18"/>
              </w:rPr>
            </w:pPr>
            <w:r>
              <w:rPr>
                <w:rFonts w:hint="eastAsia" w:ascii="宋体" w:hAnsi="宋体" w:cs="宋体"/>
                <w:sz w:val="18"/>
                <w:szCs w:val="18"/>
              </w:rPr>
              <w:t>gxsj</w:t>
            </w:r>
          </w:p>
        </w:tc>
        <w:tc>
          <w:tcPr>
            <w:tcW w:w="1440" w:type="dxa"/>
            <w:shd w:val="clear" w:color="auto" w:fill="auto"/>
            <w:vAlign w:val="center"/>
          </w:tcPr>
          <w:p w14:paraId="5AC00285">
            <w:pPr>
              <w:spacing w:line="240" w:lineRule="auto"/>
              <w:rPr>
                <w:rFonts w:hint="eastAsia" w:ascii="宋体" w:hAnsi="宋体" w:cs="宋体"/>
                <w:sz w:val="18"/>
                <w:szCs w:val="18"/>
              </w:rPr>
            </w:pPr>
            <w:r>
              <w:rPr>
                <w:rFonts w:hint="eastAsia" w:ascii="宋体" w:hAnsi="宋体" w:cs="宋体"/>
                <w:sz w:val="18"/>
                <w:szCs w:val="18"/>
              </w:rPr>
              <w:t>date</w:t>
            </w:r>
          </w:p>
        </w:tc>
        <w:tc>
          <w:tcPr>
            <w:tcW w:w="939" w:type="dxa"/>
            <w:shd w:val="clear" w:color="auto" w:fill="auto"/>
            <w:vAlign w:val="center"/>
          </w:tcPr>
          <w:p w14:paraId="32F820F8">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72B54C33">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368A7DC3">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634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2B422A40">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3768CBA1">
            <w:pPr>
              <w:spacing w:line="240" w:lineRule="auto"/>
              <w:rPr>
                <w:rFonts w:hint="eastAsia" w:ascii="宋体" w:hAnsi="宋体" w:cs="宋体"/>
                <w:sz w:val="18"/>
                <w:szCs w:val="18"/>
              </w:rPr>
            </w:pPr>
            <w:r>
              <w:rPr>
                <w:rFonts w:hint="eastAsia" w:ascii="宋体" w:hAnsi="宋体" w:cs="宋体"/>
                <w:sz w:val="18"/>
                <w:szCs w:val="18"/>
              </w:rPr>
              <w:t>失效时间</w:t>
            </w:r>
          </w:p>
        </w:tc>
        <w:tc>
          <w:tcPr>
            <w:tcW w:w="1116" w:type="dxa"/>
            <w:shd w:val="clear" w:color="auto" w:fill="auto"/>
            <w:vAlign w:val="center"/>
          </w:tcPr>
          <w:p w14:paraId="3CF465DE">
            <w:pPr>
              <w:spacing w:line="240" w:lineRule="auto"/>
              <w:rPr>
                <w:rFonts w:hint="eastAsia" w:ascii="宋体" w:hAnsi="宋体" w:cs="宋体"/>
                <w:sz w:val="18"/>
                <w:szCs w:val="18"/>
              </w:rPr>
            </w:pPr>
            <w:r>
              <w:rPr>
                <w:rFonts w:hint="eastAsia" w:ascii="宋体" w:hAnsi="宋体" w:cs="宋体"/>
                <w:sz w:val="18"/>
                <w:szCs w:val="18"/>
              </w:rPr>
              <w:t>sxsj</w:t>
            </w:r>
          </w:p>
        </w:tc>
        <w:tc>
          <w:tcPr>
            <w:tcW w:w="1440" w:type="dxa"/>
            <w:shd w:val="clear" w:color="auto" w:fill="auto"/>
            <w:vAlign w:val="center"/>
          </w:tcPr>
          <w:p w14:paraId="2AB83895">
            <w:pPr>
              <w:spacing w:line="240" w:lineRule="auto"/>
              <w:rPr>
                <w:rFonts w:hint="eastAsia" w:ascii="宋体" w:hAnsi="宋体" w:cs="宋体"/>
                <w:sz w:val="18"/>
                <w:szCs w:val="18"/>
              </w:rPr>
            </w:pPr>
            <w:r>
              <w:rPr>
                <w:rFonts w:hint="eastAsia" w:ascii="宋体" w:hAnsi="宋体" w:cs="宋体"/>
                <w:sz w:val="18"/>
                <w:szCs w:val="18"/>
              </w:rPr>
              <w:t>date</w:t>
            </w:r>
          </w:p>
        </w:tc>
        <w:tc>
          <w:tcPr>
            <w:tcW w:w="939" w:type="dxa"/>
            <w:shd w:val="clear" w:color="auto" w:fill="auto"/>
            <w:vAlign w:val="center"/>
          </w:tcPr>
          <w:p w14:paraId="4BE0634F">
            <w:pPr>
              <w:spacing w:line="240" w:lineRule="auto"/>
              <w:rPr>
                <w:rFonts w:hint="eastAsia" w:ascii="宋体" w:hAnsi="宋体" w:cs="宋体"/>
                <w:sz w:val="18"/>
                <w:szCs w:val="18"/>
              </w:rPr>
            </w:pPr>
            <w:r>
              <w:rPr>
                <w:rFonts w:hint="eastAsia" w:ascii="宋体" w:hAnsi="宋体" w:cs="宋体"/>
                <w:sz w:val="18"/>
                <w:szCs w:val="18"/>
              </w:rPr>
              <w:t>C</w:t>
            </w:r>
          </w:p>
        </w:tc>
        <w:tc>
          <w:tcPr>
            <w:tcW w:w="1395" w:type="dxa"/>
            <w:vAlign w:val="center"/>
          </w:tcPr>
          <w:p w14:paraId="724D71C4">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41315A25">
            <w:pPr>
              <w:spacing w:line="240" w:lineRule="auto"/>
              <w:rPr>
                <w:rFonts w:hint="eastAsia" w:ascii="宋体" w:hAnsi="宋体" w:cs="宋体"/>
                <w:sz w:val="18"/>
                <w:szCs w:val="18"/>
              </w:rPr>
            </w:pPr>
            <w:r>
              <w:rPr>
                <w:rFonts w:hint="eastAsia" w:ascii="宋体" w:hAnsi="宋体" w:cs="宋体"/>
                <w:sz w:val="18"/>
                <w:szCs w:val="18"/>
              </w:rPr>
              <w:t>数据失效</w:t>
            </w:r>
          </w:p>
        </w:tc>
      </w:tr>
      <w:tr w14:paraId="2E3A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77" w:type="dxa"/>
            <w:shd w:val="clear" w:color="auto" w:fill="auto"/>
            <w:noWrap/>
            <w:vAlign w:val="center"/>
          </w:tcPr>
          <w:p w14:paraId="25FC75F1">
            <w:pPr>
              <w:pStyle w:val="250"/>
              <w:numPr>
                <w:ilvl w:val="0"/>
                <w:numId w:val="49"/>
              </w:numPr>
              <w:tabs>
                <w:tab w:val="left" w:pos="420"/>
                <w:tab w:val="clear" w:pos="-420"/>
              </w:tabs>
              <w:spacing w:line="240" w:lineRule="auto"/>
              <w:ind w:firstLine="360"/>
              <w:jc w:val="right"/>
              <w:rPr>
                <w:rFonts w:hint="eastAsia" w:ascii="宋体" w:hAnsi="宋体" w:cs="宋体"/>
                <w:sz w:val="18"/>
                <w:szCs w:val="18"/>
              </w:rPr>
            </w:pPr>
          </w:p>
        </w:tc>
        <w:tc>
          <w:tcPr>
            <w:tcW w:w="1860" w:type="dxa"/>
            <w:shd w:val="clear" w:color="auto" w:fill="auto"/>
            <w:vAlign w:val="center"/>
          </w:tcPr>
          <w:p w14:paraId="4C565B86">
            <w:pPr>
              <w:spacing w:line="240" w:lineRule="auto"/>
              <w:rPr>
                <w:rFonts w:hint="eastAsia" w:ascii="宋体" w:hAnsi="宋体" w:cs="宋体"/>
                <w:sz w:val="18"/>
                <w:szCs w:val="18"/>
              </w:rPr>
            </w:pPr>
            <w:r>
              <w:rPr>
                <w:rFonts w:hint="eastAsia" w:ascii="宋体" w:hAnsi="宋体" w:cs="宋体"/>
                <w:sz w:val="18"/>
                <w:szCs w:val="18"/>
              </w:rPr>
              <w:t>备注</w:t>
            </w:r>
          </w:p>
        </w:tc>
        <w:tc>
          <w:tcPr>
            <w:tcW w:w="1116" w:type="dxa"/>
            <w:shd w:val="clear" w:color="auto" w:fill="auto"/>
            <w:vAlign w:val="center"/>
          </w:tcPr>
          <w:p w14:paraId="2707E3DC">
            <w:pPr>
              <w:spacing w:line="240" w:lineRule="auto"/>
              <w:rPr>
                <w:rFonts w:hint="eastAsia" w:ascii="宋体" w:hAnsi="宋体" w:cs="宋体"/>
                <w:sz w:val="18"/>
                <w:szCs w:val="18"/>
              </w:rPr>
            </w:pPr>
            <w:r>
              <w:rPr>
                <w:rFonts w:hint="eastAsia" w:ascii="宋体" w:hAnsi="宋体" w:cs="宋体"/>
                <w:sz w:val="18"/>
                <w:szCs w:val="18"/>
              </w:rPr>
              <w:t>bz</w:t>
            </w:r>
          </w:p>
        </w:tc>
        <w:tc>
          <w:tcPr>
            <w:tcW w:w="1440" w:type="dxa"/>
            <w:shd w:val="clear" w:color="auto" w:fill="auto"/>
            <w:vAlign w:val="center"/>
          </w:tcPr>
          <w:p w14:paraId="50BE5718">
            <w:pPr>
              <w:spacing w:line="240" w:lineRule="auto"/>
              <w:rPr>
                <w:rFonts w:hint="eastAsia" w:ascii="宋体" w:hAnsi="宋体" w:cs="宋体"/>
                <w:sz w:val="18"/>
                <w:szCs w:val="18"/>
              </w:rPr>
            </w:pPr>
            <w:r>
              <w:rPr>
                <w:rFonts w:hint="eastAsia" w:ascii="宋体" w:hAnsi="宋体" w:cs="宋体"/>
                <w:sz w:val="18"/>
                <w:szCs w:val="18"/>
              </w:rPr>
              <w:t>varchar(200)</w:t>
            </w:r>
          </w:p>
        </w:tc>
        <w:tc>
          <w:tcPr>
            <w:tcW w:w="939" w:type="dxa"/>
            <w:shd w:val="clear" w:color="auto" w:fill="auto"/>
            <w:vAlign w:val="center"/>
          </w:tcPr>
          <w:p w14:paraId="683C3A62">
            <w:pPr>
              <w:spacing w:line="240" w:lineRule="auto"/>
              <w:rPr>
                <w:rFonts w:hint="eastAsia" w:ascii="宋体" w:hAnsi="宋体" w:cs="宋体"/>
                <w:sz w:val="18"/>
                <w:szCs w:val="18"/>
              </w:rPr>
            </w:pPr>
            <w:r>
              <w:rPr>
                <w:rFonts w:hint="eastAsia" w:ascii="宋体" w:hAnsi="宋体" w:cs="宋体"/>
                <w:sz w:val="18"/>
                <w:szCs w:val="18"/>
              </w:rPr>
              <w:t>O</w:t>
            </w:r>
          </w:p>
        </w:tc>
        <w:tc>
          <w:tcPr>
            <w:tcW w:w="1395" w:type="dxa"/>
            <w:vAlign w:val="center"/>
          </w:tcPr>
          <w:p w14:paraId="0FDB5103">
            <w:pPr>
              <w:spacing w:line="240" w:lineRule="auto"/>
              <w:rPr>
                <w:rFonts w:hint="eastAsia" w:ascii="宋体" w:hAnsi="宋体" w:cs="宋体"/>
                <w:sz w:val="18"/>
                <w:szCs w:val="18"/>
              </w:rPr>
            </w:pPr>
            <w:r>
              <w:rPr>
                <w:rFonts w:hint="eastAsia" w:ascii="宋体" w:hAnsi="宋体" w:cs="宋体"/>
                <w:sz w:val="18"/>
                <w:szCs w:val="18"/>
              </w:rPr>
              <w:t>元数据信息</w:t>
            </w:r>
          </w:p>
        </w:tc>
        <w:tc>
          <w:tcPr>
            <w:tcW w:w="2086" w:type="dxa"/>
            <w:shd w:val="clear" w:color="auto" w:fill="auto"/>
            <w:vAlign w:val="center"/>
          </w:tcPr>
          <w:p w14:paraId="62EFBCAB">
            <w:pPr>
              <w:spacing w:line="240" w:lineRule="auto"/>
              <w:rPr>
                <w:rFonts w:hint="eastAsia" w:ascii="宋体" w:hAnsi="宋体" w:cs="宋体"/>
                <w:sz w:val="18"/>
                <w:szCs w:val="18"/>
              </w:rPr>
            </w:pPr>
          </w:p>
        </w:tc>
      </w:tr>
    </w:tbl>
    <w:p w14:paraId="508B405A">
      <w:pPr>
        <w:pStyle w:val="61"/>
        <w:ind w:firstLine="0" w:firstLineChars="0"/>
        <w:jc w:val="center"/>
        <w:outlineLvl w:val="3"/>
        <w:rPr>
          <w:rFonts w:hint="eastAsia" w:ascii="黑体" w:hAnsi="黑体" w:eastAsia="黑体" w:cs="黑体"/>
        </w:rPr>
      </w:pPr>
    </w:p>
    <w:p w14:paraId="3FF9BC75">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.4.</w:t>
      </w:r>
      <w:r>
        <w:rPr>
          <w:rFonts w:hint="eastAsia" w:ascii="黑体" w:hAnsi="黑体" w:eastAsia="黑体" w:cs="黑体"/>
        </w:rPr>
        <w:t>7中心城区范围线数据构成</w:t>
      </w:r>
    </w:p>
    <w:tbl>
      <w:tblPr>
        <w:tblStyle w:val="30"/>
        <w:tblW w:w="95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00"/>
        <w:gridCol w:w="1020"/>
        <w:gridCol w:w="1290"/>
        <w:gridCol w:w="990"/>
        <w:gridCol w:w="1245"/>
        <w:gridCol w:w="2565"/>
      </w:tblGrid>
      <w:tr w14:paraId="1D77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30" w:type="dxa"/>
            <w:shd w:val="clear" w:color="000000" w:fill="D9D9D9"/>
            <w:vAlign w:val="center"/>
          </w:tcPr>
          <w:p w14:paraId="365BB583">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800" w:type="dxa"/>
            <w:shd w:val="clear" w:color="000000" w:fill="D9D9D9"/>
            <w:vAlign w:val="center"/>
          </w:tcPr>
          <w:p w14:paraId="07F9928B">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020" w:type="dxa"/>
            <w:shd w:val="clear" w:color="000000" w:fill="D9D9D9"/>
            <w:vAlign w:val="center"/>
          </w:tcPr>
          <w:p w14:paraId="3312CABD">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290" w:type="dxa"/>
            <w:shd w:val="clear" w:color="000000" w:fill="D9D9D9"/>
            <w:vAlign w:val="center"/>
          </w:tcPr>
          <w:p w14:paraId="62855C57">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990" w:type="dxa"/>
            <w:shd w:val="clear" w:color="000000" w:fill="D9D9D9"/>
            <w:vAlign w:val="center"/>
          </w:tcPr>
          <w:p w14:paraId="0D869245">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45" w:type="dxa"/>
            <w:shd w:val="clear" w:color="000000" w:fill="D9D9D9"/>
            <w:vAlign w:val="center"/>
          </w:tcPr>
          <w:p w14:paraId="0F40ABE6">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565" w:type="dxa"/>
            <w:shd w:val="clear" w:color="000000" w:fill="D9D9D9"/>
            <w:vAlign w:val="center"/>
          </w:tcPr>
          <w:p w14:paraId="5C87952D">
            <w:pPr>
              <w:spacing w:line="240" w:lineRule="auto"/>
              <w:jc w:val="center"/>
              <w:rPr>
                <w:rFonts w:hint="eastAsia" w:ascii="仿宋" w:hAnsi="仿宋"/>
                <w:b/>
                <w:bCs/>
                <w:sz w:val="18"/>
                <w:szCs w:val="18"/>
              </w:rPr>
            </w:pPr>
            <w:r>
              <w:rPr>
                <w:rFonts w:hint="eastAsia" w:ascii="仿宋" w:hAnsi="仿宋"/>
                <w:b/>
                <w:bCs/>
                <w:sz w:val="18"/>
                <w:szCs w:val="18"/>
              </w:rPr>
              <w:t>备注</w:t>
            </w:r>
          </w:p>
        </w:tc>
      </w:tr>
      <w:tr w14:paraId="7D0C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15181EC">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4FAAA842">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020" w:type="dxa"/>
            <w:shd w:val="clear" w:color="auto" w:fill="auto"/>
            <w:noWrap/>
            <w:vAlign w:val="center"/>
          </w:tcPr>
          <w:p w14:paraId="4D7EB50F">
            <w:pPr>
              <w:spacing w:line="240" w:lineRule="auto"/>
              <w:rPr>
                <w:rFonts w:hint="eastAsia" w:ascii="宋体" w:hAnsi="宋体" w:cs="宋体"/>
                <w:sz w:val="18"/>
                <w:szCs w:val="18"/>
              </w:rPr>
            </w:pPr>
            <w:r>
              <w:rPr>
                <w:rFonts w:hint="eastAsia" w:ascii="宋体" w:hAnsi="宋体" w:cs="宋体"/>
                <w:sz w:val="18"/>
                <w:szCs w:val="18"/>
              </w:rPr>
              <w:t>tysbdm</w:t>
            </w:r>
          </w:p>
        </w:tc>
        <w:tc>
          <w:tcPr>
            <w:tcW w:w="1290" w:type="dxa"/>
            <w:shd w:val="clear" w:color="auto" w:fill="auto"/>
            <w:noWrap/>
            <w:vAlign w:val="center"/>
          </w:tcPr>
          <w:p w14:paraId="6E571280">
            <w:pPr>
              <w:spacing w:line="240" w:lineRule="auto"/>
              <w:rPr>
                <w:rFonts w:hint="eastAsia" w:ascii="宋体" w:hAnsi="宋体" w:cs="宋体"/>
                <w:sz w:val="18"/>
                <w:szCs w:val="18"/>
              </w:rPr>
            </w:pPr>
            <w:r>
              <w:rPr>
                <w:rFonts w:hint="eastAsia" w:ascii="宋体" w:hAnsi="宋体" w:cs="宋体"/>
                <w:sz w:val="18"/>
                <w:szCs w:val="18"/>
              </w:rPr>
              <w:t>varchar(21)</w:t>
            </w:r>
          </w:p>
        </w:tc>
        <w:tc>
          <w:tcPr>
            <w:tcW w:w="990" w:type="dxa"/>
            <w:shd w:val="clear" w:color="auto" w:fill="auto"/>
            <w:noWrap/>
            <w:vAlign w:val="center"/>
          </w:tcPr>
          <w:p w14:paraId="4CDC940E">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46280A26">
            <w:pPr>
              <w:spacing w:line="240" w:lineRule="auto"/>
              <w:rPr>
                <w:rFonts w:hint="eastAsia" w:ascii="宋体" w:hAnsi="宋体" w:cs="宋体"/>
                <w:sz w:val="18"/>
                <w:szCs w:val="18"/>
              </w:rPr>
            </w:pPr>
            <w:r>
              <w:rPr>
                <w:rFonts w:hint="eastAsia" w:ascii="宋体" w:hAnsi="宋体" w:cs="宋体"/>
                <w:sz w:val="18"/>
                <w:szCs w:val="18"/>
              </w:rPr>
              <w:t>标识信息</w:t>
            </w:r>
          </w:p>
        </w:tc>
        <w:tc>
          <w:tcPr>
            <w:tcW w:w="2565" w:type="dxa"/>
            <w:shd w:val="clear" w:color="auto" w:fill="auto"/>
            <w:noWrap/>
            <w:vAlign w:val="center"/>
          </w:tcPr>
          <w:p w14:paraId="678C5C2C">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70E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8A91B9C">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3D675210">
            <w:pPr>
              <w:spacing w:line="240" w:lineRule="auto"/>
              <w:rPr>
                <w:rFonts w:hint="eastAsia" w:ascii="宋体" w:hAnsi="宋体" w:cs="宋体"/>
                <w:sz w:val="18"/>
                <w:szCs w:val="18"/>
              </w:rPr>
            </w:pPr>
            <w:r>
              <w:rPr>
                <w:rFonts w:hint="eastAsia" w:ascii="宋体" w:hAnsi="宋体" w:cs="宋体"/>
                <w:sz w:val="18"/>
                <w:szCs w:val="18"/>
              </w:rPr>
              <w:t>省行政区划名称</w:t>
            </w:r>
          </w:p>
        </w:tc>
        <w:tc>
          <w:tcPr>
            <w:tcW w:w="1020" w:type="dxa"/>
            <w:shd w:val="clear" w:color="auto" w:fill="auto"/>
            <w:noWrap/>
            <w:vAlign w:val="center"/>
          </w:tcPr>
          <w:p w14:paraId="5CEFCE3C">
            <w:pPr>
              <w:spacing w:line="240" w:lineRule="auto"/>
              <w:rPr>
                <w:rFonts w:hint="eastAsia" w:ascii="宋体" w:hAnsi="宋体" w:cs="宋体"/>
                <w:sz w:val="18"/>
                <w:szCs w:val="18"/>
              </w:rPr>
            </w:pPr>
            <w:r>
              <w:rPr>
                <w:rFonts w:hint="eastAsia" w:ascii="宋体" w:hAnsi="宋体" w:cs="宋体"/>
                <w:sz w:val="18"/>
                <w:szCs w:val="18"/>
              </w:rPr>
              <w:t>sxzqhmc</w:t>
            </w:r>
          </w:p>
        </w:tc>
        <w:tc>
          <w:tcPr>
            <w:tcW w:w="1290" w:type="dxa"/>
            <w:shd w:val="clear" w:color="auto" w:fill="auto"/>
            <w:noWrap/>
            <w:vAlign w:val="center"/>
          </w:tcPr>
          <w:p w14:paraId="63F3F377">
            <w:pPr>
              <w:spacing w:line="240" w:lineRule="auto"/>
              <w:rPr>
                <w:rFonts w:hint="eastAsia" w:ascii="宋体" w:hAnsi="宋体" w:cs="宋体"/>
                <w:sz w:val="18"/>
                <w:szCs w:val="18"/>
              </w:rPr>
            </w:pPr>
            <w:r>
              <w:rPr>
                <w:rFonts w:hint="eastAsia" w:ascii="宋体" w:hAnsi="宋体" w:cs="宋体"/>
                <w:sz w:val="18"/>
                <w:szCs w:val="18"/>
              </w:rPr>
              <w:t>varchar(40)</w:t>
            </w:r>
          </w:p>
        </w:tc>
        <w:tc>
          <w:tcPr>
            <w:tcW w:w="990" w:type="dxa"/>
            <w:shd w:val="clear" w:color="auto" w:fill="auto"/>
            <w:noWrap/>
            <w:vAlign w:val="center"/>
          </w:tcPr>
          <w:p w14:paraId="09B9E57C">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23A745C0">
            <w:pPr>
              <w:spacing w:line="240" w:lineRule="auto"/>
              <w:rPr>
                <w:rFonts w:hint="eastAsia" w:ascii="宋体" w:hAnsi="宋体" w:cs="宋体"/>
                <w:sz w:val="18"/>
                <w:szCs w:val="18"/>
              </w:rPr>
            </w:pPr>
            <w:r>
              <w:rPr>
                <w:rFonts w:hint="eastAsia" w:ascii="宋体" w:hAnsi="宋体" w:cs="宋体"/>
                <w:sz w:val="18"/>
                <w:szCs w:val="18"/>
              </w:rPr>
              <w:t>基础信息</w:t>
            </w:r>
          </w:p>
        </w:tc>
        <w:tc>
          <w:tcPr>
            <w:tcW w:w="2565" w:type="dxa"/>
            <w:shd w:val="clear" w:color="auto" w:fill="auto"/>
            <w:noWrap/>
            <w:vAlign w:val="center"/>
          </w:tcPr>
          <w:p w14:paraId="0FAD5322">
            <w:pPr>
              <w:spacing w:line="240" w:lineRule="auto"/>
              <w:rPr>
                <w:rFonts w:hint="eastAsia" w:ascii="宋体" w:hAnsi="宋体" w:cs="宋体"/>
                <w:sz w:val="18"/>
                <w:szCs w:val="18"/>
              </w:rPr>
            </w:pPr>
            <w:r>
              <w:rPr>
                <w:rFonts w:hint="eastAsia" w:ascii="宋体" w:hAnsi="宋体" w:cs="宋体"/>
                <w:sz w:val="18"/>
                <w:szCs w:val="18"/>
              </w:rPr>
              <w:t>省名称</w:t>
            </w:r>
          </w:p>
        </w:tc>
      </w:tr>
      <w:tr w14:paraId="2C36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2620FB8">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19423CA6">
            <w:pPr>
              <w:spacing w:line="240" w:lineRule="auto"/>
              <w:rPr>
                <w:rFonts w:hint="eastAsia" w:ascii="宋体" w:hAnsi="宋体" w:cs="宋体"/>
                <w:sz w:val="18"/>
                <w:szCs w:val="18"/>
              </w:rPr>
            </w:pPr>
            <w:r>
              <w:rPr>
                <w:rFonts w:hint="eastAsia" w:ascii="宋体" w:hAnsi="宋体" w:cs="宋体"/>
                <w:sz w:val="18"/>
                <w:szCs w:val="18"/>
              </w:rPr>
              <w:t>省行政区划代码</w:t>
            </w:r>
          </w:p>
        </w:tc>
        <w:tc>
          <w:tcPr>
            <w:tcW w:w="1020" w:type="dxa"/>
            <w:shd w:val="clear" w:color="auto" w:fill="auto"/>
            <w:noWrap/>
            <w:vAlign w:val="center"/>
          </w:tcPr>
          <w:p w14:paraId="1BE20CB5">
            <w:pPr>
              <w:spacing w:line="240" w:lineRule="auto"/>
              <w:rPr>
                <w:rFonts w:hint="eastAsia" w:ascii="宋体" w:hAnsi="宋体" w:cs="宋体"/>
                <w:sz w:val="18"/>
                <w:szCs w:val="18"/>
              </w:rPr>
            </w:pPr>
            <w:r>
              <w:rPr>
                <w:rFonts w:hint="eastAsia" w:ascii="宋体" w:hAnsi="宋体" w:cs="宋体"/>
                <w:sz w:val="18"/>
                <w:szCs w:val="18"/>
              </w:rPr>
              <w:t>sxzqhdm</w:t>
            </w:r>
          </w:p>
        </w:tc>
        <w:tc>
          <w:tcPr>
            <w:tcW w:w="1290" w:type="dxa"/>
            <w:shd w:val="clear" w:color="auto" w:fill="auto"/>
            <w:noWrap/>
            <w:vAlign w:val="center"/>
          </w:tcPr>
          <w:p w14:paraId="6C039F40">
            <w:pPr>
              <w:spacing w:line="240" w:lineRule="auto"/>
              <w:rPr>
                <w:rFonts w:hint="eastAsia" w:ascii="宋体" w:hAnsi="宋体" w:cs="宋体"/>
                <w:sz w:val="18"/>
                <w:szCs w:val="18"/>
              </w:rPr>
            </w:pPr>
            <w:r>
              <w:rPr>
                <w:rFonts w:hint="eastAsia" w:ascii="宋体" w:hAnsi="宋体" w:cs="宋体"/>
                <w:sz w:val="18"/>
                <w:szCs w:val="18"/>
              </w:rPr>
              <w:t>varchar(6)</w:t>
            </w:r>
          </w:p>
        </w:tc>
        <w:tc>
          <w:tcPr>
            <w:tcW w:w="990" w:type="dxa"/>
            <w:shd w:val="clear" w:color="auto" w:fill="auto"/>
            <w:noWrap/>
            <w:vAlign w:val="center"/>
          </w:tcPr>
          <w:p w14:paraId="6F52F8EC">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7E37A65D">
            <w:pPr>
              <w:spacing w:line="240" w:lineRule="auto"/>
              <w:rPr>
                <w:rFonts w:hint="eastAsia" w:ascii="宋体" w:hAnsi="宋体" w:cs="宋体"/>
                <w:sz w:val="18"/>
                <w:szCs w:val="18"/>
              </w:rPr>
            </w:pPr>
            <w:r>
              <w:rPr>
                <w:rFonts w:hint="eastAsia" w:ascii="宋体" w:hAnsi="宋体" w:cs="宋体"/>
                <w:sz w:val="18"/>
                <w:szCs w:val="18"/>
              </w:rPr>
              <w:t>基础信息</w:t>
            </w:r>
          </w:p>
        </w:tc>
        <w:tc>
          <w:tcPr>
            <w:tcW w:w="2565" w:type="dxa"/>
            <w:shd w:val="clear" w:color="auto" w:fill="auto"/>
            <w:noWrap/>
            <w:vAlign w:val="center"/>
          </w:tcPr>
          <w:p w14:paraId="4B5F7213">
            <w:pPr>
              <w:spacing w:line="240" w:lineRule="auto"/>
              <w:rPr>
                <w:rFonts w:hint="eastAsia" w:ascii="宋体" w:hAnsi="宋体" w:cs="宋体"/>
                <w:sz w:val="18"/>
                <w:szCs w:val="18"/>
              </w:rPr>
            </w:pPr>
            <w:r>
              <w:rPr>
                <w:rFonts w:hint="eastAsia" w:ascii="宋体" w:hAnsi="宋体" w:cs="宋体"/>
                <w:sz w:val="18"/>
                <w:szCs w:val="18"/>
              </w:rPr>
              <w:t>省行政区划代码/权属代码</w:t>
            </w:r>
          </w:p>
        </w:tc>
      </w:tr>
      <w:tr w14:paraId="0046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5A682973">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27E5E287">
            <w:pPr>
              <w:spacing w:line="240" w:lineRule="auto"/>
              <w:rPr>
                <w:rFonts w:hint="eastAsia" w:ascii="宋体" w:hAnsi="宋体" w:cs="宋体"/>
                <w:sz w:val="18"/>
                <w:szCs w:val="18"/>
              </w:rPr>
            </w:pPr>
            <w:r>
              <w:rPr>
                <w:rFonts w:hint="eastAsia" w:ascii="宋体" w:hAnsi="宋体" w:cs="宋体"/>
                <w:sz w:val="18"/>
                <w:szCs w:val="18"/>
              </w:rPr>
              <w:t>市(州)行政区划名称</w:t>
            </w:r>
          </w:p>
        </w:tc>
        <w:tc>
          <w:tcPr>
            <w:tcW w:w="1020" w:type="dxa"/>
            <w:shd w:val="clear" w:color="auto" w:fill="auto"/>
            <w:noWrap/>
            <w:vAlign w:val="center"/>
          </w:tcPr>
          <w:p w14:paraId="63190248">
            <w:pPr>
              <w:spacing w:line="240" w:lineRule="auto"/>
              <w:rPr>
                <w:rFonts w:hint="eastAsia" w:ascii="宋体" w:hAnsi="宋体" w:cs="宋体"/>
                <w:sz w:val="18"/>
                <w:szCs w:val="18"/>
              </w:rPr>
            </w:pPr>
            <w:r>
              <w:rPr>
                <w:rFonts w:hint="eastAsia" w:ascii="宋体" w:hAnsi="宋体" w:cs="宋体"/>
                <w:sz w:val="18"/>
                <w:szCs w:val="18"/>
              </w:rPr>
              <w:t>szxzqhmc</w:t>
            </w:r>
          </w:p>
        </w:tc>
        <w:tc>
          <w:tcPr>
            <w:tcW w:w="1290" w:type="dxa"/>
            <w:shd w:val="clear" w:color="auto" w:fill="auto"/>
            <w:noWrap/>
            <w:vAlign w:val="center"/>
          </w:tcPr>
          <w:p w14:paraId="767518BF">
            <w:pPr>
              <w:spacing w:line="240" w:lineRule="auto"/>
              <w:rPr>
                <w:rFonts w:hint="eastAsia" w:ascii="宋体" w:hAnsi="宋体" w:cs="宋体"/>
                <w:sz w:val="18"/>
                <w:szCs w:val="18"/>
              </w:rPr>
            </w:pPr>
            <w:r>
              <w:rPr>
                <w:rFonts w:hint="eastAsia" w:ascii="宋体" w:hAnsi="宋体" w:cs="宋体"/>
                <w:sz w:val="18"/>
                <w:szCs w:val="18"/>
              </w:rPr>
              <w:t>varchar(40)</w:t>
            </w:r>
          </w:p>
        </w:tc>
        <w:tc>
          <w:tcPr>
            <w:tcW w:w="990" w:type="dxa"/>
            <w:shd w:val="clear" w:color="auto" w:fill="auto"/>
            <w:noWrap/>
            <w:vAlign w:val="center"/>
          </w:tcPr>
          <w:p w14:paraId="71E8BDC4">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37602983">
            <w:pPr>
              <w:spacing w:line="240" w:lineRule="auto"/>
              <w:rPr>
                <w:rFonts w:hint="eastAsia" w:ascii="宋体" w:hAnsi="宋体" w:cs="宋体"/>
                <w:sz w:val="18"/>
                <w:szCs w:val="18"/>
              </w:rPr>
            </w:pPr>
            <w:r>
              <w:rPr>
                <w:rFonts w:hint="eastAsia" w:ascii="宋体" w:hAnsi="宋体" w:cs="宋体"/>
                <w:sz w:val="18"/>
                <w:szCs w:val="18"/>
              </w:rPr>
              <w:t>基础信息</w:t>
            </w:r>
          </w:p>
        </w:tc>
        <w:tc>
          <w:tcPr>
            <w:tcW w:w="2565" w:type="dxa"/>
            <w:shd w:val="clear" w:color="auto" w:fill="auto"/>
            <w:noWrap/>
            <w:vAlign w:val="center"/>
          </w:tcPr>
          <w:p w14:paraId="4EB86E22">
            <w:pPr>
              <w:spacing w:line="240" w:lineRule="auto"/>
              <w:rPr>
                <w:rFonts w:hint="eastAsia" w:ascii="宋体" w:hAnsi="宋体" w:cs="宋体"/>
                <w:sz w:val="18"/>
                <w:szCs w:val="18"/>
              </w:rPr>
            </w:pPr>
            <w:r>
              <w:rPr>
                <w:rFonts w:hint="eastAsia" w:ascii="宋体" w:hAnsi="宋体" w:cs="宋体"/>
                <w:sz w:val="18"/>
                <w:szCs w:val="18"/>
              </w:rPr>
              <w:t>市(州)名</w:t>
            </w:r>
          </w:p>
        </w:tc>
      </w:tr>
      <w:tr w14:paraId="650E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EA0A841">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338B06BF">
            <w:pPr>
              <w:spacing w:line="240" w:lineRule="auto"/>
              <w:rPr>
                <w:rFonts w:hint="eastAsia" w:ascii="宋体" w:hAnsi="宋体" w:cs="宋体"/>
                <w:sz w:val="18"/>
                <w:szCs w:val="18"/>
              </w:rPr>
            </w:pPr>
            <w:r>
              <w:rPr>
                <w:rFonts w:hint="eastAsia" w:ascii="宋体" w:hAnsi="宋体" w:cs="宋体"/>
                <w:sz w:val="18"/>
                <w:szCs w:val="18"/>
              </w:rPr>
              <w:t>市(州)行政区划代码</w:t>
            </w:r>
          </w:p>
        </w:tc>
        <w:tc>
          <w:tcPr>
            <w:tcW w:w="1020" w:type="dxa"/>
            <w:shd w:val="clear" w:color="auto" w:fill="auto"/>
            <w:noWrap/>
            <w:vAlign w:val="center"/>
          </w:tcPr>
          <w:p w14:paraId="2CD7E145">
            <w:pPr>
              <w:spacing w:line="240" w:lineRule="auto"/>
              <w:rPr>
                <w:rFonts w:hint="eastAsia" w:ascii="宋体" w:hAnsi="宋体" w:cs="宋体"/>
                <w:sz w:val="18"/>
                <w:szCs w:val="18"/>
              </w:rPr>
            </w:pPr>
            <w:r>
              <w:rPr>
                <w:rFonts w:hint="eastAsia" w:ascii="宋体" w:hAnsi="宋体" w:cs="宋体"/>
                <w:sz w:val="18"/>
                <w:szCs w:val="18"/>
              </w:rPr>
              <w:t>szxzqhdm</w:t>
            </w:r>
          </w:p>
        </w:tc>
        <w:tc>
          <w:tcPr>
            <w:tcW w:w="1290" w:type="dxa"/>
            <w:shd w:val="clear" w:color="auto" w:fill="auto"/>
            <w:noWrap/>
            <w:vAlign w:val="center"/>
          </w:tcPr>
          <w:p w14:paraId="3FD90E04">
            <w:pPr>
              <w:spacing w:line="240" w:lineRule="auto"/>
              <w:rPr>
                <w:rFonts w:hint="eastAsia" w:ascii="宋体" w:hAnsi="宋体" w:cs="宋体"/>
                <w:sz w:val="18"/>
                <w:szCs w:val="18"/>
              </w:rPr>
            </w:pPr>
            <w:r>
              <w:rPr>
                <w:rFonts w:hint="eastAsia" w:ascii="宋体" w:hAnsi="宋体" w:cs="宋体"/>
                <w:sz w:val="18"/>
                <w:szCs w:val="18"/>
              </w:rPr>
              <w:t>varchar(6)</w:t>
            </w:r>
          </w:p>
        </w:tc>
        <w:tc>
          <w:tcPr>
            <w:tcW w:w="990" w:type="dxa"/>
            <w:shd w:val="clear" w:color="auto" w:fill="auto"/>
            <w:noWrap/>
            <w:vAlign w:val="center"/>
          </w:tcPr>
          <w:p w14:paraId="186562CB">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7374F1EE">
            <w:pPr>
              <w:spacing w:line="240" w:lineRule="auto"/>
              <w:rPr>
                <w:rFonts w:hint="eastAsia" w:ascii="宋体" w:hAnsi="宋体" w:cs="宋体"/>
                <w:sz w:val="18"/>
                <w:szCs w:val="18"/>
              </w:rPr>
            </w:pPr>
            <w:r>
              <w:rPr>
                <w:rFonts w:hint="eastAsia" w:ascii="宋体" w:hAnsi="宋体" w:cs="宋体"/>
                <w:sz w:val="18"/>
                <w:szCs w:val="18"/>
              </w:rPr>
              <w:t>基础信息</w:t>
            </w:r>
          </w:p>
        </w:tc>
        <w:tc>
          <w:tcPr>
            <w:tcW w:w="2565" w:type="dxa"/>
            <w:shd w:val="clear" w:color="auto" w:fill="auto"/>
            <w:noWrap/>
            <w:vAlign w:val="center"/>
          </w:tcPr>
          <w:p w14:paraId="56274330">
            <w:pPr>
              <w:spacing w:line="240" w:lineRule="auto"/>
              <w:rPr>
                <w:rFonts w:hint="eastAsia" w:ascii="宋体" w:hAnsi="宋体" w:cs="宋体"/>
                <w:sz w:val="18"/>
                <w:szCs w:val="18"/>
              </w:rPr>
            </w:pPr>
            <w:r>
              <w:rPr>
                <w:rFonts w:hint="eastAsia" w:ascii="宋体" w:hAnsi="宋体" w:cs="宋体"/>
                <w:sz w:val="18"/>
                <w:szCs w:val="18"/>
              </w:rPr>
              <w:t>市(州)代码</w:t>
            </w:r>
          </w:p>
        </w:tc>
      </w:tr>
      <w:tr w14:paraId="56B4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9A971CE">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65ABBFD0">
            <w:pPr>
              <w:spacing w:line="240" w:lineRule="auto"/>
              <w:rPr>
                <w:rFonts w:hint="eastAsia" w:ascii="宋体" w:hAnsi="宋体" w:cs="宋体"/>
                <w:sz w:val="18"/>
                <w:szCs w:val="18"/>
              </w:rPr>
            </w:pPr>
            <w:r>
              <w:rPr>
                <w:rFonts w:hint="eastAsia" w:ascii="宋体" w:hAnsi="宋体" w:cs="宋体"/>
                <w:sz w:val="18"/>
                <w:szCs w:val="18"/>
              </w:rPr>
              <w:t>中心城区名称</w:t>
            </w:r>
          </w:p>
        </w:tc>
        <w:tc>
          <w:tcPr>
            <w:tcW w:w="1020" w:type="dxa"/>
            <w:shd w:val="clear" w:color="auto" w:fill="auto"/>
            <w:noWrap/>
            <w:vAlign w:val="center"/>
          </w:tcPr>
          <w:p w14:paraId="4603A0D4">
            <w:pPr>
              <w:spacing w:line="240" w:lineRule="auto"/>
              <w:rPr>
                <w:rFonts w:hint="eastAsia" w:ascii="宋体" w:hAnsi="宋体" w:cs="宋体"/>
                <w:sz w:val="18"/>
                <w:szCs w:val="18"/>
              </w:rPr>
            </w:pPr>
            <w:r>
              <w:rPr>
                <w:rFonts w:hint="eastAsia" w:ascii="宋体" w:hAnsi="宋体" w:cs="宋体"/>
                <w:sz w:val="18"/>
                <w:szCs w:val="18"/>
              </w:rPr>
              <w:t>zxcqmc</w:t>
            </w:r>
          </w:p>
        </w:tc>
        <w:tc>
          <w:tcPr>
            <w:tcW w:w="1290" w:type="dxa"/>
            <w:shd w:val="clear" w:color="auto" w:fill="auto"/>
            <w:noWrap/>
            <w:vAlign w:val="center"/>
          </w:tcPr>
          <w:p w14:paraId="20F60FD2">
            <w:pPr>
              <w:spacing w:line="240" w:lineRule="auto"/>
              <w:rPr>
                <w:rFonts w:hint="eastAsia" w:ascii="宋体" w:hAnsi="宋体" w:cs="宋体"/>
                <w:sz w:val="18"/>
                <w:szCs w:val="18"/>
              </w:rPr>
            </w:pPr>
            <w:r>
              <w:rPr>
                <w:rFonts w:hint="eastAsia" w:ascii="宋体" w:hAnsi="宋体" w:cs="宋体"/>
                <w:sz w:val="18"/>
                <w:szCs w:val="18"/>
              </w:rPr>
              <w:t>varchar(40)</w:t>
            </w:r>
          </w:p>
        </w:tc>
        <w:tc>
          <w:tcPr>
            <w:tcW w:w="990" w:type="dxa"/>
            <w:shd w:val="clear" w:color="auto" w:fill="auto"/>
            <w:noWrap/>
            <w:vAlign w:val="center"/>
          </w:tcPr>
          <w:p w14:paraId="04C857C4">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6E8EF888">
            <w:pPr>
              <w:spacing w:line="240" w:lineRule="auto"/>
              <w:rPr>
                <w:rFonts w:hint="eastAsia" w:ascii="宋体" w:hAnsi="宋体" w:cs="宋体"/>
                <w:sz w:val="18"/>
                <w:szCs w:val="18"/>
              </w:rPr>
            </w:pPr>
            <w:r>
              <w:rPr>
                <w:rFonts w:hint="eastAsia" w:ascii="宋体" w:hAnsi="宋体" w:cs="宋体"/>
                <w:sz w:val="18"/>
                <w:szCs w:val="18"/>
              </w:rPr>
              <w:t>基础信息</w:t>
            </w:r>
          </w:p>
        </w:tc>
        <w:tc>
          <w:tcPr>
            <w:tcW w:w="2565" w:type="dxa"/>
            <w:shd w:val="clear" w:color="auto" w:fill="auto"/>
            <w:noWrap/>
            <w:vAlign w:val="center"/>
          </w:tcPr>
          <w:p w14:paraId="180F9700">
            <w:pPr>
              <w:spacing w:line="240" w:lineRule="auto"/>
              <w:rPr>
                <w:rFonts w:hint="eastAsia" w:ascii="宋体" w:hAnsi="宋体" w:cs="宋体"/>
                <w:sz w:val="18"/>
                <w:szCs w:val="18"/>
              </w:rPr>
            </w:pPr>
            <w:r>
              <w:rPr>
                <w:rFonts w:hint="eastAsia" w:ascii="宋体" w:hAnsi="宋体" w:cs="宋体"/>
                <w:sz w:val="18"/>
                <w:szCs w:val="18"/>
              </w:rPr>
              <w:t>中心城区范围线名称</w:t>
            </w:r>
          </w:p>
        </w:tc>
      </w:tr>
      <w:tr w14:paraId="561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3B5ECE0B">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79AEC669">
            <w:pPr>
              <w:spacing w:line="240" w:lineRule="auto"/>
              <w:rPr>
                <w:rFonts w:hint="eastAsia" w:ascii="宋体" w:hAnsi="宋体" w:cs="宋体"/>
                <w:sz w:val="18"/>
                <w:szCs w:val="18"/>
              </w:rPr>
            </w:pPr>
            <w:r>
              <w:rPr>
                <w:rFonts w:hint="eastAsia" w:ascii="宋体" w:hAnsi="宋体" w:cs="宋体"/>
                <w:sz w:val="18"/>
                <w:szCs w:val="18"/>
              </w:rPr>
              <w:t>中心城区代码</w:t>
            </w:r>
          </w:p>
        </w:tc>
        <w:tc>
          <w:tcPr>
            <w:tcW w:w="1020" w:type="dxa"/>
            <w:shd w:val="clear" w:color="auto" w:fill="auto"/>
            <w:noWrap/>
            <w:vAlign w:val="center"/>
          </w:tcPr>
          <w:p w14:paraId="79AC5365">
            <w:pPr>
              <w:spacing w:line="240" w:lineRule="auto"/>
              <w:rPr>
                <w:rFonts w:hint="eastAsia" w:ascii="宋体" w:hAnsi="宋体" w:cs="宋体"/>
                <w:sz w:val="18"/>
                <w:szCs w:val="18"/>
              </w:rPr>
            </w:pPr>
            <w:r>
              <w:rPr>
                <w:rFonts w:hint="eastAsia" w:ascii="宋体" w:hAnsi="宋体" w:cs="宋体"/>
                <w:sz w:val="18"/>
                <w:szCs w:val="18"/>
              </w:rPr>
              <w:t>zxcqdm</w:t>
            </w:r>
          </w:p>
        </w:tc>
        <w:tc>
          <w:tcPr>
            <w:tcW w:w="1290" w:type="dxa"/>
            <w:shd w:val="clear" w:color="auto" w:fill="auto"/>
            <w:noWrap/>
            <w:vAlign w:val="center"/>
          </w:tcPr>
          <w:p w14:paraId="445CE499">
            <w:pPr>
              <w:spacing w:line="240" w:lineRule="auto"/>
              <w:rPr>
                <w:rFonts w:hint="eastAsia" w:ascii="宋体" w:hAnsi="宋体" w:cs="宋体"/>
                <w:sz w:val="18"/>
                <w:szCs w:val="18"/>
              </w:rPr>
            </w:pPr>
            <w:r>
              <w:rPr>
                <w:rFonts w:hint="eastAsia" w:ascii="宋体" w:hAnsi="宋体" w:cs="宋体"/>
                <w:sz w:val="18"/>
                <w:szCs w:val="18"/>
              </w:rPr>
              <w:t>varchar(20)</w:t>
            </w:r>
          </w:p>
        </w:tc>
        <w:tc>
          <w:tcPr>
            <w:tcW w:w="990" w:type="dxa"/>
            <w:shd w:val="clear" w:color="auto" w:fill="auto"/>
            <w:noWrap/>
            <w:vAlign w:val="center"/>
          </w:tcPr>
          <w:p w14:paraId="1CB70B2C">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5D65A78A">
            <w:pPr>
              <w:spacing w:line="240" w:lineRule="auto"/>
              <w:rPr>
                <w:rFonts w:hint="eastAsia" w:ascii="宋体" w:hAnsi="宋体" w:cs="宋体"/>
                <w:sz w:val="18"/>
                <w:szCs w:val="18"/>
              </w:rPr>
            </w:pPr>
            <w:r>
              <w:rPr>
                <w:rFonts w:hint="eastAsia" w:ascii="宋体" w:hAnsi="宋体" w:cs="宋体"/>
                <w:sz w:val="18"/>
                <w:szCs w:val="18"/>
              </w:rPr>
              <w:t>基本信息</w:t>
            </w:r>
          </w:p>
        </w:tc>
        <w:tc>
          <w:tcPr>
            <w:tcW w:w="2565" w:type="dxa"/>
            <w:shd w:val="clear" w:color="auto" w:fill="auto"/>
            <w:noWrap/>
            <w:vAlign w:val="center"/>
          </w:tcPr>
          <w:p w14:paraId="6441140E">
            <w:pPr>
              <w:spacing w:line="240" w:lineRule="auto"/>
              <w:rPr>
                <w:rFonts w:hint="eastAsia" w:ascii="宋体" w:hAnsi="宋体" w:cs="宋体"/>
                <w:sz w:val="18"/>
                <w:szCs w:val="18"/>
              </w:rPr>
            </w:pPr>
            <w:r>
              <w:rPr>
                <w:rFonts w:hint="eastAsia" w:ascii="宋体" w:hAnsi="宋体" w:cs="宋体"/>
                <w:sz w:val="18"/>
                <w:szCs w:val="18"/>
              </w:rPr>
              <w:t>中心城区范围线代码</w:t>
            </w:r>
          </w:p>
        </w:tc>
      </w:tr>
      <w:tr w14:paraId="6E69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2B37C79A">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61C06C95">
            <w:pPr>
              <w:spacing w:line="240" w:lineRule="auto"/>
              <w:rPr>
                <w:rFonts w:hint="eastAsia" w:ascii="宋体" w:hAnsi="宋体" w:cs="宋体"/>
                <w:sz w:val="18"/>
                <w:szCs w:val="18"/>
              </w:rPr>
            </w:pPr>
            <w:r>
              <w:rPr>
                <w:rFonts w:hint="eastAsia" w:ascii="宋体" w:hAnsi="宋体" w:cs="宋体"/>
                <w:sz w:val="18"/>
                <w:szCs w:val="18"/>
              </w:rPr>
              <w:t>几何字段</w:t>
            </w:r>
          </w:p>
        </w:tc>
        <w:tc>
          <w:tcPr>
            <w:tcW w:w="1020" w:type="dxa"/>
            <w:shd w:val="clear" w:color="auto" w:fill="auto"/>
            <w:noWrap/>
            <w:vAlign w:val="center"/>
          </w:tcPr>
          <w:p w14:paraId="329D6C41">
            <w:pPr>
              <w:spacing w:line="240" w:lineRule="auto"/>
              <w:rPr>
                <w:rFonts w:hint="eastAsia" w:ascii="宋体" w:hAnsi="宋体" w:cs="宋体"/>
                <w:sz w:val="18"/>
                <w:szCs w:val="18"/>
              </w:rPr>
            </w:pPr>
            <w:r>
              <w:rPr>
                <w:rFonts w:hint="eastAsia" w:ascii="宋体" w:hAnsi="宋体" w:cs="宋体"/>
                <w:sz w:val="18"/>
                <w:szCs w:val="18"/>
              </w:rPr>
              <w:t>geom</w:t>
            </w:r>
          </w:p>
        </w:tc>
        <w:tc>
          <w:tcPr>
            <w:tcW w:w="1290" w:type="dxa"/>
            <w:shd w:val="clear" w:color="auto" w:fill="auto"/>
            <w:vAlign w:val="center"/>
          </w:tcPr>
          <w:p w14:paraId="56C601AF">
            <w:pPr>
              <w:spacing w:line="240" w:lineRule="auto"/>
              <w:rPr>
                <w:rFonts w:hint="eastAsia" w:ascii="宋体" w:hAnsi="宋体" w:cs="宋体"/>
                <w:sz w:val="18"/>
                <w:szCs w:val="18"/>
              </w:rPr>
            </w:pPr>
            <w:r>
              <w:rPr>
                <w:rFonts w:hint="eastAsia" w:ascii="宋体" w:hAnsi="宋体" w:cs="宋体"/>
                <w:sz w:val="18"/>
                <w:szCs w:val="18"/>
              </w:rPr>
              <w:t>geometry</w:t>
            </w:r>
          </w:p>
        </w:tc>
        <w:tc>
          <w:tcPr>
            <w:tcW w:w="990" w:type="dxa"/>
            <w:shd w:val="clear" w:color="auto" w:fill="auto"/>
            <w:vAlign w:val="center"/>
          </w:tcPr>
          <w:p w14:paraId="1340FA89">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0E285FA4">
            <w:pPr>
              <w:spacing w:line="240" w:lineRule="auto"/>
              <w:rPr>
                <w:rFonts w:hint="eastAsia" w:ascii="宋体" w:hAnsi="宋体" w:cs="宋体"/>
                <w:sz w:val="18"/>
                <w:szCs w:val="18"/>
              </w:rPr>
            </w:pPr>
            <w:r>
              <w:rPr>
                <w:rFonts w:hint="eastAsia" w:ascii="宋体" w:hAnsi="宋体" w:cs="宋体"/>
                <w:sz w:val="18"/>
                <w:szCs w:val="18"/>
              </w:rPr>
              <w:t>空间信息</w:t>
            </w:r>
          </w:p>
        </w:tc>
        <w:tc>
          <w:tcPr>
            <w:tcW w:w="2565" w:type="dxa"/>
            <w:shd w:val="clear" w:color="auto" w:fill="auto"/>
            <w:vAlign w:val="center"/>
          </w:tcPr>
          <w:p w14:paraId="39191F5D">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497A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103D0560">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4686CC20">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020" w:type="dxa"/>
            <w:shd w:val="clear" w:color="auto" w:fill="auto"/>
            <w:noWrap/>
            <w:vAlign w:val="center"/>
          </w:tcPr>
          <w:p w14:paraId="60397F48">
            <w:pPr>
              <w:spacing w:line="240" w:lineRule="auto"/>
              <w:rPr>
                <w:rFonts w:hint="eastAsia" w:ascii="宋体" w:hAnsi="宋体" w:cs="宋体"/>
                <w:sz w:val="18"/>
                <w:szCs w:val="18"/>
              </w:rPr>
            </w:pPr>
            <w:r>
              <w:rPr>
                <w:rFonts w:hint="eastAsia" w:ascii="宋体" w:hAnsi="宋体" w:cs="宋体"/>
                <w:sz w:val="18"/>
                <w:szCs w:val="18"/>
              </w:rPr>
              <w:t>bdewwgwzm</w:t>
            </w:r>
          </w:p>
        </w:tc>
        <w:tc>
          <w:tcPr>
            <w:tcW w:w="1290" w:type="dxa"/>
            <w:shd w:val="clear" w:color="auto" w:fill="auto"/>
            <w:vAlign w:val="center"/>
          </w:tcPr>
          <w:p w14:paraId="10F3F4EA">
            <w:pPr>
              <w:spacing w:line="240" w:lineRule="auto"/>
              <w:rPr>
                <w:rFonts w:hint="eastAsia" w:ascii="宋体" w:hAnsi="宋体" w:cs="宋体"/>
                <w:sz w:val="18"/>
                <w:szCs w:val="18"/>
              </w:rPr>
            </w:pPr>
            <w:r>
              <w:rPr>
                <w:rFonts w:hint="eastAsia" w:ascii="宋体" w:hAnsi="宋体" w:cs="宋体"/>
                <w:sz w:val="18"/>
                <w:szCs w:val="18"/>
              </w:rPr>
              <w:t>varchar(20)</w:t>
            </w:r>
          </w:p>
        </w:tc>
        <w:tc>
          <w:tcPr>
            <w:tcW w:w="990" w:type="dxa"/>
            <w:shd w:val="clear" w:color="auto" w:fill="auto"/>
            <w:vAlign w:val="center"/>
          </w:tcPr>
          <w:p w14:paraId="65658028">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6292E463">
            <w:pPr>
              <w:spacing w:line="240" w:lineRule="auto"/>
              <w:rPr>
                <w:rFonts w:hint="eastAsia" w:ascii="宋体" w:hAnsi="宋体" w:cs="宋体"/>
                <w:sz w:val="18"/>
                <w:szCs w:val="18"/>
              </w:rPr>
            </w:pPr>
            <w:r>
              <w:rPr>
                <w:rFonts w:hint="eastAsia" w:ascii="宋体" w:hAnsi="宋体" w:cs="宋体"/>
                <w:sz w:val="18"/>
                <w:szCs w:val="18"/>
              </w:rPr>
              <w:t>空间信息</w:t>
            </w:r>
          </w:p>
        </w:tc>
        <w:tc>
          <w:tcPr>
            <w:tcW w:w="2565" w:type="dxa"/>
            <w:shd w:val="clear" w:color="auto" w:fill="auto"/>
            <w:vAlign w:val="center"/>
          </w:tcPr>
          <w:p w14:paraId="060007DE">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2D54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1FC40721">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28B71F67">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020" w:type="dxa"/>
            <w:shd w:val="clear" w:color="auto" w:fill="auto"/>
            <w:noWrap/>
            <w:vAlign w:val="center"/>
          </w:tcPr>
          <w:p w14:paraId="1345F851">
            <w:pPr>
              <w:spacing w:line="240" w:lineRule="auto"/>
              <w:rPr>
                <w:rFonts w:hint="eastAsia" w:ascii="宋体" w:hAnsi="宋体" w:cs="宋体"/>
                <w:sz w:val="18"/>
                <w:szCs w:val="18"/>
              </w:rPr>
            </w:pPr>
            <w:r>
              <w:rPr>
                <w:rFonts w:hint="eastAsia" w:ascii="宋体" w:hAnsi="宋体" w:cs="宋体"/>
                <w:sz w:val="18"/>
                <w:szCs w:val="18"/>
              </w:rPr>
              <w:t>bdswwgwzm</w:t>
            </w:r>
          </w:p>
        </w:tc>
        <w:tc>
          <w:tcPr>
            <w:tcW w:w="1290" w:type="dxa"/>
            <w:shd w:val="clear" w:color="auto" w:fill="auto"/>
            <w:vAlign w:val="center"/>
          </w:tcPr>
          <w:p w14:paraId="4FA42097">
            <w:pPr>
              <w:spacing w:line="240" w:lineRule="auto"/>
              <w:rPr>
                <w:rFonts w:hint="eastAsia" w:ascii="宋体" w:hAnsi="宋体" w:cs="宋体"/>
                <w:sz w:val="18"/>
                <w:szCs w:val="18"/>
              </w:rPr>
            </w:pPr>
            <w:r>
              <w:rPr>
                <w:rFonts w:hint="eastAsia" w:ascii="宋体" w:hAnsi="宋体" w:cs="宋体"/>
                <w:sz w:val="18"/>
                <w:szCs w:val="18"/>
              </w:rPr>
              <w:t>varchar(32)</w:t>
            </w:r>
          </w:p>
        </w:tc>
        <w:tc>
          <w:tcPr>
            <w:tcW w:w="990" w:type="dxa"/>
            <w:shd w:val="clear" w:color="auto" w:fill="auto"/>
            <w:vAlign w:val="center"/>
          </w:tcPr>
          <w:p w14:paraId="453E6F2D">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2D2FF26D">
            <w:pPr>
              <w:spacing w:line="240" w:lineRule="auto"/>
              <w:rPr>
                <w:rFonts w:hint="eastAsia" w:ascii="宋体" w:hAnsi="宋体" w:cs="宋体"/>
                <w:sz w:val="18"/>
                <w:szCs w:val="18"/>
              </w:rPr>
            </w:pPr>
            <w:r>
              <w:rPr>
                <w:rFonts w:hint="eastAsia" w:ascii="宋体" w:hAnsi="宋体" w:cs="宋体"/>
                <w:sz w:val="18"/>
                <w:szCs w:val="18"/>
              </w:rPr>
              <w:t>空间信息</w:t>
            </w:r>
          </w:p>
        </w:tc>
        <w:tc>
          <w:tcPr>
            <w:tcW w:w="2565" w:type="dxa"/>
            <w:shd w:val="clear" w:color="auto" w:fill="auto"/>
            <w:vAlign w:val="center"/>
          </w:tcPr>
          <w:p w14:paraId="4A98AB5F">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3B43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2F67057D">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7340CCAD">
            <w:pPr>
              <w:spacing w:line="240" w:lineRule="auto"/>
              <w:rPr>
                <w:rFonts w:hint="eastAsia" w:ascii="宋体" w:hAnsi="宋体" w:cs="宋体"/>
                <w:sz w:val="18"/>
                <w:szCs w:val="18"/>
              </w:rPr>
            </w:pPr>
            <w:r>
              <w:rPr>
                <w:rFonts w:hint="eastAsia" w:ascii="宋体" w:hAnsi="宋体" w:cs="宋体"/>
                <w:sz w:val="18"/>
                <w:szCs w:val="18"/>
              </w:rPr>
              <w:t>长度</w:t>
            </w:r>
          </w:p>
        </w:tc>
        <w:tc>
          <w:tcPr>
            <w:tcW w:w="1020" w:type="dxa"/>
            <w:shd w:val="clear" w:color="auto" w:fill="auto"/>
            <w:noWrap/>
            <w:vAlign w:val="center"/>
          </w:tcPr>
          <w:p w14:paraId="67D29F6C">
            <w:pPr>
              <w:spacing w:line="240" w:lineRule="auto"/>
              <w:rPr>
                <w:rFonts w:hint="eastAsia" w:ascii="宋体" w:hAnsi="宋体" w:cs="宋体"/>
                <w:sz w:val="18"/>
                <w:szCs w:val="18"/>
              </w:rPr>
            </w:pPr>
            <w:r>
              <w:rPr>
                <w:rFonts w:hint="eastAsia" w:ascii="宋体" w:hAnsi="宋体" w:cs="宋体"/>
                <w:sz w:val="18"/>
                <w:szCs w:val="18"/>
              </w:rPr>
              <w:t>cd</w:t>
            </w:r>
          </w:p>
        </w:tc>
        <w:tc>
          <w:tcPr>
            <w:tcW w:w="1290" w:type="dxa"/>
            <w:shd w:val="clear" w:color="auto" w:fill="auto"/>
            <w:vAlign w:val="center"/>
          </w:tcPr>
          <w:p w14:paraId="6DE0A622">
            <w:pPr>
              <w:spacing w:line="240" w:lineRule="auto"/>
              <w:rPr>
                <w:rFonts w:hint="eastAsia" w:ascii="宋体" w:hAnsi="宋体" w:cs="宋体"/>
                <w:sz w:val="18"/>
                <w:szCs w:val="18"/>
              </w:rPr>
            </w:pPr>
            <w:r>
              <w:rPr>
                <w:rFonts w:hint="eastAsia" w:ascii="宋体" w:hAnsi="宋体" w:cs="宋体"/>
                <w:sz w:val="18"/>
                <w:szCs w:val="18"/>
              </w:rPr>
              <w:t>num(15,2)</w:t>
            </w:r>
          </w:p>
        </w:tc>
        <w:tc>
          <w:tcPr>
            <w:tcW w:w="990" w:type="dxa"/>
            <w:shd w:val="clear" w:color="auto" w:fill="auto"/>
            <w:vAlign w:val="center"/>
          </w:tcPr>
          <w:p w14:paraId="2B1E19D6">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0A9E7712">
            <w:pPr>
              <w:spacing w:line="240" w:lineRule="auto"/>
              <w:rPr>
                <w:rFonts w:hint="eastAsia" w:ascii="宋体" w:hAnsi="宋体" w:cs="宋体"/>
                <w:sz w:val="18"/>
                <w:szCs w:val="18"/>
              </w:rPr>
            </w:pPr>
            <w:r>
              <w:rPr>
                <w:rFonts w:hint="eastAsia" w:ascii="宋体" w:hAnsi="宋体" w:cs="宋体"/>
                <w:sz w:val="18"/>
                <w:szCs w:val="18"/>
              </w:rPr>
              <w:t>扩展信息</w:t>
            </w:r>
          </w:p>
        </w:tc>
        <w:tc>
          <w:tcPr>
            <w:tcW w:w="2565" w:type="dxa"/>
            <w:shd w:val="clear" w:color="auto" w:fill="auto"/>
            <w:vAlign w:val="center"/>
          </w:tcPr>
          <w:p w14:paraId="6AA7F7FE">
            <w:pPr>
              <w:spacing w:line="240" w:lineRule="auto"/>
              <w:rPr>
                <w:rFonts w:hint="eastAsia" w:ascii="宋体" w:hAnsi="宋体" w:cs="宋体"/>
                <w:sz w:val="18"/>
                <w:szCs w:val="18"/>
              </w:rPr>
            </w:pPr>
            <w:r>
              <w:rPr>
                <w:rFonts w:hint="eastAsia" w:ascii="宋体" w:hAnsi="宋体" w:cs="宋体"/>
                <w:sz w:val="18"/>
                <w:szCs w:val="18"/>
              </w:rPr>
              <w:t>中心城区范围线边界长度，单位：km</w:t>
            </w:r>
          </w:p>
        </w:tc>
      </w:tr>
      <w:tr w14:paraId="5D6E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3AAA76BF">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70CCE18C">
            <w:pPr>
              <w:spacing w:line="240" w:lineRule="auto"/>
              <w:rPr>
                <w:rFonts w:hint="eastAsia" w:ascii="宋体" w:hAnsi="宋体" w:cs="宋体"/>
                <w:sz w:val="18"/>
                <w:szCs w:val="18"/>
              </w:rPr>
            </w:pPr>
            <w:r>
              <w:rPr>
                <w:rFonts w:hint="eastAsia" w:ascii="宋体" w:hAnsi="宋体" w:cs="宋体"/>
                <w:sz w:val="18"/>
                <w:szCs w:val="18"/>
              </w:rPr>
              <w:t>面积</w:t>
            </w:r>
          </w:p>
        </w:tc>
        <w:tc>
          <w:tcPr>
            <w:tcW w:w="1020" w:type="dxa"/>
            <w:shd w:val="clear" w:color="auto" w:fill="auto"/>
            <w:noWrap/>
            <w:vAlign w:val="center"/>
          </w:tcPr>
          <w:p w14:paraId="1BCC9D6A">
            <w:pPr>
              <w:spacing w:line="240" w:lineRule="auto"/>
              <w:rPr>
                <w:rFonts w:hint="eastAsia" w:ascii="宋体" w:hAnsi="宋体" w:cs="宋体"/>
                <w:sz w:val="18"/>
                <w:szCs w:val="18"/>
              </w:rPr>
            </w:pPr>
            <w:r>
              <w:rPr>
                <w:rFonts w:hint="eastAsia" w:ascii="宋体" w:hAnsi="宋体" w:cs="宋体"/>
                <w:sz w:val="18"/>
                <w:szCs w:val="18"/>
              </w:rPr>
              <w:t>mj</w:t>
            </w:r>
          </w:p>
        </w:tc>
        <w:tc>
          <w:tcPr>
            <w:tcW w:w="1290" w:type="dxa"/>
            <w:shd w:val="clear" w:color="auto" w:fill="auto"/>
            <w:vAlign w:val="center"/>
          </w:tcPr>
          <w:p w14:paraId="6D526274">
            <w:pPr>
              <w:spacing w:line="240" w:lineRule="auto"/>
              <w:rPr>
                <w:rFonts w:hint="eastAsia" w:ascii="宋体" w:hAnsi="宋体" w:cs="宋体"/>
                <w:sz w:val="18"/>
                <w:szCs w:val="18"/>
              </w:rPr>
            </w:pPr>
            <w:r>
              <w:rPr>
                <w:rFonts w:hint="eastAsia" w:ascii="宋体" w:hAnsi="宋体" w:cs="宋体"/>
                <w:sz w:val="18"/>
                <w:szCs w:val="18"/>
              </w:rPr>
              <w:t>num(12,2)</w:t>
            </w:r>
          </w:p>
        </w:tc>
        <w:tc>
          <w:tcPr>
            <w:tcW w:w="990" w:type="dxa"/>
            <w:shd w:val="clear" w:color="auto" w:fill="auto"/>
            <w:vAlign w:val="center"/>
          </w:tcPr>
          <w:p w14:paraId="44CDCD99">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14E8AD6C">
            <w:pPr>
              <w:spacing w:line="240" w:lineRule="auto"/>
              <w:rPr>
                <w:rFonts w:hint="eastAsia" w:ascii="宋体" w:hAnsi="宋体" w:cs="宋体"/>
                <w:sz w:val="18"/>
                <w:szCs w:val="18"/>
              </w:rPr>
            </w:pPr>
            <w:r>
              <w:rPr>
                <w:rFonts w:hint="eastAsia" w:ascii="宋体" w:hAnsi="宋体" w:cs="宋体"/>
                <w:sz w:val="18"/>
                <w:szCs w:val="18"/>
              </w:rPr>
              <w:t>扩展信息</w:t>
            </w:r>
          </w:p>
        </w:tc>
        <w:tc>
          <w:tcPr>
            <w:tcW w:w="2565" w:type="dxa"/>
            <w:shd w:val="clear" w:color="auto" w:fill="auto"/>
            <w:vAlign w:val="center"/>
          </w:tcPr>
          <w:p w14:paraId="30E50A43">
            <w:pPr>
              <w:spacing w:line="240" w:lineRule="auto"/>
              <w:rPr>
                <w:rFonts w:hint="eastAsia" w:ascii="宋体" w:hAnsi="宋体" w:cs="宋体"/>
                <w:sz w:val="18"/>
                <w:szCs w:val="18"/>
              </w:rPr>
            </w:pPr>
            <w:r>
              <w:rPr>
                <w:rFonts w:hint="eastAsia" w:ascii="宋体" w:hAnsi="宋体" w:cs="宋体"/>
                <w:sz w:val="18"/>
                <w:szCs w:val="18"/>
              </w:rPr>
              <w:t>中心城区范围面积，单位：km²</w:t>
            </w:r>
          </w:p>
        </w:tc>
      </w:tr>
      <w:tr w14:paraId="5333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7D22A4F2">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5892FE56">
            <w:pPr>
              <w:spacing w:line="240" w:lineRule="auto"/>
              <w:rPr>
                <w:rFonts w:hint="eastAsia" w:ascii="宋体" w:hAnsi="宋体" w:cs="宋体"/>
                <w:sz w:val="18"/>
                <w:szCs w:val="18"/>
              </w:rPr>
            </w:pPr>
            <w:r>
              <w:rPr>
                <w:rFonts w:hint="eastAsia" w:ascii="宋体" w:hAnsi="宋体" w:cs="宋体"/>
                <w:sz w:val="18"/>
                <w:szCs w:val="18"/>
              </w:rPr>
              <w:t>精度</w:t>
            </w:r>
          </w:p>
        </w:tc>
        <w:tc>
          <w:tcPr>
            <w:tcW w:w="1020" w:type="dxa"/>
            <w:shd w:val="clear" w:color="auto" w:fill="auto"/>
            <w:noWrap/>
            <w:vAlign w:val="center"/>
          </w:tcPr>
          <w:p w14:paraId="1E48EA28">
            <w:pPr>
              <w:spacing w:line="240" w:lineRule="auto"/>
              <w:rPr>
                <w:rFonts w:hint="eastAsia" w:ascii="宋体" w:hAnsi="宋体" w:cs="宋体"/>
                <w:sz w:val="18"/>
                <w:szCs w:val="18"/>
              </w:rPr>
            </w:pPr>
            <w:r>
              <w:rPr>
                <w:rFonts w:hint="eastAsia" w:ascii="宋体" w:hAnsi="宋体" w:cs="宋体"/>
                <w:sz w:val="18"/>
                <w:szCs w:val="18"/>
              </w:rPr>
              <w:t>jd</w:t>
            </w:r>
          </w:p>
        </w:tc>
        <w:tc>
          <w:tcPr>
            <w:tcW w:w="1290" w:type="dxa"/>
            <w:shd w:val="clear" w:color="auto" w:fill="auto"/>
            <w:vAlign w:val="center"/>
          </w:tcPr>
          <w:p w14:paraId="4D70FCA1">
            <w:pPr>
              <w:spacing w:line="240" w:lineRule="auto"/>
              <w:rPr>
                <w:rFonts w:hint="eastAsia" w:ascii="宋体" w:hAnsi="宋体" w:cs="宋体"/>
                <w:sz w:val="18"/>
                <w:szCs w:val="18"/>
              </w:rPr>
            </w:pPr>
            <w:r>
              <w:rPr>
                <w:rFonts w:hint="eastAsia" w:ascii="宋体" w:hAnsi="宋体" w:cs="宋体"/>
                <w:sz w:val="18"/>
                <w:szCs w:val="18"/>
              </w:rPr>
              <w:t>varchar(30)</w:t>
            </w:r>
          </w:p>
        </w:tc>
        <w:tc>
          <w:tcPr>
            <w:tcW w:w="990" w:type="dxa"/>
            <w:shd w:val="clear" w:color="auto" w:fill="auto"/>
            <w:vAlign w:val="center"/>
          </w:tcPr>
          <w:p w14:paraId="443B8BAB">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6562CBD8">
            <w:pPr>
              <w:spacing w:line="240" w:lineRule="auto"/>
              <w:rPr>
                <w:rFonts w:hint="eastAsia" w:ascii="宋体" w:hAnsi="宋体" w:cs="宋体"/>
                <w:sz w:val="18"/>
                <w:szCs w:val="18"/>
              </w:rPr>
            </w:pPr>
            <w:r>
              <w:rPr>
                <w:rFonts w:hint="eastAsia" w:ascii="宋体" w:hAnsi="宋体" w:cs="宋体"/>
                <w:sz w:val="18"/>
                <w:szCs w:val="18"/>
              </w:rPr>
              <w:t>扩展信息</w:t>
            </w:r>
          </w:p>
        </w:tc>
        <w:tc>
          <w:tcPr>
            <w:tcW w:w="2565" w:type="dxa"/>
            <w:shd w:val="clear" w:color="auto" w:fill="auto"/>
            <w:vAlign w:val="center"/>
          </w:tcPr>
          <w:p w14:paraId="54BAE1A8">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5C33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529B0E87">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4BD78320">
            <w:pPr>
              <w:spacing w:line="240" w:lineRule="auto"/>
              <w:rPr>
                <w:rFonts w:hint="eastAsia" w:ascii="宋体" w:hAnsi="宋体" w:cs="宋体"/>
                <w:sz w:val="18"/>
                <w:szCs w:val="18"/>
              </w:rPr>
            </w:pPr>
            <w:r>
              <w:rPr>
                <w:rFonts w:hint="eastAsia" w:ascii="宋体" w:hAnsi="宋体" w:cs="宋体"/>
                <w:sz w:val="18"/>
                <w:szCs w:val="18"/>
              </w:rPr>
              <w:t>责任主体</w:t>
            </w:r>
          </w:p>
        </w:tc>
        <w:tc>
          <w:tcPr>
            <w:tcW w:w="1020" w:type="dxa"/>
            <w:shd w:val="clear" w:color="auto" w:fill="auto"/>
            <w:noWrap/>
            <w:vAlign w:val="center"/>
          </w:tcPr>
          <w:p w14:paraId="0B634472">
            <w:pPr>
              <w:spacing w:line="240" w:lineRule="auto"/>
              <w:rPr>
                <w:rFonts w:hint="eastAsia" w:ascii="宋体" w:hAnsi="宋体" w:cs="宋体"/>
                <w:sz w:val="18"/>
                <w:szCs w:val="18"/>
              </w:rPr>
            </w:pPr>
            <w:r>
              <w:rPr>
                <w:rFonts w:hint="eastAsia" w:ascii="宋体" w:hAnsi="宋体" w:cs="宋体"/>
                <w:sz w:val="18"/>
                <w:szCs w:val="18"/>
              </w:rPr>
              <w:t>zrzt</w:t>
            </w:r>
          </w:p>
        </w:tc>
        <w:tc>
          <w:tcPr>
            <w:tcW w:w="1290" w:type="dxa"/>
            <w:shd w:val="clear" w:color="auto" w:fill="auto"/>
            <w:vAlign w:val="center"/>
          </w:tcPr>
          <w:p w14:paraId="7D87F8A7">
            <w:pPr>
              <w:spacing w:line="240" w:lineRule="auto"/>
              <w:rPr>
                <w:rFonts w:hint="eastAsia" w:ascii="宋体" w:hAnsi="宋体" w:cs="宋体"/>
                <w:sz w:val="18"/>
                <w:szCs w:val="18"/>
              </w:rPr>
            </w:pPr>
            <w:r>
              <w:rPr>
                <w:rFonts w:hint="eastAsia" w:ascii="宋体" w:hAnsi="宋体" w:cs="宋体"/>
                <w:sz w:val="18"/>
                <w:szCs w:val="18"/>
              </w:rPr>
              <w:t>varchar（100）</w:t>
            </w:r>
          </w:p>
        </w:tc>
        <w:tc>
          <w:tcPr>
            <w:tcW w:w="990" w:type="dxa"/>
            <w:shd w:val="clear" w:color="auto" w:fill="auto"/>
            <w:vAlign w:val="center"/>
          </w:tcPr>
          <w:p w14:paraId="4BD51316">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7E364A45">
            <w:pPr>
              <w:spacing w:line="240" w:lineRule="auto"/>
              <w:rPr>
                <w:rFonts w:hint="eastAsia" w:ascii="宋体" w:hAnsi="宋体" w:cs="宋体"/>
                <w:sz w:val="18"/>
                <w:szCs w:val="18"/>
              </w:rPr>
            </w:pPr>
            <w:r>
              <w:rPr>
                <w:rFonts w:hint="eastAsia" w:ascii="宋体" w:hAnsi="宋体" w:cs="宋体"/>
                <w:sz w:val="18"/>
                <w:szCs w:val="18"/>
              </w:rPr>
              <w:t>扩展信息</w:t>
            </w:r>
          </w:p>
        </w:tc>
        <w:tc>
          <w:tcPr>
            <w:tcW w:w="2565" w:type="dxa"/>
            <w:shd w:val="clear" w:color="auto" w:fill="auto"/>
            <w:vAlign w:val="center"/>
          </w:tcPr>
          <w:p w14:paraId="4019BB82">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79B9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01BD9BD3">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2F3FE7DE">
            <w:pPr>
              <w:spacing w:line="240" w:lineRule="auto"/>
              <w:rPr>
                <w:rFonts w:hint="eastAsia" w:ascii="宋体" w:hAnsi="宋体" w:cs="宋体"/>
                <w:sz w:val="18"/>
                <w:szCs w:val="18"/>
              </w:rPr>
            </w:pPr>
            <w:r>
              <w:rPr>
                <w:rFonts w:hint="eastAsia" w:ascii="宋体" w:hAnsi="宋体" w:cs="宋体"/>
                <w:sz w:val="18"/>
                <w:szCs w:val="18"/>
              </w:rPr>
              <w:t>采集时间</w:t>
            </w:r>
          </w:p>
        </w:tc>
        <w:tc>
          <w:tcPr>
            <w:tcW w:w="1020" w:type="dxa"/>
            <w:shd w:val="clear" w:color="auto" w:fill="auto"/>
            <w:noWrap/>
            <w:vAlign w:val="center"/>
          </w:tcPr>
          <w:p w14:paraId="51935587">
            <w:pPr>
              <w:spacing w:line="240" w:lineRule="auto"/>
              <w:rPr>
                <w:rFonts w:hint="eastAsia" w:ascii="宋体" w:hAnsi="宋体" w:cs="宋体"/>
                <w:sz w:val="18"/>
                <w:szCs w:val="18"/>
              </w:rPr>
            </w:pPr>
            <w:r>
              <w:rPr>
                <w:rFonts w:hint="eastAsia" w:ascii="宋体" w:hAnsi="宋体" w:cs="宋体"/>
                <w:sz w:val="18"/>
                <w:szCs w:val="18"/>
              </w:rPr>
              <w:t>caijsj</w:t>
            </w:r>
          </w:p>
        </w:tc>
        <w:tc>
          <w:tcPr>
            <w:tcW w:w="1290" w:type="dxa"/>
            <w:shd w:val="clear" w:color="auto" w:fill="auto"/>
            <w:vAlign w:val="center"/>
          </w:tcPr>
          <w:p w14:paraId="59353214">
            <w:pPr>
              <w:spacing w:line="240" w:lineRule="auto"/>
              <w:rPr>
                <w:rFonts w:hint="eastAsia" w:ascii="宋体" w:hAnsi="宋体" w:cs="宋体"/>
                <w:sz w:val="18"/>
                <w:szCs w:val="18"/>
              </w:rPr>
            </w:pPr>
            <w:r>
              <w:rPr>
                <w:rFonts w:hint="eastAsia" w:ascii="宋体" w:hAnsi="宋体" w:cs="宋体"/>
                <w:sz w:val="18"/>
                <w:szCs w:val="18"/>
              </w:rPr>
              <w:t>date</w:t>
            </w:r>
          </w:p>
        </w:tc>
        <w:tc>
          <w:tcPr>
            <w:tcW w:w="990" w:type="dxa"/>
            <w:shd w:val="clear" w:color="auto" w:fill="auto"/>
            <w:vAlign w:val="center"/>
          </w:tcPr>
          <w:p w14:paraId="065BA5A9">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29380D76">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4B987B3D">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204E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7743FAD8">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1EA92C72">
            <w:pPr>
              <w:spacing w:line="240" w:lineRule="auto"/>
              <w:rPr>
                <w:rFonts w:hint="eastAsia" w:ascii="宋体" w:hAnsi="宋体" w:cs="宋体"/>
                <w:sz w:val="18"/>
                <w:szCs w:val="18"/>
              </w:rPr>
            </w:pPr>
            <w:r>
              <w:rPr>
                <w:rFonts w:hint="eastAsia" w:ascii="宋体" w:hAnsi="宋体" w:cs="宋体"/>
                <w:sz w:val="18"/>
                <w:szCs w:val="18"/>
              </w:rPr>
              <w:t>使用状态</w:t>
            </w:r>
          </w:p>
        </w:tc>
        <w:tc>
          <w:tcPr>
            <w:tcW w:w="1020" w:type="dxa"/>
            <w:shd w:val="clear" w:color="auto" w:fill="auto"/>
            <w:noWrap/>
            <w:vAlign w:val="center"/>
          </w:tcPr>
          <w:p w14:paraId="5E4635E2">
            <w:pPr>
              <w:spacing w:line="240" w:lineRule="auto"/>
              <w:rPr>
                <w:rFonts w:hint="eastAsia" w:ascii="宋体" w:hAnsi="宋体" w:cs="宋体"/>
                <w:sz w:val="18"/>
                <w:szCs w:val="18"/>
              </w:rPr>
            </w:pPr>
            <w:r>
              <w:rPr>
                <w:rFonts w:hint="eastAsia" w:ascii="宋体" w:hAnsi="宋体" w:cs="宋体"/>
                <w:sz w:val="18"/>
                <w:szCs w:val="18"/>
              </w:rPr>
              <w:t>syzt</w:t>
            </w:r>
          </w:p>
        </w:tc>
        <w:tc>
          <w:tcPr>
            <w:tcW w:w="1290" w:type="dxa"/>
            <w:shd w:val="clear" w:color="auto" w:fill="auto"/>
            <w:vAlign w:val="center"/>
          </w:tcPr>
          <w:p w14:paraId="74EABF80">
            <w:pPr>
              <w:spacing w:line="240" w:lineRule="auto"/>
              <w:rPr>
                <w:rFonts w:hint="eastAsia" w:ascii="宋体" w:hAnsi="宋体" w:cs="宋体"/>
                <w:sz w:val="18"/>
                <w:szCs w:val="18"/>
              </w:rPr>
            </w:pPr>
            <w:r>
              <w:rPr>
                <w:rFonts w:hint="eastAsia" w:ascii="宋体" w:hAnsi="宋体" w:cs="宋体"/>
                <w:sz w:val="18"/>
                <w:szCs w:val="18"/>
              </w:rPr>
              <w:t>int</w:t>
            </w:r>
          </w:p>
        </w:tc>
        <w:tc>
          <w:tcPr>
            <w:tcW w:w="990" w:type="dxa"/>
            <w:shd w:val="clear" w:color="auto" w:fill="auto"/>
            <w:vAlign w:val="center"/>
          </w:tcPr>
          <w:p w14:paraId="616EC341">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060E4732">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09C23635">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7AA7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26E05AFD">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0E6737AA">
            <w:pPr>
              <w:spacing w:line="240" w:lineRule="auto"/>
              <w:rPr>
                <w:rFonts w:hint="eastAsia" w:ascii="宋体" w:hAnsi="宋体" w:cs="宋体"/>
                <w:sz w:val="18"/>
                <w:szCs w:val="18"/>
              </w:rPr>
            </w:pPr>
            <w:r>
              <w:rPr>
                <w:rFonts w:hint="eastAsia" w:ascii="宋体" w:hAnsi="宋体" w:cs="宋体"/>
                <w:sz w:val="18"/>
                <w:szCs w:val="18"/>
              </w:rPr>
              <w:t>创建时间</w:t>
            </w:r>
          </w:p>
        </w:tc>
        <w:tc>
          <w:tcPr>
            <w:tcW w:w="1020" w:type="dxa"/>
            <w:shd w:val="clear" w:color="auto" w:fill="auto"/>
            <w:noWrap/>
            <w:vAlign w:val="center"/>
          </w:tcPr>
          <w:p w14:paraId="33E554E2">
            <w:pPr>
              <w:spacing w:line="240" w:lineRule="auto"/>
              <w:rPr>
                <w:rFonts w:hint="eastAsia" w:ascii="宋体" w:hAnsi="宋体" w:cs="宋体"/>
                <w:sz w:val="18"/>
                <w:szCs w:val="18"/>
              </w:rPr>
            </w:pPr>
            <w:r>
              <w:rPr>
                <w:rFonts w:hint="eastAsia" w:ascii="宋体" w:hAnsi="宋体" w:cs="宋体"/>
                <w:sz w:val="18"/>
                <w:szCs w:val="18"/>
              </w:rPr>
              <w:t>cjsj</w:t>
            </w:r>
          </w:p>
        </w:tc>
        <w:tc>
          <w:tcPr>
            <w:tcW w:w="1290" w:type="dxa"/>
            <w:shd w:val="clear" w:color="auto" w:fill="auto"/>
            <w:vAlign w:val="center"/>
          </w:tcPr>
          <w:p w14:paraId="5456A532">
            <w:pPr>
              <w:spacing w:line="240" w:lineRule="auto"/>
              <w:rPr>
                <w:rFonts w:hint="eastAsia" w:ascii="宋体" w:hAnsi="宋体" w:cs="宋体"/>
                <w:sz w:val="18"/>
                <w:szCs w:val="18"/>
              </w:rPr>
            </w:pPr>
            <w:r>
              <w:rPr>
                <w:rFonts w:hint="eastAsia" w:ascii="宋体" w:hAnsi="宋体" w:cs="宋体"/>
                <w:sz w:val="18"/>
                <w:szCs w:val="18"/>
              </w:rPr>
              <w:t>date</w:t>
            </w:r>
          </w:p>
        </w:tc>
        <w:tc>
          <w:tcPr>
            <w:tcW w:w="990" w:type="dxa"/>
            <w:shd w:val="clear" w:color="auto" w:fill="auto"/>
            <w:vAlign w:val="center"/>
          </w:tcPr>
          <w:p w14:paraId="1F9DE4B7">
            <w:pPr>
              <w:spacing w:line="240" w:lineRule="auto"/>
              <w:rPr>
                <w:rFonts w:hint="eastAsia" w:ascii="宋体" w:hAnsi="宋体" w:cs="宋体"/>
                <w:sz w:val="18"/>
                <w:szCs w:val="18"/>
              </w:rPr>
            </w:pPr>
            <w:r>
              <w:rPr>
                <w:rFonts w:hint="eastAsia" w:ascii="宋体" w:hAnsi="宋体" w:cs="宋体"/>
                <w:sz w:val="18"/>
                <w:szCs w:val="18"/>
              </w:rPr>
              <w:t>M</w:t>
            </w:r>
          </w:p>
        </w:tc>
        <w:tc>
          <w:tcPr>
            <w:tcW w:w="1245" w:type="dxa"/>
            <w:vAlign w:val="center"/>
          </w:tcPr>
          <w:p w14:paraId="4DC5C266">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29244C92">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692E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162C65A8">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18B3CAC3">
            <w:pPr>
              <w:spacing w:line="240" w:lineRule="auto"/>
              <w:rPr>
                <w:rFonts w:hint="eastAsia" w:ascii="宋体" w:hAnsi="宋体" w:cs="宋体"/>
                <w:sz w:val="18"/>
                <w:szCs w:val="18"/>
              </w:rPr>
            </w:pPr>
            <w:r>
              <w:rPr>
                <w:rFonts w:hint="eastAsia" w:ascii="宋体" w:hAnsi="宋体" w:cs="宋体"/>
                <w:sz w:val="18"/>
                <w:szCs w:val="18"/>
              </w:rPr>
              <w:t>更新时间</w:t>
            </w:r>
          </w:p>
        </w:tc>
        <w:tc>
          <w:tcPr>
            <w:tcW w:w="1020" w:type="dxa"/>
            <w:shd w:val="clear" w:color="auto" w:fill="auto"/>
            <w:noWrap/>
            <w:vAlign w:val="center"/>
          </w:tcPr>
          <w:p w14:paraId="296755DB">
            <w:pPr>
              <w:spacing w:line="240" w:lineRule="auto"/>
              <w:rPr>
                <w:rFonts w:hint="eastAsia" w:ascii="宋体" w:hAnsi="宋体" w:cs="宋体"/>
                <w:sz w:val="18"/>
                <w:szCs w:val="18"/>
              </w:rPr>
            </w:pPr>
            <w:r>
              <w:rPr>
                <w:rFonts w:hint="eastAsia" w:ascii="宋体" w:hAnsi="宋体" w:cs="宋体"/>
                <w:sz w:val="18"/>
                <w:szCs w:val="18"/>
              </w:rPr>
              <w:t>gxsj</w:t>
            </w:r>
          </w:p>
        </w:tc>
        <w:tc>
          <w:tcPr>
            <w:tcW w:w="1290" w:type="dxa"/>
            <w:shd w:val="clear" w:color="auto" w:fill="auto"/>
            <w:vAlign w:val="center"/>
          </w:tcPr>
          <w:p w14:paraId="23620287">
            <w:pPr>
              <w:spacing w:line="240" w:lineRule="auto"/>
              <w:rPr>
                <w:rFonts w:hint="eastAsia" w:ascii="宋体" w:hAnsi="宋体" w:cs="宋体"/>
                <w:sz w:val="18"/>
                <w:szCs w:val="18"/>
              </w:rPr>
            </w:pPr>
            <w:r>
              <w:rPr>
                <w:rFonts w:hint="eastAsia" w:ascii="宋体" w:hAnsi="宋体" w:cs="宋体"/>
                <w:sz w:val="18"/>
                <w:szCs w:val="18"/>
              </w:rPr>
              <w:t>date</w:t>
            </w:r>
          </w:p>
        </w:tc>
        <w:tc>
          <w:tcPr>
            <w:tcW w:w="990" w:type="dxa"/>
            <w:shd w:val="clear" w:color="auto" w:fill="auto"/>
            <w:vAlign w:val="center"/>
          </w:tcPr>
          <w:p w14:paraId="43B9E9AF">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50FF07D0">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11457CB3">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2647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220B97A8">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7AF8A635">
            <w:pPr>
              <w:spacing w:line="240" w:lineRule="auto"/>
              <w:rPr>
                <w:rFonts w:hint="eastAsia" w:ascii="宋体" w:hAnsi="宋体" w:cs="宋体"/>
                <w:sz w:val="18"/>
                <w:szCs w:val="18"/>
              </w:rPr>
            </w:pPr>
            <w:r>
              <w:rPr>
                <w:rFonts w:hint="eastAsia" w:ascii="宋体" w:hAnsi="宋体" w:cs="宋体"/>
                <w:sz w:val="18"/>
                <w:szCs w:val="18"/>
              </w:rPr>
              <w:t>失效时间</w:t>
            </w:r>
          </w:p>
        </w:tc>
        <w:tc>
          <w:tcPr>
            <w:tcW w:w="1020" w:type="dxa"/>
            <w:shd w:val="clear" w:color="auto" w:fill="auto"/>
            <w:noWrap/>
            <w:vAlign w:val="center"/>
          </w:tcPr>
          <w:p w14:paraId="0F54C741">
            <w:pPr>
              <w:spacing w:line="240" w:lineRule="auto"/>
              <w:rPr>
                <w:rFonts w:hint="eastAsia" w:ascii="宋体" w:hAnsi="宋体" w:cs="宋体"/>
                <w:sz w:val="18"/>
                <w:szCs w:val="18"/>
              </w:rPr>
            </w:pPr>
            <w:r>
              <w:rPr>
                <w:rFonts w:hint="eastAsia" w:ascii="宋体" w:hAnsi="宋体" w:cs="宋体"/>
                <w:sz w:val="18"/>
                <w:szCs w:val="18"/>
              </w:rPr>
              <w:t>sxsj</w:t>
            </w:r>
          </w:p>
        </w:tc>
        <w:tc>
          <w:tcPr>
            <w:tcW w:w="1290" w:type="dxa"/>
            <w:shd w:val="clear" w:color="auto" w:fill="auto"/>
            <w:vAlign w:val="center"/>
          </w:tcPr>
          <w:p w14:paraId="1CE7700E">
            <w:pPr>
              <w:spacing w:line="240" w:lineRule="auto"/>
              <w:rPr>
                <w:rFonts w:hint="eastAsia" w:ascii="宋体" w:hAnsi="宋体" w:cs="宋体"/>
                <w:sz w:val="18"/>
                <w:szCs w:val="18"/>
              </w:rPr>
            </w:pPr>
            <w:r>
              <w:rPr>
                <w:rFonts w:hint="eastAsia" w:ascii="宋体" w:hAnsi="宋体" w:cs="宋体"/>
                <w:sz w:val="18"/>
                <w:szCs w:val="18"/>
              </w:rPr>
              <w:t>date</w:t>
            </w:r>
          </w:p>
        </w:tc>
        <w:tc>
          <w:tcPr>
            <w:tcW w:w="990" w:type="dxa"/>
            <w:shd w:val="clear" w:color="auto" w:fill="auto"/>
            <w:vAlign w:val="center"/>
          </w:tcPr>
          <w:p w14:paraId="01086830">
            <w:pPr>
              <w:spacing w:line="240" w:lineRule="auto"/>
              <w:rPr>
                <w:rFonts w:hint="eastAsia" w:ascii="宋体" w:hAnsi="宋体" w:cs="宋体"/>
                <w:sz w:val="18"/>
                <w:szCs w:val="18"/>
              </w:rPr>
            </w:pPr>
            <w:r>
              <w:rPr>
                <w:rFonts w:hint="eastAsia" w:ascii="宋体" w:hAnsi="宋体" w:cs="宋体"/>
                <w:sz w:val="18"/>
                <w:szCs w:val="18"/>
              </w:rPr>
              <w:t>C</w:t>
            </w:r>
          </w:p>
        </w:tc>
        <w:tc>
          <w:tcPr>
            <w:tcW w:w="1245" w:type="dxa"/>
            <w:vAlign w:val="center"/>
          </w:tcPr>
          <w:p w14:paraId="19D946A7">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43E90978">
            <w:pPr>
              <w:spacing w:line="240" w:lineRule="auto"/>
              <w:rPr>
                <w:rFonts w:hint="eastAsia" w:ascii="宋体" w:hAnsi="宋体" w:cs="宋体"/>
                <w:sz w:val="18"/>
                <w:szCs w:val="18"/>
              </w:rPr>
            </w:pPr>
            <w:r>
              <w:rPr>
                <w:rFonts w:hint="eastAsia" w:ascii="宋体" w:hAnsi="宋体" w:cs="宋体"/>
                <w:sz w:val="18"/>
                <w:szCs w:val="18"/>
              </w:rPr>
              <w:t>数据失效</w:t>
            </w:r>
          </w:p>
        </w:tc>
      </w:tr>
      <w:tr w14:paraId="25BB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shd w:val="clear" w:color="auto" w:fill="auto"/>
            <w:noWrap/>
            <w:vAlign w:val="center"/>
          </w:tcPr>
          <w:p w14:paraId="5CE58155">
            <w:pPr>
              <w:pStyle w:val="250"/>
              <w:numPr>
                <w:ilvl w:val="0"/>
                <w:numId w:val="50"/>
              </w:numPr>
              <w:tabs>
                <w:tab w:val="left" w:pos="420"/>
                <w:tab w:val="clear" w:pos="-420"/>
              </w:tabs>
              <w:spacing w:line="240" w:lineRule="auto"/>
              <w:ind w:firstLine="360"/>
              <w:jc w:val="right"/>
              <w:rPr>
                <w:rFonts w:hint="eastAsia" w:ascii="宋体" w:hAnsi="宋体" w:cs="宋体"/>
                <w:sz w:val="18"/>
                <w:szCs w:val="18"/>
              </w:rPr>
            </w:pPr>
          </w:p>
        </w:tc>
        <w:tc>
          <w:tcPr>
            <w:tcW w:w="1800" w:type="dxa"/>
            <w:shd w:val="clear" w:color="auto" w:fill="auto"/>
            <w:noWrap/>
            <w:vAlign w:val="center"/>
          </w:tcPr>
          <w:p w14:paraId="1B8EEB72">
            <w:pPr>
              <w:spacing w:line="240" w:lineRule="auto"/>
              <w:rPr>
                <w:rFonts w:hint="eastAsia" w:ascii="宋体" w:hAnsi="宋体" w:cs="宋体"/>
                <w:sz w:val="18"/>
                <w:szCs w:val="18"/>
              </w:rPr>
            </w:pPr>
            <w:r>
              <w:rPr>
                <w:rFonts w:hint="eastAsia" w:ascii="宋体" w:hAnsi="宋体" w:cs="宋体"/>
                <w:sz w:val="18"/>
                <w:szCs w:val="18"/>
              </w:rPr>
              <w:t>备注</w:t>
            </w:r>
          </w:p>
        </w:tc>
        <w:tc>
          <w:tcPr>
            <w:tcW w:w="1020" w:type="dxa"/>
            <w:shd w:val="clear" w:color="auto" w:fill="auto"/>
            <w:noWrap/>
            <w:vAlign w:val="center"/>
          </w:tcPr>
          <w:p w14:paraId="305F3B2E">
            <w:pPr>
              <w:spacing w:line="240" w:lineRule="auto"/>
              <w:rPr>
                <w:rFonts w:hint="eastAsia" w:ascii="宋体" w:hAnsi="宋体" w:cs="宋体"/>
                <w:sz w:val="18"/>
                <w:szCs w:val="18"/>
              </w:rPr>
            </w:pPr>
            <w:r>
              <w:rPr>
                <w:rFonts w:hint="eastAsia" w:ascii="宋体" w:hAnsi="宋体" w:cs="宋体"/>
                <w:sz w:val="18"/>
                <w:szCs w:val="18"/>
              </w:rPr>
              <w:t>bz</w:t>
            </w:r>
          </w:p>
        </w:tc>
        <w:tc>
          <w:tcPr>
            <w:tcW w:w="1290" w:type="dxa"/>
            <w:shd w:val="clear" w:color="auto" w:fill="auto"/>
            <w:vAlign w:val="center"/>
          </w:tcPr>
          <w:p w14:paraId="6B91BE33">
            <w:pPr>
              <w:spacing w:line="240" w:lineRule="auto"/>
              <w:rPr>
                <w:rFonts w:hint="eastAsia" w:ascii="宋体" w:hAnsi="宋体" w:cs="宋体"/>
                <w:sz w:val="18"/>
                <w:szCs w:val="18"/>
              </w:rPr>
            </w:pPr>
            <w:r>
              <w:rPr>
                <w:rFonts w:hint="eastAsia" w:ascii="宋体" w:hAnsi="宋体" w:cs="宋体"/>
                <w:sz w:val="18"/>
                <w:szCs w:val="18"/>
              </w:rPr>
              <w:t>varchar(200)</w:t>
            </w:r>
          </w:p>
        </w:tc>
        <w:tc>
          <w:tcPr>
            <w:tcW w:w="990" w:type="dxa"/>
            <w:shd w:val="clear" w:color="auto" w:fill="auto"/>
            <w:vAlign w:val="center"/>
          </w:tcPr>
          <w:p w14:paraId="2A6347E5">
            <w:pPr>
              <w:spacing w:line="240" w:lineRule="auto"/>
              <w:rPr>
                <w:rFonts w:hint="eastAsia" w:ascii="宋体" w:hAnsi="宋体" w:cs="宋体"/>
                <w:sz w:val="18"/>
                <w:szCs w:val="18"/>
              </w:rPr>
            </w:pPr>
            <w:r>
              <w:rPr>
                <w:rFonts w:hint="eastAsia" w:ascii="宋体" w:hAnsi="宋体" w:cs="宋体"/>
                <w:sz w:val="18"/>
                <w:szCs w:val="18"/>
              </w:rPr>
              <w:t>O</w:t>
            </w:r>
          </w:p>
        </w:tc>
        <w:tc>
          <w:tcPr>
            <w:tcW w:w="1245" w:type="dxa"/>
            <w:vAlign w:val="center"/>
          </w:tcPr>
          <w:p w14:paraId="38A4AFA8">
            <w:pPr>
              <w:spacing w:line="240" w:lineRule="auto"/>
              <w:rPr>
                <w:rFonts w:hint="eastAsia" w:ascii="宋体" w:hAnsi="宋体" w:cs="宋体"/>
                <w:sz w:val="18"/>
                <w:szCs w:val="18"/>
              </w:rPr>
            </w:pPr>
            <w:r>
              <w:rPr>
                <w:rFonts w:hint="eastAsia" w:ascii="宋体" w:hAnsi="宋体" w:cs="宋体"/>
                <w:sz w:val="18"/>
                <w:szCs w:val="18"/>
              </w:rPr>
              <w:t>元数据信息</w:t>
            </w:r>
          </w:p>
        </w:tc>
        <w:tc>
          <w:tcPr>
            <w:tcW w:w="2565" w:type="dxa"/>
            <w:shd w:val="clear" w:color="auto" w:fill="auto"/>
            <w:vAlign w:val="center"/>
          </w:tcPr>
          <w:p w14:paraId="66B0061B">
            <w:pPr>
              <w:spacing w:line="240" w:lineRule="auto"/>
              <w:rPr>
                <w:rFonts w:hint="eastAsia" w:ascii="宋体" w:hAnsi="宋体" w:cs="宋体"/>
                <w:sz w:val="18"/>
                <w:szCs w:val="18"/>
              </w:rPr>
            </w:pPr>
          </w:p>
        </w:tc>
      </w:tr>
    </w:tbl>
    <w:p w14:paraId="1F6688C9">
      <w:pPr>
        <w:pageBreakBefore/>
        <w:widowControl/>
        <w:adjustRightInd/>
        <w:spacing w:before="156" w:beforeLines="50" w:after="156" w:afterLines="50" w:line="240" w:lineRule="auto"/>
        <w:jc w:val="left"/>
        <w:outlineLvl w:val="1"/>
        <w:rPr>
          <w:rFonts w:hint="default" w:ascii="黑体" w:hAnsi="黑体" w:eastAsia="黑体"/>
          <w:kern w:val="0"/>
          <w:lang w:val="en-US"/>
        </w:rPr>
      </w:pPr>
      <w:r>
        <w:rPr>
          <w:rFonts w:hint="eastAsia" w:ascii="黑体" w:hAnsi="黑体" w:eastAsia="黑体"/>
          <w:kern w:val="0"/>
        </w:rPr>
        <w:t>B.</w:t>
      </w:r>
      <w:r>
        <w:rPr>
          <w:rFonts w:ascii="黑体" w:hAnsi="黑体" w:eastAsia="黑体"/>
          <w:kern w:val="0"/>
        </w:rPr>
        <w:t>5</w:t>
      </w:r>
      <w:r>
        <w:rPr>
          <w:rFonts w:hint="eastAsia" w:ascii="黑体" w:hAnsi="黑体" w:eastAsia="黑体"/>
          <w:kern w:val="0"/>
        </w:rPr>
        <w:t>城市道路数据构成</w:t>
      </w:r>
      <w:r>
        <w:rPr>
          <w:rFonts w:hint="eastAsia" w:ascii="黑体" w:hAnsi="黑体" w:eastAsia="黑体"/>
          <w:kern w:val="0"/>
          <w:lang w:eastAsia="zh-CN"/>
        </w:rPr>
        <w:t>见表</w:t>
      </w:r>
      <w:r>
        <w:rPr>
          <w:rFonts w:hint="eastAsia" w:ascii="黑体" w:hAnsi="黑体" w:eastAsia="黑体"/>
          <w:kern w:val="0"/>
          <w:lang w:val="en-US" w:eastAsia="zh-CN"/>
        </w:rPr>
        <w:t>B.5.1-B.5.2</w:t>
      </w:r>
    </w:p>
    <w:p w14:paraId="309CD5CF">
      <w:pPr>
        <w:pStyle w:val="61"/>
        <w:ind w:firstLine="0" w:firstLineChars="0"/>
        <w:jc w:val="center"/>
        <w:outlineLvl w:val="3"/>
        <w:rPr>
          <w:rFonts w:hint="eastAsia" w:ascii="黑体" w:hAnsi="黑体" w:eastAsia="黑体" w:cs="黑体"/>
        </w:rPr>
      </w:pPr>
      <w:bookmarkStart w:id="326" w:name="OLE_LINK2"/>
      <w:r>
        <w:rPr>
          <w:rFonts w:hint="eastAsia" w:ascii="黑体" w:hAnsi="黑体" w:eastAsia="黑体" w:cs="黑体"/>
        </w:rPr>
        <w:t>表 B.</w:t>
      </w:r>
      <w:r>
        <w:rPr>
          <w:rFonts w:ascii="黑体" w:hAnsi="黑体" w:eastAsia="黑体" w:cs="黑体"/>
        </w:rPr>
        <w:t>5.1</w:t>
      </w:r>
      <w:r>
        <w:rPr>
          <w:rFonts w:hint="eastAsia" w:ascii="黑体" w:hAnsi="黑体" w:eastAsia="黑体" w:cs="黑体"/>
        </w:rPr>
        <w:t xml:space="preserve"> 道路面数据构成</w:t>
      </w:r>
    </w:p>
    <w:tbl>
      <w:tblPr>
        <w:tblStyle w:val="30"/>
        <w:tblW w:w="96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63"/>
        <w:gridCol w:w="1155"/>
        <w:gridCol w:w="1545"/>
        <w:gridCol w:w="1141"/>
        <w:gridCol w:w="1259"/>
        <w:gridCol w:w="2283"/>
      </w:tblGrid>
      <w:tr w14:paraId="525E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77" w:type="dxa"/>
            <w:shd w:val="clear" w:color="000000" w:fill="D9D9D9"/>
            <w:vAlign w:val="center"/>
          </w:tcPr>
          <w:p w14:paraId="47FC319A">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463" w:type="dxa"/>
            <w:shd w:val="clear" w:color="000000" w:fill="D9D9D9"/>
            <w:vAlign w:val="center"/>
          </w:tcPr>
          <w:p w14:paraId="3D0E996B">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155" w:type="dxa"/>
            <w:shd w:val="clear" w:color="000000" w:fill="D9D9D9"/>
            <w:vAlign w:val="center"/>
          </w:tcPr>
          <w:p w14:paraId="62FDD1EA">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545" w:type="dxa"/>
            <w:shd w:val="clear" w:color="000000" w:fill="D9D9D9"/>
            <w:vAlign w:val="center"/>
          </w:tcPr>
          <w:p w14:paraId="67284744">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1141" w:type="dxa"/>
            <w:shd w:val="clear" w:color="000000" w:fill="D9D9D9"/>
            <w:vAlign w:val="center"/>
          </w:tcPr>
          <w:p w14:paraId="0CDB453D">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59" w:type="dxa"/>
            <w:shd w:val="clear" w:color="000000" w:fill="D9D9D9"/>
            <w:vAlign w:val="center"/>
          </w:tcPr>
          <w:p w14:paraId="6F102708">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283" w:type="dxa"/>
            <w:shd w:val="clear" w:color="000000" w:fill="D9D9D9"/>
            <w:vAlign w:val="center"/>
          </w:tcPr>
          <w:p w14:paraId="2F866576">
            <w:pPr>
              <w:spacing w:line="240" w:lineRule="auto"/>
              <w:jc w:val="center"/>
              <w:rPr>
                <w:rFonts w:hint="eastAsia" w:ascii="仿宋" w:hAnsi="仿宋"/>
                <w:b/>
                <w:bCs/>
                <w:sz w:val="18"/>
                <w:szCs w:val="18"/>
              </w:rPr>
            </w:pPr>
            <w:r>
              <w:rPr>
                <w:rFonts w:hint="eastAsia" w:ascii="仿宋" w:hAnsi="仿宋"/>
                <w:b/>
                <w:bCs/>
                <w:sz w:val="18"/>
                <w:szCs w:val="18"/>
              </w:rPr>
              <w:t>备注</w:t>
            </w:r>
          </w:p>
        </w:tc>
      </w:tr>
      <w:tr w14:paraId="4E74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7" w:type="dxa"/>
            <w:shd w:val="clear" w:color="auto" w:fill="auto"/>
            <w:noWrap/>
            <w:vAlign w:val="center"/>
          </w:tcPr>
          <w:p w14:paraId="71D70F88">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0B48EB00">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155" w:type="dxa"/>
            <w:shd w:val="clear" w:color="000000" w:fill="auto"/>
            <w:vAlign w:val="center"/>
          </w:tcPr>
          <w:p w14:paraId="33472089">
            <w:pPr>
              <w:spacing w:line="240" w:lineRule="auto"/>
              <w:rPr>
                <w:rFonts w:hint="eastAsia" w:ascii="宋体" w:hAnsi="宋体" w:cs="宋体"/>
                <w:sz w:val="18"/>
                <w:szCs w:val="18"/>
              </w:rPr>
            </w:pPr>
            <w:r>
              <w:rPr>
                <w:rFonts w:hint="eastAsia" w:ascii="宋体" w:hAnsi="宋体" w:cs="宋体"/>
                <w:sz w:val="18"/>
                <w:szCs w:val="18"/>
              </w:rPr>
              <w:t>tysbdm</w:t>
            </w:r>
          </w:p>
        </w:tc>
        <w:tc>
          <w:tcPr>
            <w:tcW w:w="1545" w:type="dxa"/>
            <w:shd w:val="clear" w:color="auto" w:fill="auto"/>
            <w:vAlign w:val="center"/>
          </w:tcPr>
          <w:p w14:paraId="47C6FC8B">
            <w:pPr>
              <w:spacing w:line="240" w:lineRule="auto"/>
              <w:rPr>
                <w:rFonts w:hint="eastAsia" w:ascii="宋体" w:hAnsi="宋体" w:cs="宋体"/>
                <w:sz w:val="18"/>
                <w:szCs w:val="18"/>
              </w:rPr>
            </w:pPr>
            <w:r>
              <w:rPr>
                <w:rFonts w:hint="eastAsia" w:ascii="宋体" w:hAnsi="宋体" w:cs="宋体"/>
                <w:sz w:val="18"/>
                <w:szCs w:val="18"/>
              </w:rPr>
              <w:t>varchar(21)</w:t>
            </w:r>
          </w:p>
        </w:tc>
        <w:tc>
          <w:tcPr>
            <w:tcW w:w="1141" w:type="dxa"/>
            <w:shd w:val="clear" w:color="000000" w:fill="auto"/>
            <w:vAlign w:val="center"/>
          </w:tcPr>
          <w:p w14:paraId="7C0ED220">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1C278812">
            <w:pPr>
              <w:spacing w:line="240" w:lineRule="auto"/>
              <w:rPr>
                <w:rFonts w:hint="eastAsia" w:ascii="宋体" w:hAnsi="宋体" w:cs="宋体"/>
                <w:sz w:val="18"/>
                <w:szCs w:val="18"/>
              </w:rPr>
            </w:pPr>
            <w:r>
              <w:rPr>
                <w:rFonts w:hint="eastAsia" w:ascii="宋体" w:hAnsi="宋体" w:cs="宋体"/>
                <w:sz w:val="18"/>
                <w:szCs w:val="18"/>
              </w:rPr>
              <w:t>标识信息</w:t>
            </w:r>
          </w:p>
        </w:tc>
        <w:tc>
          <w:tcPr>
            <w:tcW w:w="2283" w:type="dxa"/>
            <w:shd w:val="clear" w:color="000000" w:fill="auto"/>
            <w:vAlign w:val="center"/>
          </w:tcPr>
          <w:p w14:paraId="6252D60B">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3161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7" w:type="dxa"/>
            <w:shd w:val="clear" w:color="auto" w:fill="auto"/>
            <w:noWrap/>
            <w:vAlign w:val="center"/>
          </w:tcPr>
          <w:p w14:paraId="03F1E4B3">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00597CBB">
            <w:pPr>
              <w:spacing w:line="240" w:lineRule="auto"/>
              <w:rPr>
                <w:rFonts w:hint="eastAsia" w:ascii="宋体" w:hAnsi="宋体" w:cs="宋体"/>
                <w:sz w:val="18"/>
                <w:szCs w:val="18"/>
              </w:rPr>
            </w:pPr>
            <w:r>
              <w:rPr>
                <w:rFonts w:hint="eastAsia" w:ascii="宋体" w:hAnsi="宋体" w:cs="宋体"/>
                <w:sz w:val="18"/>
                <w:szCs w:val="18"/>
              </w:rPr>
              <w:t>行业标识码</w:t>
            </w:r>
          </w:p>
        </w:tc>
        <w:tc>
          <w:tcPr>
            <w:tcW w:w="1155" w:type="dxa"/>
            <w:shd w:val="clear" w:color="000000" w:fill="auto"/>
            <w:vAlign w:val="center"/>
          </w:tcPr>
          <w:p w14:paraId="738A6D32">
            <w:pPr>
              <w:spacing w:line="240" w:lineRule="auto"/>
              <w:rPr>
                <w:rFonts w:hint="eastAsia" w:ascii="宋体" w:hAnsi="宋体" w:cs="宋体"/>
                <w:sz w:val="18"/>
                <w:szCs w:val="18"/>
              </w:rPr>
            </w:pPr>
            <w:r>
              <w:rPr>
                <w:rFonts w:hint="eastAsia" w:ascii="宋体" w:hAnsi="宋体" w:cs="宋体"/>
                <w:sz w:val="18"/>
                <w:szCs w:val="18"/>
              </w:rPr>
              <w:t>hybsm</w:t>
            </w:r>
          </w:p>
        </w:tc>
        <w:tc>
          <w:tcPr>
            <w:tcW w:w="1545" w:type="dxa"/>
            <w:shd w:val="clear" w:color="auto" w:fill="auto"/>
            <w:vAlign w:val="center"/>
          </w:tcPr>
          <w:p w14:paraId="035F627C">
            <w:pPr>
              <w:spacing w:line="240" w:lineRule="auto"/>
              <w:rPr>
                <w:rFonts w:hint="eastAsia" w:ascii="宋体" w:hAnsi="宋体" w:cs="宋体"/>
                <w:sz w:val="18"/>
                <w:szCs w:val="18"/>
              </w:rPr>
            </w:pPr>
            <w:r>
              <w:rPr>
                <w:rFonts w:hint="eastAsia" w:ascii="宋体" w:hAnsi="宋体" w:cs="宋体"/>
                <w:sz w:val="18"/>
                <w:szCs w:val="18"/>
              </w:rPr>
              <w:t>varchar(100)</w:t>
            </w:r>
          </w:p>
        </w:tc>
        <w:tc>
          <w:tcPr>
            <w:tcW w:w="1141" w:type="dxa"/>
            <w:shd w:val="clear" w:color="000000" w:fill="auto"/>
            <w:vAlign w:val="center"/>
          </w:tcPr>
          <w:p w14:paraId="3C6F2375">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0713A843">
            <w:pPr>
              <w:spacing w:line="240" w:lineRule="auto"/>
              <w:rPr>
                <w:rFonts w:hint="eastAsia" w:ascii="宋体" w:hAnsi="宋体" w:cs="宋体"/>
                <w:sz w:val="18"/>
                <w:szCs w:val="18"/>
              </w:rPr>
            </w:pPr>
            <w:r>
              <w:rPr>
                <w:rFonts w:hint="eastAsia" w:ascii="宋体" w:hAnsi="宋体" w:cs="宋体"/>
                <w:sz w:val="18"/>
                <w:szCs w:val="18"/>
              </w:rPr>
              <w:t>标识信息</w:t>
            </w:r>
          </w:p>
        </w:tc>
        <w:tc>
          <w:tcPr>
            <w:tcW w:w="2283" w:type="dxa"/>
            <w:shd w:val="clear" w:color="000000" w:fill="auto"/>
            <w:vAlign w:val="center"/>
          </w:tcPr>
          <w:p w14:paraId="652F6A28">
            <w:pPr>
              <w:spacing w:line="240" w:lineRule="auto"/>
              <w:rPr>
                <w:rFonts w:hint="eastAsia" w:ascii="宋体" w:hAnsi="宋体" w:cs="宋体"/>
                <w:sz w:val="18"/>
                <w:szCs w:val="18"/>
              </w:rPr>
            </w:pPr>
            <w:r>
              <w:rPr>
                <w:rFonts w:hint="eastAsia" w:ascii="宋体" w:hAnsi="宋体" w:cs="宋体"/>
                <w:sz w:val="18"/>
                <w:szCs w:val="18"/>
              </w:rPr>
              <w:t>行业规定的唯一编码</w:t>
            </w:r>
          </w:p>
        </w:tc>
      </w:tr>
      <w:tr w14:paraId="405D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7" w:type="dxa"/>
            <w:shd w:val="clear" w:color="auto" w:fill="auto"/>
            <w:noWrap/>
            <w:vAlign w:val="center"/>
          </w:tcPr>
          <w:p w14:paraId="6EE93593">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695C3435">
            <w:pPr>
              <w:spacing w:line="240" w:lineRule="auto"/>
              <w:rPr>
                <w:rFonts w:hint="eastAsia" w:ascii="宋体" w:hAnsi="宋体" w:cs="宋体"/>
                <w:sz w:val="18"/>
                <w:szCs w:val="18"/>
              </w:rPr>
            </w:pPr>
            <w:r>
              <w:rPr>
                <w:rFonts w:hint="eastAsia" w:ascii="宋体" w:hAnsi="宋体" w:cs="宋体"/>
                <w:sz w:val="18"/>
                <w:szCs w:val="18"/>
              </w:rPr>
              <w:t>道路名称</w:t>
            </w:r>
          </w:p>
        </w:tc>
        <w:tc>
          <w:tcPr>
            <w:tcW w:w="1155" w:type="dxa"/>
            <w:shd w:val="clear" w:color="000000" w:fill="auto"/>
            <w:vAlign w:val="center"/>
          </w:tcPr>
          <w:p w14:paraId="54D26776">
            <w:pPr>
              <w:spacing w:line="240" w:lineRule="auto"/>
              <w:rPr>
                <w:rFonts w:hint="eastAsia" w:ascii="宋体" w:hAnsi="宋体" w:cs="宋体"/>
                <w:sz w:val="18"/>
                <w:szCs w:val="18"/>
              </w:rPr>
            </w:pPr>
            <w:r>
              <w:rPr>
                <w:rFonts w:hint="eastAsia" w:ascii="宋体" w:hAnsi="宋体" w:cs="宋体"/>
                <w:sz w:val="18"/>
                <w:szCs w:val="18"/>
              </w:rPr>
              <w:t>dlmc</w:t>
            </w:r>
          </w:p>
        </w:tc>
        <w:tc>
          <w:tcPr>
            <w:tcW w:w="1545" w:type="dxa"/>
            <w:shd w:val="clear" w:color="auto" w:fill="auto"/>
            <w:vAlign w:val="center"/>
          </w:tcPr>
          <w:p w14:paraId="6D856856">
            <w:pPr>
              <w:spacing w:line="240" w:lineRule="auto"/>
              <w:rPr>
                <w:rFonts w:hint="eastAsia" w:ascii="宋体" w:hAnsi="宋体" w:cs="宋体"/>
                <w:sz w:val="18"/>
                <w:szCs w:val="18"/>
              </w:rPr>
            </w:pPr>
            <w:r>
              <w:rPr>
                <w:rFonts w:hint="eastAsia" w:ascii="宋体" w:hAnsi="宋体" w:cs="宋体"/>
                <w:sz w:val="18"/>
                <w:szCs w:val="18"/>
              </w:rPr>
              <w:t>varchar(100)</w:t>
            </w:r>
          </w:p>
        </w:tc>
        <w:tc>
          <w:tcPr>
            <w:tcW w:w="1141" w:type="dxa"/>
            <w:shd w:val="clear" w:color="000000" w:fill="auto"/>
            <w:vAlign w:val="center"/>
          </w:tcPr>
          <w:p w14:paraId="1BE05E02">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2E12B4AA">
            <w:pPr>
              <w:spacing w:line="240" w:lineRule="auto"/>
              <w:rPr>
                <w:rFonts w:hint="eastAsia" w:ascii="宋体" w:hAnsi="宋体" w:cs="宋体"/>
                <w:sz w:val="18"/>
                <w:szCs w:val="18"/>
              </w:rPr>
            </w:pPr>
            <w:r>
              <w:rPr>
                <w:rFonts w:hint="eastAsia" w:ascii="宋体" w:hAnsi="宋体" w:cs="宋体"/>
                <w:sz w:val="18"/>
                <w:szCs w:val="18"/>
              </w:rPr>
              <w:t>基础信息</w:t>
            </w:r>
          </w:p>
        </w:tc>
        <w:tc>
          <w:tcPr>
            <w:tcW w:w="2283" w:type="dxa"/>
            <w:shd w:val="clear" w:color="000000" w:fill="auto"/>
            <w:vAlign w:val="center"/>
          </w:tcPr>
          <w:p w14:paraId="2852941D">
            <w:pPr>
              <w:spacing w:line="240" w:lineRule="auto"/>
              <w:rPr>
                <w:rFonts w:hint="eastAsia" w:ascii="宋体" w:hAnsi="宋体" w:cs="宋体"/>
                <w:sz w:val="18"/>
                <w:szCs w:val="18"/>
              </w:rPr>
            </w:pPr>
          </w:p>
        </w:tc>
      </w:tr>
      <w:tr w14:paraId="3288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77" w:type="dxa"/>
            <w:shd w:val="clear" w:color="auto" w:fill="auto"/>
            <w:noWrap/>
            <w:vAlign w:val="center"/>
          </w:tcPr>
          <w:p w14:paraId="170BF929">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4BF1629A">
            <w:pPr>
              <w:spacing w:line="240" w:lineRule="auto"/>
              <w:rPr>
                <w:rFonts w:hint="eastAsia" w:ascii="宋体" w:hAnsi="宋体" w:cs="宋体"/>
                <w:sz w:val="18"/>
                <w:szCs w:val="18"/>
              </w:rPr>
            </w:pPr>
            <w:r>
              <w:rPr>
                <w:rFonts w:hint="eastAsia" w:ascii="宋体" w:hAnsi="宋体" w:cs="宋体"/>
                <w:sz w:val="18"/>
                <w:szCs w:val="18"/>
              </w:rPr>
              <w:t>道路起点</w:t>
            </w:r>
          </w:p>
        </w:tc>
        <w:tc>
          <w:tcPr>
            <w:tcW w:w="1155" w:type="dxa"/>
            <w:shd w:val="clear" w:color="000000" w:fill="auto"/>
            <w:vAlign w:val="center"/>
          </w:tcPr>
          <w:p w14:paraId="6739797D">
            <w:pPr>
              <w:spacing w:line="240" w:lineRule="auto"/>
              <w:rPr>
                <w:rFonts w:hint="eastAsia" w:ascii="宋体" w:hAnsi="宋体" w:cs="宋体"/>
                <w:sz w:val="18"/>
                <w:szCs w:val="18"/>
              </w:rPr>
            </w:pPr>
            <w:r>
              <w:rPr>
                <w:rFonts w:hint="eastAsia" w:ascii="宋体" w:hAnsi="宋体" w:cs="宋体"/>
                <w:sz w:val="18"/>
                <w:szCs w:val="18"/>
              </w:rPr>
              <w:t>dlqd</w:t>
            </w:r>
          </w:p>
        </w:tc>
        <w:tc>
          <w:tcPr>
            <w:tcW w:w="1545" w:type="dxa"/>
            <w:shd w:val="clear" w:color="auto" w:fill="auto"/>
            <w:vAlign w:val="center"/>
          </w:tcPr>
          <w:p w14:paraId="08E9606A">
            <w:pPr>
              <w:spacing w:line="240" w:lineRule="auto"/>
              <w:rPr>
                <w:rFonts w:hint="eastAsia" w:ascii="宋体" w:hAnsi="宋体" w:cs="宋体"/>
                <w:sz w:val="18"/>
                <w:szCs w:val="18"/>
              </w:rPr>
            </w:pPr>
            <w:r>
              <w:rPr>
                <w:rFonts w:hint="eastAsia" w:ascii="宋体" w:hAnsi="宋体" w:cs="宋体"/>
                <w:sz w:val="18"/>
                <w:szCs w:val="18"/>
              </w:rPr>
              <w:t>varchar(100)</w:t>
            </w:r>
          </w:p>
        </w:tc>
        <w:tc>
          <w:tcPr>
            <w:tcW w:w="1141" w:type="dxa"/>
            <w:shd w:val="clear" w:color="000000" w:fill="auto"/>
            <w:vAlign w:val="center"/>
          </w:tcPr>
          <w:p w14:paraId="2F74A5CB">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67FA3713">
            <w:pPr>
              <w:spacing w:line="240" w:lineRule="auto"/>
              <w:rPr>
                <w:rFonts w:hint="eastAsia" w:ascii="宋体" w:hAnsi="宋体" w:cs="宋体"/>
                <w:sz w:val="18"/>
                <w:szCs w:val="18"/>
              </w:rPr>
            </w:pPr>
            <w:r>
              <w:rPr>
                <w:rFonts w:hint="eastAsia" w:ascii="宋体" w:hAnsi="宋体" w:cs="宋体"/>
                <w:sz w:val="18"/>
                <w:szCs w:val="18"/>
              </w:rPr>
              <w:t>基础信息</w:t>
            </w:r>
          </w:p>
        </w:tc>
        <w:tc>
          <w:tcPr>
            <w:tcW w:w="2283" w:type="dxa"/>
            <w:shd w:val="clear" w:color="000000" w:fill="auto"/>
            <w:vAlign w:val="center"/>
          </w:tcPr>
          <w:p w14:paraId="7A7E86D7">
            <w:pPr>
              <w:spacing w:line="240" w:lineRule="auto"/>
              <w:rPr>
                <w:rFonts w:hint="eastAsia" w:ascii="宋体" w:hAnsi="宋体" w:cs="宋体"/>
                <w:sz w:val="18"/>
                <w:szCs w:val="18"/>
              </w:rPr>
            </w:pPr>
          </w:p>
        </w:tc>
      </w:tr>
      <w:tr w14:paraId="2920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77" w:type="dxa"/>
            <w:shd w:val="clear" w:color="auto" w:fill="auto"/>
            <w:noWrap/>
            <w:vAlign w:val="center"/>
          </w:tcPr>
          <w:p w14:paraId="4545E34D">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13FE6EBB">
            <w:pPr>
              <w:spacing w:line="240" w:lineRule="auto"/>
              <w:rPr>
                <w:rFonts w:hint="eastAsia" w:ascii="宋体" w:hAnsi="宋体" w:cs="宋体"/>
                <w:sz w:val="18"/>
                <w:szCs w:val="18"/>
              </w:rPr>
            </w:pPr>
            <w:r>
              <w:rPr>
                <w:rFonts w:hint="eastAsia" w:ascii="宋体" w:hAnsi="宋体" w:cs="宋体"/>
                <w:sz w:val="18"/>
                <w:szCs w:val="18"/>
              </w:rPr>
              <w:t>道路终点</w:t>
            </w:r>
          </w:p>
        </w:tc>
        <w:tc>
          <w:tcPr>
            <w:tcW w:w="1155" w:type="dxa"/>
            <w:shd w:val="clear" w:color="000000" w:fill="auto"/>
            <w:vAlign w:val="center"/>
          </w:tcPr>
          <w:p w14:paraId="3CAB7B51">
            <w:pPr>
              <w:spacing w:line="240" w:lineRule="auto"/>
              <w:rPr>
                <w:rFonts w:hint="eastAsia" w:ascii="宋体" w:hAnsi="宋体" w:cs="宋体"/>
                <w:sz w:val="18"/>
                <w:szCs w:val="18"/>
              </w:rPr>
            </w:pPr>
            <w:r>
              <w:rPr>
                <w:rFonts w:hint="eastAsia" w:ascii="宋体" w:hAnsi="宋体" w:cs="宋体"/>
                <w:sz w:val="18"/>
                <w:szCs w:val="18"/>
              </w:rPr>
              <w:t>dlzd</w:t>
            </w:r>
          </w:p>
        </w:tc>
        <w:tc>
          <w:tcPr>
            <w:tcW w:w="1545" w:type="dxa"/>
            <w:shd w:val="clear" w:color="auto" w:fill="auto"/>
            <w:vAlign w:val="center"/>
          </w:tcPr>
          <w:p w14:paraId="69AE87C6">
            <w:pPr>
              <w:spacing w:line="240" w:lineRule="auto"/>
              <w:rPr>
                <w:rFonts w:hint="eastAsia" w:ascii="宋体" w:hAnsi="宋体" w:cs="宋体"/>
                <w:sz w:val="18"/>
                <w:szCs w:val="18"/>
              </w:rPr>
            </w:pPr>
            <w:r>
              <w:rPr>
                <w:rFonts w:hint="eastAsia" w:ascii="宋体" w:hAnsi="宋体" w:cs="宋体"/>
                <w:sz w:val="18"/>
                <w:szCs w:val="18"/>
              </w:rPr>
              <w:t>varchar(100)</w:t>
            </w:r>
          </w:p>
        </w:tc>
        <w:tc>
          <w:tcPr>
            <w:tcW w:w="1141" w:type="dxa"/>
            <w:shd w:val="clear" w:color="000000" w:fill="auto"/>
            <w:vAlign w:val="center"/>
          </w:tcPr>
          <w:p w14:paraId="73672804">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3277169C">
            <w:pPr>
              <w:spacing w:line="240" w:lineRule="auto"/>
              <w:rPr>
                <w:rFonts w:hint="eastAsia" w:ascii="宋体" w:hAnsi="宋体" w:cs="宋体"/>
                <w:sz w:val="18"/>
                <w:szCs w:val="18"/>
              </w:rPr>
            </w:pPr>
            <w:r>
              <w:rPr>
                <w:rFonts w:hint="eastAsia" w:ascii="宋体" w:hAnsi="宋体" w:cs="宋体"/>
                <w:sz w:val="18"/>
                <w:szCs w:val="18"/>
              </w:rPr>
              <w:t>基础信息</w:t>
            </w:r>
          </w:p>
        </w:tc>
        <w:tc>
          <w:tcPr>
            <w:tcW w:w="2283" w:type="dxa"/>
            <w:shd w:val="clear" w:color="000000" w:fill="auto"/>
            <w:vAlign w:val="center"/>
          </w:tcPr>
          <w:p w14:paraId="5CC5C9B0">
            <w:pPr>
              <w:spacing w:line="240" w:lineRule="auto"/>
              <w:rPr>
                <w:rFonts w:hint="eastAsia" w:ascii="宋体" w:hAnsi="宋体" w:cs="宋体"/>
                <w:sz w:val="18"/>
                <w:szCs w:val="18"/>
              </w:rPr>
            </w:pPr>
          </w:p>
        </w:tc>
      </w:tr>
      <w:tr w14:paraId="73A4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77" w:type="dxa"/>
            <w:shd w:val="clear" w:color="auto" w:fill="auto"/>
            <w:noWrap/>
            <w:vAlign w:val="center"/>
          </w:tcPr>
          <w:p w14:paraId="150F469E">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5C9C846F">
            <w:pPr>
              <w:spacing w:line="240" w:lineRule="auto"/>
              <w:rPr>
                <w:rFonts w:hint="eastAsia" w:ascii="宋体" w:hAnsi="宋体" w:cs="宋体"/>
                <w:sz w:val="18"/>
                <w:szCs w:val="18"/>
              </w:rPr>
            </w:pPr>
            <w:r>
              <w:rPr>
                <w:rFonts w:hint="eastAsia" w:ascii="宋体" w:hAnsi="宋体" w:cs="宋体"/>
                <w:sz w:val="18"/>
                <w:szCs w:val="18"/>
              </w:rPr>
              <w:t>道路等级</w:t>
            </w:r>
          </w:p>
        </w:tc>
        <w:tc>
          <w:tcPr>
            <w:tcW w:w="1155" w:type="dxa"/>
            <w:shd w:val="clear" w:color="000000" w:fill="auto"/>
            <w:vAlign w:val="center"/>
          </w:tcPr>
          <w:p w14:paraId="51742CFF">
            <w:pPr>
              <w:spacing w:line="240" w:lineRule="auto"/>
              <w:rPr>
                <w:rFonts w:hint="eastAsia" w:ascii="宋体" w:hAnsi="宋体" w:cs="宋体"/>
                <w:sz w:val="18"/>
                <w:szCs w:val="18"/>
              </w:rPr>
            </w:pPr>
            <w:r>
              <w:rPr>
                <w:rFonts w:hint="eastAsia" w:ascii="宋体" w:hAnsi="宋体" w:cs="宋体"/>
                <w:sz w:val="18"/>
                <w:szCs w:val="18"/>
              </w:rPr>
              <w:t>dldj</w:t>
            </w:r>
          </w:p>
        </w:tc>
        <w:tc>
          <w:tcPr>
            <w:tcW w:w="1545" w:type="dxa"/>
            <w:shd w:val="clear" w:color="auto" w:fill="auto"/>
            <w:vAlign w:val="center"/>
          </w:tcPr>
          <w:p w14:paraId="6C9413BD">
            <w:pPr>
              <w:spacing w:line="240" w:lineRule="auto"/>
              <w:rPr>
                <w:rFonts w:hint="eastAsia" w:ascii="宋体" w:hAnsi="宋体" w:cs="宋体"/>
                <w:sz w:val="18"/>
                <w:szCs w:val="18"/>
              </w:rPr>
            </w:pPr>
            <w:r>
              <w:rPr>
                <w:rFonts w:hint="eastAsia" w:ascii="宋体" w:hAnsi="宋体" w:cs="宋体"/>
                <w:sz w:val="18"/>
                <w:szCs w:val="18"/>
              </w:rPr>
              <w:t>varchar(10)</w:t>
            </w:r>
          </w:p>
        </w:tc>
        <w:tc>
          <w:tcPr>
            <w:tcW w:w="1141" w:type="dxa"/>
            <w:shd w:val="clear" w:color="000000" w:fill="auto"/>
            <w:vAlign w:val="center"/>
          </w:tcPr>
          <w:p w14:paraId="0CBD0F83">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05EDDB97">
            <w:pPr>
              <w:spacing w:line="240" w:lineRule="auto"/>
              <w:rPr>
                <w:rFonts w:hint="eastAsia" w:ascii="宋体" w:hAnsi="宋体" w:cs="宋体"/>
                <w:sz w:val="18"/>
                <w:szCs w:val="18"/>
              </w:rPr>
            </w:pPr>
            <w:r>
              <w:rPr>
                <w:rFonts w:hint="eastAsia" w:ascii="宋体" w:hAnsi="宋体" w:cs="宋体"/>
                <w:sz w:val="18"/>
                <w:szCs w:val="18"/>
              </w:rPr>
              <w:t>基础信息</w:t>
            </w:r>
          </w:p>
        </w:tc>
        <w:tc>
          <w:tcPr>
            <w:tcW w:w="2283" w:type="dxa"/>
            <w:shd w:val="clear" w:color="000000" w:fill="auto"/>
            <w:vAlign w:val="center"/>
          </w:tcPr>
          <w:p w14:paraId="41F71F70">
            <w:pPr>
              <w:spacing w:line="240" w:lineRule="auto"/>
              <w:rPr>
                <w:rFonts w:hint="eastAsia" w:ascii="宋体" w:hAnsi="宋体" w:cs="宋体"/>
                <w:sz w:val="18"/>
                <w:szCs w:val="18"/>
              </w:rPr>
            </w:pPr>
            <w:r>
              <w:rPr>
                <w:rFonts w:hint="eastAsia" w:ascii="宋体" w:hAnsi="宋体" w:cs="宋体"/>
                <w:sz w:val="18"/>
                <w:szCs w:val="18"/>
              </w:rPr>
              <w:t>道路分类编码6位</w:t>
            </w:r>
          </w:p>
        </w:tc>
      </w:tr>
      <w:tr w14:paraId="1A58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3B044697">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4123B708">
            <w:pPr>
              <w:spacing w:line="240" w:lineRule="auto"/>
              <w:rPr>
                <w:rFonts w:hint="eastAsia" w:ascii="宋体" w:hAnsi="宋体" w:cs="宋体"/>
                <w:sz w:val="18"/>
                <w:szCs w:val="18"/>
              </w:rPr>
            </w:pPr>
            <w:r>
              <w:rPr>
                <w:rFonts w:hint="eastAsia" w:ascii="宋体" w:hAnsi="宋体" w:cs="宋体"/>
                <w:sz w:val="18"/>
                <w:szCs w:val="18"/>
              </w:rPr>
              <w:t>精度</w:t>
            </w:r>
          </w:p>
        </w:tc>
        <w:tc>
          <w:tcPr>
            <w:tcW w:w="1155" w:type="dxa"/>
            <w:shd w:val="clear" w:color="000000" w:fill="auto"/>
            <w:vAlign w:val="center"/>
          </w:tcPr>
          <w:p w14:paraId="72869743">
            <w:pPr>
              <w:spacing w:line="240" w:lineRule="auto"/>
              <w:rPr>
                <w:rFonts w:hint="eastAsia" w:ascii="宋体" w:hAnsi="宋体" w:cs="宋体"/>
                <w:sz w:val="18"/>
                <w:szCs w:val="18"/>
              </w:rPr>
            </w:pPr>
            <w:r>
              <w:rPr>
                <w:rFonts w:hint="eastAsia" w:ascii="宋体" w:hAnsi="宋体" w:cs="宋体"/>
                <w:sz w:val="18"/>
                <w:szCs w:val="18"/>
              </w:rPr>
              <w:t>jd</w:t>
            </w:r>
          </w:p>
        </w:tc>
        <w:tc>
          <w:tcPr>
            <w:tcW w:w="1545" w:type="dxa"/>
            <w:shd w:val="clear" w:color="auto" w:fill="auto"/>
            <w:vAlign w:val="center"/>
          </w:tcPr>
          <w:p w14:paraId="4D52FF47">
            <w:pPr>
              <w:spacing w:line="240" w:lineRule="auto"/>
              <w:rPr>
                <w:rFonts w:hint="eastAsia" w:ascii="宋体" w:hAnsi="宋体" w:cs="宋体"/>
                <w:sz w:val="18"/>
                <w:szCs w:val="18"/>
              </w:rPr>
            </w:pPr>
            <w:r>
              <w:rPr>
                <w:rFonts w:hint="eastAsia" w:ascii="宋体" w:hAnsi="宋体" w:cs="宋体"/>
                <w:sz w:val="18"/>
                <w:szCs w:val="18"/>
              </w:rPr>
              <w:t>varchar(30)</w:t>
            </w:r>
          </w:p>
        </w:tc>
        <w:tc>
          <w:tcPr>
            <w:tcW w:w="1141" w:type="dxa"/>
            <w:shd w:val="clear" w:color="000000" w:fill="auto"/>
            <w:vAlign w:val="center"/>
          </w:tcPr>
          <w:p w14:paraId="501B90C4">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5D369D53">
            <w:pPr>
              <w:spacing w:line="240" w:lineRule="auto"/>
              <w:rPr>
                <w:rFonts w:hint="eastAsia" w:ascii="宋体" w:hAnsi="宋体" w:cs="宋体"/>
                <w:sz w:val="18"/>
                <w:szCs w:val="18"/>
              </w:rPr>
            </w:pPr>
            <w:r>
              <w:rPr>
                <w:rFonts w:hint="eastAsia" w:ascii="宋体" w:hAnsi="宋体" w:cs="宋体"/>
                <w:sz w:val="18"/>
                <w:szCs w:val="18"/>
              </w:rPr>
              <w:t>空间信息</w:t>
            </w:r>
          </w:p>
        </w:tc>
        <w:tc>
          <w:tcPr>
            <w:tcW w:w="2283" w:type="dxa"/>
            <w:shd w:val="clear" w:color="000000" w:fill="auto"/>
            <w:vAlign w:val="center"/>
          </w:tcPr>
          <w:p w14:paraId="43A92AD2">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0E39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6A9C64E8">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1B644633">
            <w:pPr>
              <w:spacing w:line="240" w:lineRule="auto"/>
              <w:rPr>
                <w:rFonts w:hint="eastAsia" w:ascii="宋体" w:hAnsi="宋体" w:cs="宋体"/>
                <w:sz w:val="18"/>
                <w:szCs w:val="18"/>
              </w:rPr>
            </w:pPr>
            <w:r>
              <w:rPr>
                <w:rFonts w:hint="eastAsia" w:ascii="宋体" w:hAnsi="宋体" w:cs="宋体"/>
                <w:sz w:val="18"/>
                <w:szCs w:val="18"/>
              </w:rPr>
              <w:t>几何字段</w:t>
            </w:r>
          </w:p>
        </w:tc>
        <w:tc>
          <w:tcPr>
            <w:tcW w:w="1155" w:type="dxa"/>
            <w:shd w:val="clear" w:color="000000" w:fill="auto"/>
            <w:vAlign w:val="center"/>
          </w:tcPr>
          <w:p w14:paraId="3A9E5A0A">
            <w:pPr>
              <w:spacing w:line="240" w:lineRule="auto"/>
              <w:rPr>
                <w:rFonts w:hint="eastAsia" w:ascii="宋体" w:hAnsi="宋体" w:cs="宋体"/>
                <w:sz w:val="18"/>
                <w:szCs w:val="18"/>
              </w:rPr>
            </w:pPr>
            <w:r>
              <w:rPr>
                <w:rFonts w:hint="eastAsia" w:ascii="宋体" w:hAnsi="宋体" w:cs="宋体"/>
                <w:sz w:val="18"/>
                <w:szCs w:val="18"/>
              </w:rPr>
              <w:t>geom</w:t>
            </w:r>
          </w:p>
        </w:tc>
        <w:tc>
          <w:tcPr>
            <w:tcW w:w="1545" w:type="dxa"/>
            <w:shd w:val="clear" w:color="auto" w:fill="auto"/>
            <w:vAlign w:val="center"/>
          </w:tcPr>
          <w:p w14:paraId="2C15F64C">
            <w:pPr>
              <w:spacing w:line="240" w:lineRule="auto"/>
              <w:rPr>
                <w:rFonts w:hint="eastAsia" w:ascii="宋体" w:hAnsi="宋体" w:cs="宋体"/>
                <w:sz w:val="18"/>
                <w:szCs w:val="18"/>
              </w:rPr>
            </w:pPr>
            <w:r>
              <w:rPr>
                <w:rFonts w:hint="eastAsia" w:ascii="宋体" w:hAnsi="宋体" w:cs="宋体"/>
                <w:sz w:val="18"/>
                <w:szCs w:val="18"/>
              </w:rPr>
              <w:t>geometry</w:t>
            </w:r>
          </w:p>
        </w:tc>
        <w:tc>
          <w:tcPr>
            <w:tcW w:w="1141" w:type="dxa"/>
            <w:shd w:val="clear" w:color="000000" w:fill="auto"/>
            <w:vAlign w:val="center"/>
          </w:tcPr>
          <w:p w14:paraId="6A6BE88F">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760373DD">
            <w:pPr>
              <w:spacing w:line="240" w:lineRule="auto"/>
              <w:rPr>
                <w:rFonts w:hint="eastAsia" w:ascii="宋体" w:hAnsi="宋体" w:cs="宋体"/>
                <w:sz w:val="18"/>
                <w:szCs w:val="18"/>
              </w:rPr>
            </w:pPr>
            <w:r>
              <w:rPr>
                <w:rFonts w:hint="eastAsia" w:ascii="宋体" w:hAnsi="宋体" w:cs="宋体"/>
                <w:sz w:val="18"/>
                <w:szCs w:val="18"/>
              </w:rPr>
              <w:t>空间信息</w:t>
            </w:r>
          </w:p>
        </w:tc>
        <w:tc>
          <w:tcPr>
            <w:tcW w:w="2283" w:type="dxa"/>
            <w:shd w:val="clear" w:color="000000" w:fill="auto"/>
            <w:vAlign w:val="center"/>
          </w:tcPr>
          <w:p w14:paraId="236CF8AB">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045D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66F594FD">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744A09EF">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155" w:type="dxa"/>
            <w:shd w:val="clear" w:color="000000" w:fill="auto"/>
            <w:vAlign w:val="center"/>
          </w:tcPr>
          <w:p w14:paraId="35084721">
            <w:pPr>
              <w:spacing w:line="240" w:lineRule="auto"/>
              <w:rPr>
                <w:rFonts w:hint="eastAsia" w:ascii="宋体" w:hAnsi="宋体" w:cs="宋体"/>
                <w:sz w:val="18"/>
                <w:szCs w:val="18"/>
              </w:rPr>
            </w:pPr>
            <w:r>
              <w:rPr>
                <w:rFonts w:hint="eastAsia" w:ascii="宋体" w:hAnsi="宋体" w:cs="宋体"/>
                <w:sz w:val="18"/>
                <w:szCs w:val="18"/>
              </w:rPr>
              <w:t>bdewwgwzm</w:t>
            </w:r>
          </w:p>
        </w:tc>
        <w:tc>
          <w:tcPr>
            <w:tcW w:w="1545" w:type="dxa"/>
            <w:shd w:val="clear" w:color="auto" w:fill="auto"/>
            <w:vAlign w:val="center"/>
          </w:tcPr>
          <w:p w14:paraId="208D2A5E">
            <w:pPr>
              <w:spacing w:line="240" w:lineRule="auto"/>
              <w:rPr>
                <w:rFonts w:hint="eastAsia" w:ascii="宋体" w:hAnsi="宋体" w:cs="宋体"/>
                <w:sz w:val="18"/>
                <w:szCs w:val="18"/>
              </w:rPr>
            </w:pPr>
            <w:r>
              <w:rPr>
                <w:rFonts w:hint="eastAsia" w:ascii="宋体" w:hAnsi="宋体" w:cs="宋体"/>
                <w:sz w:val="18"/>
                <w:szCs w:val="18"/>
              </w:rPr>
              <w:t>varchar(20)</w:t>
            </w:r>
          </w:p>
        </w:tc>
        <w:tc>
          <w:tcPr>
            <w:tcW w:w="1141" w:type="dxa"/>
            <w:shd w:val="clear" w:color="000000" w:fill="auto"/>
            <w:vAlign w:val="center"/>
          </w:tcPr>
          <w:p w14:paraId="3190C095">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00D5653C">
            <w:pPr>
              <w:spacing w:line="240" w:lineRule="auto"/>
              <w:rPr>
                <w:rFonts w:hint="eastAsia" w:ascii="宋体" w:hAnsi="宋体" w:cs="宋体"/>
                <w:sz w:val="18"/>
                <w:szCs w:val="18"/>
              </w:rPr>
            </w:pPr>
            <w:r>
              <w:rPr>
                <w:rFonts w:hint="eastAsia" w:ascii="宋体" w:hAnsi="宋体" w:cs="宋体"/>
                <w:sz w:val="18"/>
                <w:szCs w:val="18"/>
              </w:rPr>
              <w:t>空间信息</w:t>
            </w:r>
          </w:p>
        </w:tc>
        <w:tc>
          <w:tcPr>
            <w:tcW w:w="2283" w:type="dxa"/>
            <w:shd w:val="clear" w:color="000000" w:fill="auto"/>
            <w:vAlign w:val="center"/>
          </w:tcPr>
          <w:p w14:paraId="4B7ABA49">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4D55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66795781">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325D53C0">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155" w:type="dxa"/>
            <w:shd w:val="clear" w:color="000000" w:fill="auto"/>
            <w:vAlign w:val="center"/>
          </w:tcPr>
          <w:p w14:paraId="2E7E0326">
            <w:pPr>
              <w:spacing w:line="240" w:lineRule="auto"/>
              <w:rPr>
                <w:rFonts w:hint="eastAsia" w:ascii="宋体" w:hAnsi="宋体" w:cs="宋体"/>
                <w:sz w:val="18"/>
                <w:szCs w:val="18"/>
              </w:rPr>
            </w:pPr>
            <w:r>
              <w:rPr>
                <w:rFonts w:hint="eastAsia" w:ascii="宋体" w:hAnsi="宋体" w:cs="宋体"/>
                <w:sz w:val="18"/>
                <w:szCs w:val="18"/>
              </w:rPr>
              <w:t>bdswwgwzm</w:t>
            </w:r>
          </w:p>
        </w:tc>
        <w:tc>
          <w:tcPr>
            <w:tcW w:w="1545" w:type="dxa"/>
            <w:shd w:val="clear" w:color="auto" w:fill="auto"/>
            <w:vAlign w:val="center"/>
          </w:tcPr>
          <w:p w14:paraId="57AC65AA">
            <w:pPr>
              <w:spacing w:line="240" w:lineRule="auto"/>
              <w:rPr>
                <w:rFonts w:hint="eastAsia" w:ascii="宋体" w:hAnsi="宋体" w:cs="宋体"/>
                <w:sz w:val="18"/>
                <w:szCs w:val="18"/>
              </w:rPr>
            </w:pPr>
            <w:r>
              <w:rPr>
                <w:rFonts w:hint="eastAsia" w:ascii="宋体" w:hAnsi="宋体" w:cs="宋体"/>
                <w:sz w:val="18"/>
                <w:szCs w:val="18"/>
              </w:rPr>
              <w:t>varchar(32)</w:t>
            </w:r>
          </w:p>
        </w:tc>
        <w:tc>
          <w:tcPr>
            <w:tcW w:w="1141" w:type="dxa"/>
            <w:shd w:val="clear" w:color="000000" w:fill="auto"/>
            <w:vAlign w:val="center"/>
          </w:tcPr>
          <w:p w14:paraId="7A5CAC1F">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270C79BD">
            <w:pPr>
              <w:spacing w:line="240" w:lineRule="auto"/>
              <w:rPr>
                <w:rFonts w:hint="eastAsia" w:ascii="宋体" w:hAnsi="宋体" w:cs="宋体"/>
                <w:sz w:val="18"/>
                <w:szCs w:val="18"/>
              </w:rPr>
            </w:pPr>
            <w:r>
              <w:rPr>
                <w:rFonts w:hint="eastAsia" w:ascii="宋体" w:hAnsi="宋体" w:cs="宋体"/>
                <w:sz w:val="18"/>
                <w:szCs w:val="18"/>
              </w:rPr>
              <w:t>空间信息</w:t>
            </w:r>
          </w:p>
        </w:tc>
        <w:tc>
          <w:tcPr>
            <w:tcW w:w="2283" w:type="dxa"/>
            <w:shd w:val="clear" w:color="000000" w:fill="auto"/>
            <w:vAlign w:val="center"/>
          </w:tcPr>
          <w:p w14:paraId="69079B5E">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0015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shd w:val="clear" w:color="auto" w:fill="auto"/>
            <w:noWrap/>
            <w:vAlign w:val="center"/>
          </w:tcPr>
          <w:p w14:paraId="11868DF2">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7C0903B0">
            <w:pPr>
              <w:spacing w:line="240" w:lineRule="auto"/>
              <w:rPr>
                <w:rFonts w:hint="eastAsia" w:ascii="宋体" w:hAnsi="宋体" w:cs="宋体"/>
                <w:sz w:val="18"/>
                <w:szCs w:val="18"/>
              </w:rPr>
            </w:pPr>
            <w:r>
              <w:rPr>
                <w:rFonts w:hint="eastAsia" w:ascii="宋体" w:hAnsi="宋体" w:cs="宋体"/>
                <w:sz w:val="18"/>
                <w:szCs w:val="18"/>
              </w:rPr>
              <w:t>道路总长</w:t>
            </w:r>
          </w:p>
        </w:tc>
        <w:tc>
          <w:tcPr>
            <w:tcW w:w="1155" w:type="dxa"/>
            <w:shd w:val="clear" w:color="000000" w:fill="auto"/>
            <w:vAlign w:val="center"/>
          </w:tcPr>
          <w:p w14:paraId="52368957">
            <w:pPr>
              <w:spacing w:line="240" w:lineRule="auto"/>
              <w:rPr>
                <w:rFonts w:hint="eastAsia" w:ascii="宋体" w:hAnsi="宋体" w:cs="宋体"/>
                <w:sz w:val="18"/>
                <w:szCs w:val="18"/>
              </w:rPr>
            </w:pPr>
            <w:r>
              <w:rPr>
                <w:rFonts w:hint="eastAsia" w:ascii="宋体" w:hAnsi="宋体" w:cs="宋体"/>
                <w:sz w:val="18"/>
                <w:szCs w:val="18"/>
              </w:rPr>
              <w:t>dlzc</w:t>
            </w:r>
          </w:p>
        </w:tc>
        <w:tc>
          <w:tcPr>
            <w:tcW w:w="1545" w:type="dxa"/>
            <w:shd w:val="clear" w:color="auto" w:fill="auto"/>
            <w:vAlign w:val="center"/>
          </w:tcPr>
          <w:p w14:paraId="33D7B3DF">
            <w:pPr>
              <w:spacing w:line="240" w:lineRule="auto"/>
              <w:rPr>
                <w:rFonts w:hint="eastAsia" w:ascii="宋体" w:hAnsi="宋体" w:cs="宋体"/>
                <w:sz w:val="18"/>
                <w:szCs w:val="18"/>
              </w:rPr>
            </w:pPr>
            <w:r>
              <w:rPr>
                <w:rFonts w:hint="eastAsia" w:ascii="宋体" w:hAnsi="宋体" w:cs="宋体"/>
                <w:sz w:val="18"/>
                <w:szCs w:val="18"/>
              </w:rPr>
              <w:t>float(8)</w:t>
            </w:r>
          </w:p>
        </w:tc>
        <w:tc>
          <w:tcPr>
            <w:tcW w:w="1141" w:type="dxa"/>
            <w:shd w:val="clear" w:color="000000" w:fill="auto"/>
            <w:vAlign w:val="center"/>
          </w:tcPr>
          <w:p w14:paraId="018DD060">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4A73FCB4">
            <w:pPr>
              <w:spacing w:line="240" w:lineRule="auto"/>
              <w:rPr>
                <w:rFonts w:hint="eastAsia" w:ascii="宋体" w:hAnsi="宋体" w:cs="宋体"/>
                <w:sz w:val="18"/>
                <w:szCs w:val="18"/>
              </w:rPr>
            </w:pPr>
            <w:r>
              <w:rPr>
                <w:rFonts w:hint="eastAsia" w:ascii="宋体" w:hAnsi="宋体" w:cs="宋体"/>
                <w:sz w:val="18"/>
                <w:szCs w:val="18"/>
              </w:rPr>
              <w:t>扩展信息</w:t>
            </w:r>
          </w:p>
        </w:tc>
        <w:tc>
          <w:tcPr>
            <w:tcW w:w="2283" w:type="dxa"/>
            <w:shd w:val="clear" w:color="000000" w:fill="auto"/>
            <w:vAlign w:val="center"/>
          </w:tcPr>
          <w:p w14:paraId="26D425B1">
            <w:pPr>
              <w:spacing w:line="240" w:lineRule="auto"/>
              <w:rPr>
                <w:rFonts w:hint="eastAsia" w:ascii="宋体" w:hAnsi="宋体" w:cs="宋体"/>
                <w:sz w:val="18"/>
                <w:szCs w:val="18"/>
              </w:rPr>
            </w:pPr>
            <w:r>
              <w:rPr>
                <w:rFonts w:hint="eastAsia" w:ascii="宋体" w:hAnsi="宋体" w:cs="宋体"/>
                <w:sz w:val="18"/>
                <w:szCs w:val="18"/>
              </w:rPr>
              <w:t>单位：米</w:t>
            </w:r>
          </w:p>
        </w:tc>
      </w:tr>
      <w:tr w14:paraId="48F9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shd w:val="clear" w:color="auto" w:fill="auto"/>
            <w:noWrap/>
            <w:vAlign w:val="center"/>
          </w:tcPr>
          <w:p w14:paraId="03C4C7EB">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6270E599">
            <w:pPr>
              <w:spacing w:line="240" w:lineRule="auto"/>
              <w:rPr>
                <w:rFonts w:hint="eastAsia" w:ascii="宋体" w:hAnsi="宋体" w:cs="宋体"/>
                <w:sz w:val="18"/>
                <w:szCs w:val="18"/>
              </w:rPr>
            </w:pPr>
            <w:r>
              <w:rPr>
                <w:rFonts w:hint="eastAsia" w:ascii="宋体" w:hAnsi="宋体" w:cs="宋体"/>
                <w:sz w:val="18"/>
                <w:szCs w:val="18"/>
              </w:rPr>
              <w:t>责任主体</w:t>
            </w:r>
          </w:p>
        </w:tc>
        <w:tc>
          <w:tcPr>
            <w:tcW w:w="1155" w:type="dxa"/>
            <w:shd w:val="clear" w:color="000000" w:fill="auto"/>
            <w:vAlign w:val="center"/>
          </w:tcPr>
          <w:p w14:paraId="1519F17C">
            <w:pPr>
              <w:spacing w:line="240" w:lineRule="auto"/>
              <w:rPr>
                <w:rFonts w:hint="eastAsia" w:ascii="宋体" w:hAnsi="宋体" w:cs="宋体"/>
                <w:sz w:val="18"/>
                <w:szCs w:val="18"/>
              </w:rPr>
            </w:pPr>
            <w:r>
              <w:rPr>
                <w:rFonts w:hint="eastAsia" w:ascii="宋体" w:hAnsi="宋体" w:cs="宋体"/>
                <w:sz w:val="18"/>
                <w:szCs w:val="18"/>
              </w:rPr>
              <w:t>zrzt</w:t>
            </w:r>
          </w:p>
        </w:tc>
        <w:tc>
          <w:tcPr>
            <w:tcW w:w="1545" w:type="dxa"/>
            <w:shd w:val="clear" w:color="auto" w:fill="auto"/>
            <w:vAlign w:val="center"/>
          </w:tcPr>
          <w:p w14:paraId="4B994890">
            <w:pPr>
              <w:spacing w:line="240" w:lineRule="auto"/>
              <w:rPr>
                <w:rFonts w:hint="eastAsia" w:ascii="宋体" w:hAnsi="宋体" w:cs="宋体"/>
                <w:sz w:val="18"/>
                <w:szCs w:val="18"/>
              </w:rPr>
            </w:pPr>
            <w:r>
              <w:rPr>
                <w:rFonts w:hint="eastAsia" w:ascii="宋体" w:hAnsi="宋体" w:cs="宋体"/>
                <w:sz w:val="18"/>
                <w:szCs w:val="18"/>
              </w:rPr>
              <w:t>varchar（100）</w:t>
            </w:r>
          </w:p>
        </w:tc>
        <w:tc>
          <w:tcPr>
            <w:tcW w:w="1141" w:type="dxa"/>
            <w:shd w:val="clear" w:color="000000" w:fill="auto"/>
            <w:vAlign w:val="center"/>
          </w:tcPr>
          <w:p w14:paraId="71E6F732">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7B45C599">
            <w:pPr>
              <w:spacing w:line="240" w:lineRule="auto"/>
              <w:rPr>
                <w:rFonts w:hint="eastAsia" w:ascii="宋体" w:hAnsi="宋体" w:cs="宋体"/>
                <w:sz w:val="18"/>
                <w:szCs w:val="18"/>
              </w:rPr>
            </w:pPr>
            <w:r>
              <w:rPr>
                <w:rFonts w:hint="eastAsia" w:ascii="宋体" w:hAnsi="宋体" w:cs="宋体"/>
                <w:sz w:val="18"/>
                <w:szCs w:val="18"/>
              </w:rPr>
              <w:t>扩展信息</w:t>
            </w:r>
          </w:p>
        </w:tc>
        <w:tc>
          <w:tcPr>
            <w:tcW w:w="2283" w:type="dxa"/>
            <w:shd w:val="clear" w:color="000000" w:fill="auto"/>
            <w:vAlign w:val="center"/>
          </w:tcPr>
          <w:p w14:paraId="5007D9D0">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3679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7" w:type="dxa"/>
            <w:shd w:val="clear" w:color="auto" w:fill="auto"/>
            <w:noWrap/>
            <w:vAlign w:val="center"/>
          </w:tcPr>
          <w:p w14:paraId="05F071D3">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1219E35F">
            <w:pPr>
              <w:spacing w:line="240" w:lineRule="auto"/>
              <w:rPr>
                <w:rFonts w:hint="eastAsia" w:ascii="宋体" w:hAnsi="宋体" w:cs="宋体"/>
                <w:sz w:val="18"/>
                <w:szCs w:val="18"/>
              </w:rPr>
            </w:pPr>
            <w:r>
              <w:rPr>
                <w:rFonts w:hint="eastAsia" w:ascii="宋体" w:hAnsi="宋体" w:cs="宋体"/>
                <w:sz w:val="18"/>
                <w:szCs w:val="18"/>
              </w:rPr>
              <w:t>采集时间</w:t>
            </w:r>
          </w:p>
        </w:tc>
        <w:tc>
          <w:tcPr>
            <w:tcW w:w="1155" w:type="dxa"/>
            <w:shd w:val="clear" w:color="000000" w:fill="auto"/>
            <w:vAlign w:val="center"/>
          </w:tcPr>
          <w:p w14:paraId="068C4E32">
            <w:pPr>
              <w:spacing w:line="240" w:lineRule="auto"/>
              <w:rPr>
                <w:rFonts w:hint="eastAsia" w:ascii="宋体" w:hAnsi="宋体" w:cs="宋体"/>
                <w:sz w:val="18"/>
                <w:szCs w:val="18"/>
              </w:rPr>
            </w:pPr>
            <w:r>
              <w:rPr>
                <w:rFonts w:hint="eastAsia" w:ascii="宋体" w:hAnsi="宋体" w:cs="宋体"/>
                <w:sz w:val="18"/>
                <w:szCs w:val="18"/>
              </w:rPr>
              <w:t>caijsj</w:t>
            </w:r>
          </w:p>
        </w:tc>
        <w:tc>
          <w:tcPr>
            <w:tcW w:w="1545" w:type="dxa"/>
            <w:shd w:val="clear" w:color="auto" w:fill="auto"/>
            <w:vAlign w:val="center"/>
          </w:tcPr>
          <w:p w14:paraId="14E6A3F6">
            <w:pPr>
              <w:spacing w:line="240" w:lineRule="auto"/>
              <w:rPr>
                <w:rFonts w:hint="eastAsia" w:ascii="宋体" w:hAnsi="宋体" w:cs="宋体"/>
                <w:sz w:val="18"/>
                <w:szCs w:val="18"/>
              </w:rPr>
            </w:pPr>
            <w:r>
              <w:rPr>
                <w:rFonts w:hint="eastAsia" w:ascii="宋体" w:hAnsi="宋体" w:cs="宋体"/>
                <w:sz w:val="18"/>
                <w:szCs w:val="18"/>
              </w:rPr>
              <w:t>date</w:t>
            </w:r>
          </w:p>
        </w:tc>
        <w:tc>
          <w:tcPr>
            <w:tcW w:w="1141" w:type="dxa"/>
            <w:shd w:val="clear" w:color="000000" w:fill="auto"/>
            <w:vAlign w:val="center"/>
          </w:tcPr>
          <w:p w14:paraId="4D3FD96D">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27C912BA">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6873B0EB">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6404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7" w:type="dxa"/>
            <w:shd w:val="clear" w:color="auto" w:fill="auto"/>
            <w:noWrap/>
            <w:vAlign w:val="center"/>
          </w:tcPr>
          <w:p w14:paraId="289DD1AD">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62703C9B">
            <w:pPr>
              <w:spacing w:line="240" w:lineRule="auto"/>
              <w:rPr>
                <w:rFonts w:hint="eastAsia" w:ascii="宋体" w:hAnsi="宋体" w:cs="宋体"/>
                <w:sz w:val="18"/>
                <w:szCs w:val="18"/>
              </w:rPr>
            </w:pPr>
            <w:r>
              <w:rPr>
                <w:rFonts w:hint="eastAsia" w:ascii="宋体" w:hAnsi="宋体" w:cs="宋体"/>
                <w:sz w:val="18"/>
                <w:szCs w:val="18"/>
              </w:rPr>
              <w:t>使用状态</w:t>
            </w:r>
          </w:p>
        </w:tc>
        <w:tc>
          <w:tcPr>
            <w:tcW w:w="1155" w:type="dxa"/>
            <w:shd w:val="clear" w:color="000000" w:fill="auto"/>
            <w:vAlign w:val="center"/>
          </w:tcPr>
          <w:p w14:paraId="1846BCA4">
            <w:pPr>
              <w:spacing w:line="240" w:lineRule="auto"/>
              <w:rPr>
                <w:rFonts w:hint="eastAsia" w:ascii="宋体" w:hAnsi="宋体" w:cs="宋体"/>
                <w:sz w:val="18"/>
                <w:szCs w:val="18"/>
              </w:rPr>
            </w:pPr>
            <w:r>
              <w:rPr>
                <w:rFonts w:hint="eastAsia" w:ascii="宋体" w:hAnsi="宋体" w:cs="宋体"/>
                <w:sz w:val="18"/>
                <w:szCs w:val="18"/>
              </w:rPr>
              <w:t>syzt</w:t>
            </w:r>
          </w:p>
        </w:tc>
        <w:tc>
          <w:tcPr>
            <w:tcW w:w="1545" w:type="dxa"/>
            <w:shd w:val="clear" w:color="auto" w:fill="auto"/>
            <w:vAlign w:val="center"/>
          </w:tcPr>
          <w:p w14:paraId="768CE920">
            <w:pPr>
              <w:spacing w:line="240" w:lineRule="auto"/>
              <w:rPr>
                <w:rFonts w:hint="eastAsia" w:ascii="宋体" w:hAnsi="宋体" w:cs="宋体"/>
                <w:sz w:val="18"/>
                <w:szCs w:val="18"/>
              </w:rPr>
            </w:pPr>
            <w:r>
              <w:rPr>
                <w:rFonts w:hint="eastAsia" w:ascii="宋体" w:hAnsi="宋体" w:cs="宋体"/>
                <w:sz w:val="18"/>
                <w:szCs w:val="18"/>
              </w:rPr>
              <w:t>int</w:t>
            </w:r>
          </w:p>
        </w:tc>
        <w:tc>
          <w:tcPr>
            <w:tcW w:w="1141" w:type="dxa"/>
            <w:shd w:val="clear" w:color="000000" w:fill="auto"/>
            <w:vAlign w:val="center"/>
          </w:tcPr>
          <w:p w14:paraId="6B6F4294">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30B0E3F8">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4711993E">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09E4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7" w:type="dxa"/>
            <w:shd w:val="clear" w:color="auto" w:fill="auto"/>
            <w:noWrap/>
            <w:vAlign w:val="center"/>
          </w:tcPr>
          <w:p w14:paraId="7D4ED1EE">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5A1CB930">
            <w:pPr>
              <w:spacing w:line="240" w:lineRule="auto"/>
              <w:rPr>
                <w:rFonts w:hint="eastAsia" w:ascii="宋体" w:hAnsi="宋体" w:cs="宋体"/>
                <w:sz w:val="18"/>
                <w:szCs w:val="18"/>
              </w:rPr>
            </w:pPr>
            <w:r>
              <w:rPr>
                <w:rFonts w:hint="eastAsia" w:ascii="宋体" w:hAnsi="宋体" w:cs="宋体"/>
                <w:sz w:val="18"/>
                <w:szCs w:val="18"/>
              </w:rPr>
              <w:t>创建时间</w:t>
            </w:r>
          </w:p>
        </w:tc>
        <w:tc>
          <w:tcPr>
            <w:tcW w:w="1155" w:type="dxa"/>
            <w:shd w:val="clear" w:color="000000" w:fill="auto"/>
            <w:vAlign w:val="center"/>
          </w:tcPr>
          <w:p w14:paraId="79A75A50">
            <w:pPr>
              <w:spacing w:line="240" w:lineRule="auto"/>
              <w:rPr>
                <w:rFonts w:hint="eastAsia" w:ascii="宋体" w:hAnsi="宋体" w:cs="宋体"/>
                <w:sz w:val="18"/>
                <w:szCs w:val="18"/>
              </w:rPr>
            </w:pPr>
            <w:r>
              <w:rPr>
                <w:rFonts w:hint="eastAsia" w:ascii="宋体" w:hAnsi="宋体" w:cs="宋体"/>
                <w:sz w:val="18"/>
                <w:szCs w:val="18"/>
              </w:rPr>
              <w:t>cjsj</w:t>
            </w:r>
          </w:p>
        </w:tc>
        <w:tc>
          <w:tcPr>
            <w:tcW w:w="1545" w:type="dxa"/>
            <w:shd w:val="clear" w:color="auto" w:fill="auto"/>
            <w:vAlign w:val="center"/>
          </w:tcPr>
          <w:p w14:paraId="64175BB1">
            <w:pPr>
              <w:spacing w:line="240" w:lineRule="auto"/>
              <w:rPr>
                <w:rFonts w:hint="eastAsia" w:ascii="宋体" w:hAnsi="宋体" w:cs="宋体"/>
                <w:sz w:val="18"/>
                <w:szCs w:val="18"/>
              </w:rPr>
            </w:pPr>
            <w:r>
              <w:rPr>
                <w:rFonts w:hint="eastAsia" w:ascii="宋体" w:hAnsi="宋体" w:cs="宋体"/>
                <w:sz w:val="18"/>
                <w:szCs w:val="18"/>
              </w:rPr>
              <w:t>date</w:t>
            </w:r>
          </w:p>
        </w:tc>
        <w:tc>
          <w:tcPr>
            <w:tcW w:w="1141" w:type="dxa"/>
            <w:shd w:val="clear" w:color="000000" w:fill="auto"/>
            <w:vAlign w:val="center"/>
          </w:tcPr>
          <w:p w14:paraId="7762A8CD">
            <w:pPr>
              <w:spacing w:line="240" w:lineRule="auto"/>
              <w:rPr>
                <w:rFonts w:hint="eastAsia" w:ascii="宋体" w:hAnsi="宋体" w:cs="宋体"/>
                <w:sz w:val="18"/>
                <w:szCs w:val="18"/>
              </w:rPr>
            </w:pPr>
            <w:r>
              <w:rPr>
                <w:rFonts w:hint="eastAsia" w:ascii="宋体" w:hAnsi="宋体" w:cs="宋体"/>
                <w:sz w:val="18"/>
                <w:szCs w:val="18"/>
              </w:rPr>
              <w:t>M</w:t>
            </w:r>
          </w:p>
        </w:tc>
        <w:tc>
          <w:tcPr>
            <w:tcW w:w="1259" w:type="dxa"/>
            <w:shd w:val="clear" w:color="000000" w:fill="auto"/>
            <w:vAlign w:val="center"/>
          </w:tcPr>
          <w:p w14:paraId="492A23D5">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0A68ED99">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3AF4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77" w:type="dxa"/>
            <w:shd w:val="clear" w:color="auto" w:fill="auto"/>
            <w:noWrap/>
            <w:vAlign w:val="center"/>
          </w:tcPr>
          <w:p w14:paraId="0908CEE0">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683390A4">
            <w:pPr>
              <w:spacing w:line="240" w:lineRule="auto"/>
              <w:rPr>
                <w:rFonts w:hint="eastAsia" w:ascii="宋体" w:hAnsi="宋体" w:cs="宋体"/>
                <w:sz w:val="18"/>
                <w:szCs w:val="18"/>
              </w:rPr>
            </w:pPr>
            <w:r>
              <w:rPr>
                <w:rFonts w:hint="eastAsia" w:ascii="宋体" w:hAnsi="宋体" w:cs="宋体"/>
                <w:sz w:val="18"/>
                <w:szCs w:val="18"/>
              </w:rPr>
              <w:t>更新时间</w:t>
            </w:r>
          </w:p>
        </w:tc>
        <w:tc>
          <w:tcPr>
            <w:tcW w:w="1155" w:type="dxa"/>
            <w:shd w:val="clear" w:color="000000" w:fill="auto"/>
            <w:vAlign w:val="center"/>
          </w:tcPr>
          <w:p w14:paraId="6247D1D2">
            <w:pPr>
              <w:spacing w:line="240" w:lineRule="auto"/>
              <w:rPr>
                <w:rFonts w:hint="eastAsia" w:ascii="宋体" w:hAnsi="宋体" w:cs="宋体"/>
                <w:sz w:val="18"/>
                <w:szCs w:val="18"/>
              </w:rPr>
            </w:pPr>
            <w:r>
              <w:rPr>
                <w:rFonts w:hint="eastAsia" w:ascii="宋体" w:hAnsi="宋体" w:cs="宋体"/>
                <w:sz w:val="18"/>
                <w:szCs w:val="18"/>
              </w:rPr>
              <w:t>gxsj</w:t>
            </w:r>
          </w:p>
        </w:tc>
        <w:tc>
          <w:tcPr>
            <w:tcW w:w="1545" w:type="dxa"/>
            <w:shd w:val="clear" w:color="auto" w:fill="auto"/>
            <w:vAlign w:val="center"/>
          </w:tcPr>
          <w:p w14:paraId="3CBFB09E">
            <w:pPr>
              <w:spacing w:line="240" w:lineRule="auto"/>
              <w:rPr>
                <w:rFonts w:hint="eastAsia" w:ascii="宋体" w:hAnsi="宋体" w:cs="宋体"/>
                <w:sz w:val="18"/>
                <w:szCs w:val="18"/>
              </w:rPr>
            </w:pPr>
            <w:r>
              <w:rPr>
                <w:rFonts w:hint="eastAsia" w:ascii="宋体" w:hAnsi="宋体" w:cs="宋体"/>
                <w:sz w:val="18"/>
                <w:szCs w:val="18"/>
              </w:rPr>
              <w:t>date</w:t>
            </w:r>
          </w:p>
        </w:tc>
        <w:tc>
          <w:tcPr>
            <w:tcW w:w="1141" w:type="dxa"/>
            <w:shd w:val="clear" w:color="000000" w:fill="auto"/>
            <w:vAlign w:val="center"/>
          </w:tcPr>
          <w:p w14:paraId="516C8193">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05AA0EA1">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4AB9AF7F">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3AF0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7" w:type="dxa"/>
            <w:shd w:val="clear" w:color="auto" w:fill="auto"/>
            <w:noWrap/>
            <w:vAlign w:val="center"/>
          </w:tcPr>
          <w:p w14:paraId="6B0476EC">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10B03FD8">
            <w:pPr>
              <w:spacing w:line="240" w:lineRule="auto"/>
              <w:rPr>
                <w:rFonts w:hint="eastAsia" w:ascii="宋体" w:hAnsi="宋体" w:cs="宋体"/>
                <w:sz w:val="18"/>
                <w:szCs w:val="18"/>
              </w:rPr>
            </w:pPr>
            <w:r>
              <w:rPr>
                <w:rFonts w:hint="eastAsia" w:ascii="宋体" w:hAnsi="宋体" w:cs="宋体"/>
                <w:sz w:val="18"/>
                <w:szCs w:val="18"/>
              </w:rPr>
              <w:t>失效时间</w:t>
            </w:r>
          </w:p>
        </w:tc>
        <w:tc>
          <w:tcPr>
            <w:tcW w:w="1155" w:type="dxa"/>
            <w:shd w:val="clear" w:color="000000" w:fill="auto"/>
            <w:vAlign w:val="center"/>
          </w:tcPr>
          <w:p w14:paraId="10E8AC26">
            <w:pPr>
              <w:spacing w:line="240" w:lineRule="auto"/>
              <w:rPr>
                <w:rFonts w:hint="eastAsia" w:ascii="宋体" w:hAnsi="宋体" w:cs="宋体"/>
                <w:sz w:val="18"/>
                <w:szCs w:val="18"/>
              </w:rPr>
            </w:pPr>
            <w:r>
              <w:rPr>
                <w:rFonts w:hint="eastAsia" w:ascii="宋体" w:hAnsi="宋体" w:cs="宋体"/>
                <w:sz w:val="18"/>
                <w:szCs w:val="18"/>
              </w:rPr>
              <w:t>sxsj</w:t>
            </w:r>
          </w:p>
        </w:tc>
        <w:tc>
          <w:tcPr>
            <w:tcW w:w="1545" w:type="dxa"/>
            <w:shd w:val="clear" w:color="auto" w:fill="auto"/>
            <w:vAlign w:val="center"/>
          </w:tcPr>
          <w:p w14:paraId="44C8524A">
            <w:pPr>
              <w:spacing w:line="240" w:lineRule="auto"/>
              <w:rPr>
                <w:rFonts w:hint="eastAsia" w:ascii="宋体" w:hAnsi="宋体" w:cs="宋体"/>
                <w:sz w:val="18"/>
                <w:szCs w:val="18"/>
              </w:rPr>
            </w:pPr>
            <w:r>
              <w:rPr>
                <w:rFonts w:hint="eastAsia" w:ascii="宋体" w:hAnsi="宋体" w:cs="宋体"/>
                <w:sz w:val="18"/>
                <w:szCs w:val="18"/>
              </w:rPr>
              <w:t>date</w:t>
            </w:r>
          </w:p>
        </w:tc>
        <w:tc>
          <w:tcPr>
            <w:tcW w:w="1141" w:type="dxa"/>
            <w:shd w:val="clear" w:color="000000" w:fill="auto"/>
            <w:vAlign w:val="center"/>
          </w:tcPr>
          <w:p w14:paraId="09F24CDB">
            <w:pPr>
              <w:spacing w:line="240" w:lineRule="auto"/>
              <w:rPr>
                <w:rFonts w:hint="eastAsia" w:ascii="宋体" w:hAnsi="宋体" w:cs="宋体"/>
                <w:sz w:val="18"/>
                <w:szCs w:val="18"/>
              </w:rPr>
            </w:pPr>
            <w:r>
              <w:rPr>
                <w:rFonts w:hint="eastAsia" w:ascii="宋体" w:hAnsi="宋体" w:cs="宋体"/>
                <w:sz w:val="18"/>
                <w:szCs w:val="18"/>
              </w:rPr>
              <w:t>C</w:t>
            </w:r>
          </w:p>
        </w:tc>
        <w:tc>
          <w:tcPr>
            <w:tcW w:w="1259" w:type="dxa"/>
            <w:shd w:val="clear" w:color="000000" w:fill="auto"/>
            <w:vAlign w:val="center"/>
          </w:tcPr>
          <w:p w14:paraId="0E788AB1">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4F2CDDB4">
            <w:pPr>
              <w:spacing w:line="240" w:lineRule="auto"/>
              <w:rPr>
                <w:rFonts w:hint="eastAsia" w:ascii="宋体" w:hAnsi="宋体" w:cs="宋体"/>
                <w:sz w:val="18"/>
                <w:szCs w:val="18"/>
              </w:rPr>
            </w:pPr>
            <w:r>
              <w:rPr>
                <w:rFonts w:hint="eastAsia" w:ascii="宋体" w:hAnsi="宋体" w:cs="宋体"/>
                <w:sz w:val="18"/>
                <w:szCs w:val="18"/>
              </w:rPr>
              <w:t>数据失效</w:t>
            </w:r>
          </w:p>
        </w:tc>
      </w:tr>
      <w:tr w14:paraId="4FAA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77" w:type="dxa"/>
            <w:shd w:val="clear" w:color="auto" w:fill="auto"/>
            <w:noWrap/>
            <w:vAlign w:val="center"/>
          </w:tcPr>
          <w:p w14:paraId="2EDFF9A2">
            <w:pPr>
              <w:pStyle w:val="250"/>
              <w:numPr>
                <w:ilvl w:val="0"/>
                <w:numId w:val="51"/>
              </w:numPr>
              <w:tabs>
                <w:tab w:val="left" w:pos="420"/>
                <w:tab w:val="clear" w:pos="-420"/>
              </w:tabs>
              <w:spacing w:line="240" w:lineRule="auto"/>
              <w:ind w:firstLine="360"/>
              <w:jc w:val="right"/>
              <w:rPr>
                <w:rFonts w:hint="eastAsia" w:ascii="宋体" w:hAnsi="宋体" w:cs="宋体"/>
                <w:sz w:val="18"/>
                <w:szCs w:val="18"/>
              </w:rPr>
            </w:pPr>
          </w:p>
        </w:tc>
        <w:tc>
          <w:tcPr>
            <w:tcW w:w="1463" w:type="dxa"/>
            <w:shd w:val="clear" w:color="auto" w:fill="auto"/>
            <w:vAlign w:val="center"/>
          </w:tcPr>
          <w:p w14:paraId="205CC7C8">
            <w:pPr>
              <w:spacing w:line="240" w:lineRule="auto"/>
              <w:rPr>
                <w:rFonts w:hint="eastAsia" w:ascii="宋体" w:hAnsi="宋体" w:cs="宋体"/>
                <w:sz w:val="18"/>
                <w:szCs w:val="18"/>
              </w:rPr>
            </w:pPr>
            <w:r>
              <w:rPr>
                <w:rFonts w:hint="eastAsia" w:ascii="宋体" w:hAnsi="宋体" w:cs="宋体"/>
                <w:sz w:val="18"/>
                <w:szCs w:val="18"/>
              </w:rPr>
              <w:t>备注</w:t>
            </w:r>
          </w:p>
        </w:tc>
        <w:tc>
          <w:tcPr>
            <w:tcW w:w="1155" w:type="dxa"/>
            <w:shd w:val="clear" w:color="000000" w:fill="auto"/>
            <w:vAlign w:val="center"/>
          </w:tcPr>
          <w:p w14:paraId="57EB8C07">
            <w:pPr>
              <w:spacing w:line="240" w:lineRule="auto"/>
              <w:rPr>
                <w:rFonts w:hint="eastAsia" w:ascii="宋体" w:hAnsi="宋体" w:cs="宋体"/>
                <w:sz w:val="18"/>
                <w:szCs w:val="18"/>
              </w:rPr>
            </w:pPr>
            <w:r>
              <w:rPr>
                <w:rFonts w:hint="eastAsia" w:ascii="宋体" w:hAnsi="宋体" w:cs="宋体"/>
                <w:sz w:val="18"/>
                <w:szCs w:val="18"/>
              </w:rPr>
              <w:t>bz</w:t>
            </w:r>
          </w:p>
        </w:tc>
        <w:tc>
          <w:tcPr>
            <w:tcW w:w="1545" w:type="dxa"/>
            <w:shd w:val="clear" w:color="auto" w:fill="auto"/>
            <w:vAlign w:val="center"/>
          </w:tcPr>
          <w:p w14:paraId="769FE1EF">
            <w:pPr>
              <w:spacing w:line="240" w:lineRule="auto"/>
              <w:rPr>
                <w:rFonts w:hint="eastAsia" w:ascii="宋体" w:hAnsi="宋体" w:cs="宋体"/>
                <w:sz w:val="18"/>
                <w:szCs w:val="18"/>
              </w:rPr>
            </w:pPr>
            <w:r>
              <w:rPr>
                <w:rFonts w:hint="eastAsia" w:ascii="宋体" w:hAnsi="宋体" w:cs="宋体"/>
                <w:sz w:val="18"/>
                <w:szCs w:val="18"/>
              </w:rPr>
              <w:t>varchar(200)</w:t>
            </w:r>
          </w:p>
        </w:tc>
        <w:tc>
          <w:tcPr>
            <w:tcW w:w="1141" w:type="dxa"/>
            <w:shd w:val="clear" w:color="000000" w:fill="auto"/>
            <w:vAlign w:val="center"/>
          </w:tcPr>
          <w:p w14:paraId="24305F98">
            <w:pPr>
              <w:spacing w:line="240" w:lineRule="auto"/>
              <w:rPr>
                <w:rFonts w:hint="eastAsia" w:ascii="宋体" w:hAnsi="宋体" w:cs="宋体"/>
                <w:sz w:val="18"/>
                <w:szCs w:val="18"/>
              </w:rPr>
            </w:pPr>
            <w:r>
              <w:rPr>
                <w:rFonts w:hint="eastAsia" w:ascii="宋体" w:hAnsi="宋体" w:cs="宋体"/>
                <w:sz w:val="18"/>
                <w:szCs w:val="18"/>
              </w:rPr>
              <w:t>O</w:t>
            </w:r>
          </w:p>
        </w:tc>
        <w:tc>
          <w:tcPr>
            <w:tcW w:w="1259" w:type="dxa"/>
            <w:shd w:val="clear" w:color="000000" w:fill="auto"/>
            <w:vAlign w:val="center"/>
          </w:tcPr>
          <w:p w14:paraId="1C24BEE1">
            <w:pPr>
              <w:spacing w:line="240" w:lineRule="auto"/>
              <w:rPr>
                <w:rFonts w:hint="eastAsia" w:ascii="宋体" w:hAnsi="宋体" w:cs="宋体"/>
                <w:sz w:val="18"/>
                <w:szCs w:val="18"/>
              </w:rPr>
            </w:pPr>
            <w:r>
              <w:rPr>
                <w:rFonts w:hint="eastAsia" w:ascii="宋体" w:hAnsi="宋体" w:cs="宋体"/>
                <w:sz w:val="18"/>
                <w:szCs w:val="18"/>
              </w:rPr>
              <w:t>元数据信息</w:t>
            </w:r>
          </w:p>
        </w:tc>
        <w:tc>
          <w:tcPr>
            <w:tcW w:w="2283" w:type="dxa"/>
            <w:shd w:val="clear" w:color="000000" w:fill="auto"/>
            <w:vAlign w:val="center"/>
          </w:tcPr>
          <w:p w14:paraId="058E39F9">
            <w:pPr>
              <w:spacing w:line="240" w:lineRule="auto"/>
              <w:rPr>
                <w:rFonts w:hint="eastAsia" w:ascii="宋体" w:hAnsi="宋体" w:cs="宋体"/>
                <w:sz w:val="18"/>
                <w:szCs w:val="18"/>
              </w:rPr>
            </w:pPr>
          </w:p>
        </w:tc>
      </w:tr>
      <w:bookmarkEnd w:id="326"/>
    </w:tbl>
    <w:p w14:paraId="543DBE55">
      <w:pPr>
        <w:pStyle w:val="61"/>
        <w:ind w:firstLine="0" w:firstLineChars="0"/>
        <w:jc w:val="center"/>
        <w:outlineLvl w:val="3"/>
        <w:rPr>
          <w:rFonts w:hint="eastAsia" w:ascii="黑体" w:hAnsi="黑体" w:eastAsia="黑体" w:cs="黑体"/>
        </w:rPr>
      </w:pPr>
    </w:p>
    <w:p w14:paraId="6FEA9CDA">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5.</w:t>
      </w:r>
      <w:r>
        <w:rPr>
          <w:rFonts w:hint="eastAsia" w:ascii="黑体" w:hAnsi="黑体" w:eastAsia="黑体" w:cs="黑体"/>
        </w:rPr>
        <w:t>2 道路线数据构成</w:t>
      </w:r>
    </w:p>
    <w:tbl>
      <w:tblPr>
        <w:tblStyle w:val="30"/>
        <w:tblW w:w="96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35"/>
        <w:gridCol w:w="1228"/>
        <w:gridCol w:w="1471"/>
        <w:gridCol w:w="985"/>
        <w:gridCol w:w="1618"/>
        <w:gridCol w:w="1909"/>
      </w:tblGrid>
      <w:tr w14:paraId="272B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77" w:type="dxa"/>
            <w:shd w:val="clear" w:color="000000" w:fill="D9D9D9"/>
            <w:vAlign w:val="center"/>
          </w:tcPr>
          <w:p w14:paraId="234E69F0">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635" w:type="dxa"/>
            <w:shd w:val="clear" w:color="000000" w:fill="D9D9D9"/>
            <w:vAlign w:val="center"/>
          </w:tcPr>
          <w:p w14:paraId="7F9F4168">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228" w:type="dxa"/>
            <w:shd w:val="clear" w:color="000000" w:fill="D9D9D9"/>
            <w:vAlign w:val="center"/>
          </w:tcPr>
          <w:p w14:paraId="5AB71EAF">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71" w:type="dxa"/>
            <w:shd w:val="clear" w:color="000000" w:fill="D9D9D9"/>
            <w:vAlign w:val="center"/>
          </w:tcPr>
          <w:p w14:paraId="0C7DAF6E">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985" w:type="dxa"/>
            <w:shd w:val="clear" w:color="000000" w:fill="D9D9D9"/>
            <w:vAlign w:val="center"/>
          </w:tcPr>
          <w:p w14:paraId="3095ADE4">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618" w:type="dxa"/>
            <w:shd w:val="clear" w:color="000000" w:fill="D9D9D9"/>
            <w:vAlign w:val="center"/>
          </w:tcPr>
          <w:p w14:paraId="52CC4E10">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1909" w:type="dxa"/>
            <w:shd w:val="clear" w:color="000000" w:fill="D9D9D9"/>
            <w:vAlign w:val="center"/>
          </w:tcPr>
          <w:p w14:paraId="6A81D361">
            <w:pPr>
              <w:spacing w:line="240" w:lineRule="auto"/>
              <w:jc w:val="center"/>
              <w:rPr>
                <w:rFonts w:hint="eastAsia" w:ascii="仿宋" w:hAnsi="仿宋"/>
                <w:b/>
                <w:bCs/>
                <w:sz w:val="18"/>
                <w:szCs w:val="18"/>
              </w:rPr>
            </w:pPr>
            <w:r>
              <w:rPr>
                <w:rFonts w:hint="eastAsia" w:ascii="仿宋" w:hAnsi="仿宋"/>
                <w:b/>
                <w:bCs/>
                <w:sz w:val="18"/>
                <w:szCs w:val="18"/>
              </w:rPr>
              <w:t>备注</w:t>
            </w:r>
          </w:p>
        </w:tc>
      </w:tr>
      <w:tr w14:paraId="703A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77" w:type="dxa"/>
            <w:shd w:val="clear" w:color="auto" w:fill="auto"/>
            <w:noWrap/>
            <w:vAlign w:val="center"/>
          </w:tcPr>
          <w:p w14:paraId="5AB6F295">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1CFB0AD4">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228" w:type="dxa"/>
            <w:shd w:val="clear" w:color="000000" w:fill="auto"/>
            <w:vAlign w:val="center"/>
          </w:tcPr>
          <w:p w14:paraId="5FC79FFE">
            <w:pPr>
              <w:spacing w:line="240" w:lineRule="auto"/>
              <w:rPr>
                <w:rFonts w:hint="eastAsia" w:ascii="宋体" w:hAnsi="宋体" w:cs="宋体"/>
                <w:sz w:val="18"/>
                <w:szCs w:val="18"/>
              </w:rPr>
            </w:pPr>
            <w:r>
              <w:rPr>
                <w:rFonts w:hint="eastAsia" w:ascii="宋体" w:hAnsi="宋体" w:cs="宋体"/>
                <w:sz w:val="18"/>
                <w:szCs w:val="18"/>
              </w:rPr>
              <w:t>tysbdm</w:t>
            </w:r>
          </w:p>
        </w:tc>
        <w:tc>
          <w:tcPr>
            <w:tcW w:w="1471" w:type="dxa"/>
            <w:shd w:val="clear" w:color="auto" w:fill="auto"/>
            <w:vAlign w:val="center"/>
          </w:tcPr>
          <w:p w14:paraId="631BF668">
            <w:pPr>
              <w:spacing w:line="240" w:lineRule="auto"/>
              <w:rPr>
                <w:rFonts w:hint="eastAsia" w:ascii="宋体" w:hAnsi="宋体" w:cs="宋体"/>
                <w:sz w:val="18"/>
                <w:szCs w:val="18"/>
              </w:rPr>
            </w:pPr>
            <w:r>
              <w:rPr>
                <w:rFonts w:hint="eastAsia" w:ascii="宋体" w:hAnsi="宋体" w:cs="宋体"/>
                <w:sz w:val="18"/>
                <w:szCs w:val="18"/>
              </w:rPr>
              <w:t>varchar(21)</w:t>
            </w:r>
          </w:p>
        </w:tc>
        <w:tc>
          <w:tcPr>
            <w:tcW w:w="985" w:type="dxa"/>
            <w:shd w:val="clear" w:color="000000" w:fill="auto"/>
            <w:vAlign w:val="center"/>
          </w:tcPr>
          <w:p w14:paraId="0EA982A2">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3A5EFECA">
            <w:pPr>
              <w:spacing w:line="240" w:lineRule="auto"/>
              <w:rPr>
                <w:rFonts w:hint="eastAsia" w:ascii="宋体" w:hAnsi="宋体" w:cs="宋体"/>
                <w:sz w:val="18"/>
                <w:szCs w:val="18"/>
              </w:rPr>
            </w:pPr>
            <w:r>
              <w:rPr>
                <w:rFonts w:hint="eastAsia" w:ascii="宋体" w:hAnsi="宋体" w:cs="宋体"/>
                <w:sz w:val="18"/>
                <w:szCs w:val="18"/>
              </w:rPr>
              <w:t>标识信息</w:t>
            </w:r>
          </w:p>
        </w:tc>
        <w:tc>
          <w:tcPr>
            <w:tcW w:w="1909" w:type="dxa"/>
            <w:shd w:val="clear" w:color="000000" w:fill="auto"/>
            <w:vAlign w:val="center"/>
          </w:tcPr>
          <w:p w14:paraId="7E2BA828">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1D26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7" w:type="dxa"/>
            <w:shd w:val="clear" w:color="auto" w:fill="auto"/>
            <w:noWrap/>
            <w:vAlign w:val="center"/>
          </w:tcPr>
          <w:p w14:paraId="446BB2BB">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4035CDDD">
            <w:pPr>
              <w:spacing w:line="240" w:lineRule="auto"/>
              <w:rPr>
                <w:rFonts w:hint="eastAsia" w:ascii="宋体" w:hAnsi="宋体" w:cs="宋体"/>
                <w:sz w:val="18"/>
                <w:szCs w:val="18"/>
              </w:rPr>
            </w:pPr>
            <w:r>
              <w:rPr>
                <w:rFonts w:hint="eastAsia" w:ascii="宋体" w:hAnsi="宋体" w:cs="宋体"/>
                <w:sz w:val="18"/>
                <w:szCs w:val="18"/>
              </w:rPr>
              <w:t>行业标识码</w:t>
            </w:r>
          </w:p>
        </w:tc>
        <w:tc>
          <w:tcPr>
            <w:tcW w:w="1228" w:type="dxa"/>
            <w:shd w:val="clear" w:color="000000" w:fill="auto"/>
            <w:vAlign w:val="center"/>
          </w:tcPr>
          <w:p w14:paraId="6EAC562C">
            <w:pPr>
              <w:spacing w:line="240" w:lineRule="auto"/>
              <w:rPr>
                <w:rFonts w:hint="eastAsia" w:ascii="宋体" w:hAnsi="宋体" w:cs="宋体"/>
                <w:sz w:val="18"/>
                <w:szCs w:val="18"/>
              </w:rPr>
            </w:pPr>
            <w:r>
              <w:rPr>
                <w:rFonts w:hint="eastAsia" w:ascii="宋体" w:hAnsi="宋体" w:cs="宋体"/>
                <w:sz w:val="18"/>
                <w:szCs w:val="18"/>
              </w:rPr>
              <w:t>hybsm</w:t>
            </w:r>
          </w:p>
        </w:tc>
        <w:tc>
          <w:tcPr>
            <w:tcW w:w="1471" w:type="dxa"/>
            <w:shd w:val="clear" w:color="auto" w:fill="auto"/>
            <w:vAlign w:val="center"/>
          </w:tcPr>
          <w:p w14:paraId="036456AC">
            <w:pPr>
              <w:spacing w:line="240" w:lineRule="auto"/>
              <w:rPr>
                <w:rFonts w:hint="eastAsia" w:ascii="宋体" w:hAnsi="宋体" w:cs="宋体"/>
                <w:sz w:val="18"/>
                <w:szCs w:val="18"/>
              </w:rPr>
            </w:pPr>
            <w:r>
              <w:rPr>
                <w:rFonts w:hint="eastAsia" w:ascii="宋体" w:hAnsi="宋体" w:cs="宋体"/>
                <w:sz w:val="18"/>
                <w:szCs w:val="18"/>
              </w:rPr>
              <w:t>varchar(100)</w:t>
            </w:r>
          </w:p>
        </w:tc>
        <w:tc>
          <w:tcPr>
            <w:tcW w:w="985" w:type="dxa"/>
            <w:shd w:val="clear" w:color="000000" w:fill="auto"/>
            <w:vAlign w:val="center"/>
          </w:tcPr>
          <w:p w14:paraId="075D7774">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634551A2">
            <w:pPr>
              <w:spacing w:line="240" w:lineRule="auto"/>
              <w:rPr>
                <w:rFonts w:hint="eastAsia" w:ascii="宋体" w:hAnsi="宋体" w:cs="宋体"/>
                <w:sz w:val="18"/>
                <w:szCs w:val="18"/>
              </w:rPr>
            </w:pPr>
            <w:r>
              <w:rPr>
                <w:rFonts w:hint="eastAsia" w:ascii="宋体" w:hAnsi="宋体" w:cs="宋体"/>
                <w:sz w:val="18"/>
                <w:szCs w:val="18"/>
              </w:rPr>
              <w:t>标识信息</w:t>
            </w:r>
          </w:p>
        </w:tc>
        <w:tc>
          <w:tcPr>
            <w:tcW w:w="1909" w:type="dxa"/>
            <w:shd w:val="clear" w:color="000000" w:fill="auto"/>
            <w:vAlign w:val="center"/>
          </w:tcPr>
          <w:p w14:paraId="1F5FC298">
            <w:pPr>
              <w:spacing w:line="240" w:lineRule="auto"/>
              <w:rPr>
                <w:rFonts w:hint="eastAsia" w:ascii="宋体" w:hAnsi="宋体" w:cs="宋体"/>
                <w:sz w:val="18"/>
                <w:szCs w:val="18"/>
              </w:rPr>
            </w:pPr>
            <w:r>
              <w:rPr>
                <w:rFonts w:hint="eastAsia" w:ascii="宋体" w:hAnsi="宋体" w:cs="宋体"/>
                <w:sz w:val="18"/>
                <w:szCs w:val="18"/>
              </w:rPr>
              <w:t>行业规定的唯一编码</w:t>
            </w:r>
          </w:p>
        </w:tc>
      </w:tr>
      <w:tr w14:paraId="11F5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77" w:type="dxa"/>
            <w:shd w:val="clear" w:color="auto" w:fill="auto"/>
            <w:noWrap/>
            <w:vAlign w:val="center"/>
          </w:tcPr>
          <w:p w14:paraId="50818C4A">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7CCAF370">
            <w:pPr>
              <w:spacing w:line="240" w:lineRule="auto"/>
              <w:rPr>
                <w:rFonts w:hint="eastAsia" w:ascii="宋体" w:hAnsi="宋体" w:cs="宋体"/>
                <w:sz w:val="18"/>
                <w:szCs w:val="18"/>
              </w:rPr>
            </w:pPr>
            <w:r>
              <w:rPr>
                <w:rFonts w:hint="eastAsia" w:ascii="宋体" w:hAnsi="宋体" w:cs="宋体"/>
                <w:sz w:val="18"/>
                <w:szCs w:val="18"/>
              </w:rPr>
              <w:t>道路名称</w:t>
            </w:r>
          </w:p>
        </w:tc>
        <w:tc>
          <w:tcPr>
            <w:tcW w:w="1228" w:type="dxa"/>
            <w:shd w:val="clear" w:color="000000" w:fill="auto"/>
            <w:vAlign w:val="center"/>
          </w:tcPr>
          <w:p w14:paraId="02DA3741">
            <w:pPr>
              <w:spacing w:line="240" w:lineRule="auto"/>
              <w:rPr>
                <w:rFonts w:hint="eastAsia" w:ascii="宋体" w:hAnsi="宋体" w:cs="宋体"/>
                <w:sz w:val="18"/>
                <w:szCs w:val="18"/>
              </w:rPr>
            </w:pPr>
            <w:r>
              <w:rPr>
                <w:rFonts w:hint="eastAsia" w:ascii="宋体" w:hAnsi="宋体" w:cs="宋体"/>
                <w:sz w:val="18"/>
                <w:szCs w:val="18"/>
              </w:rPr>
              <w:t>dlmc</w:t>
            </w:r>
          </w:p>
        </w:tc>
        <w:tc>
          <w:tcPr>
            <w:tcW w:w="1471" w:type="dxa"/>
            <w:shd w:val="clear" w:color="auto" w:fill="auto"/>
            <w:vAlign w:val="center"/>
          </w:tcPr>
          <w:p w14:paraId="428A102F">
            <w:pPr>
              <w:spacing w:line="240" w:lineRule="auto"/>
              <w:rPr>
                <w:rFonts w:hint="eastAsia" w:ascii="宋体" w:hAnsi="宋体" w:cs="宋体"/>
                <w:sz w:val="18"/>
                <w:szCs w:val="18"/>
              </w:rPr>
            </w:pPr>
            <w:r>
              <w:rPr>
                <w:rFonts w:hint="eastAsia" w:ascii="宋体" w:hAnsi="宋体" w:cs="宋体"/>
                <w:sz w:val="18"/>
                <w:szCs w:val="18"/>
              </w:rPr>
              <w:t>varchar(100)</w:t>
            </w:r>
          </w:p>
        </w:tc>
        <w:tc>
          <w:tcPr>
            <w:tcW w:w="985" w:type="dxa"/>
            <w:shd w:val="clear" w:color="000000" w:fill="auto"/>
            <w:vAlign w:val="center"/>
          </w:tcPr>
          <w:p w14:paraId="56CB4EDE">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2C5F90D3">
            <w:pPr>
              <w:spacing w:line="240" w:lineRule="auto"/>
              <w:rPr>
                <w:rFonts w:hint="eastAsia" w:ascii="宋体" w:hAnsi="宋体" w:cs="宋体"/>
                <w:sz w:val="18"/>
                <w:szCs w:val="18"/>
              </w:rPr>
            </w:pPr>
            <w:r>
              <w:rPr>
                <w:rFonts w:hint="eastAsia" w:ascii="宋体" w:hAnsi="宋体" w:cs="宋体"/>
                <w:sz w:val="18"/>
                <w:szCs w:val="18"/>
              </w:rPr>
              <w:t>基础信息</w:t>
            </w:r>
          </w:p>
        </w:tc>
        <w:tc>
          <w:tcPr>
            <w:tcW w:w="1909" w:type="dxa"/>
            <w:shd w:val="clear" w:color="000000" w:fill="auto"/>
            <w:vAlign w:val="center"/>
          </w:tcPr>
          <w:p w14:paraId="634B5D2E">
            <w:pPr>
              <w:spacing w:line="240" w:lineRule="auto"/>
              <w:rPr>
                <w:rFonts w:hint="eastAsia" w:ascii="宋体" w:hAnsi="宋体" w:cs="宋体"/>
                <w:sz w:val="18"/>
                <w:szCs w:val="18"/>
              </w:rPr>
            </w:pPr>
          </w:p>
        </w:tc>
      </w:tr>
      <w:tr w14:paraId="5E89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77" w:type="dxa"/>
            <w:shd w:val="clear" w:color="auto" w:fill="auto"/>
            <w:noWrap/>
            <w:vAlign w:val="center"/>
          </w:tcPr>
          <w:p w14:paraId="6286D10E">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3EDB49F9">
            <w:pPr>
              <w:spacing w:line="240" w:lineRule="auto"/>
              <w:rPr>
                <w:rFonts w:hint="eastAsia" w:ascii="宋体" w:hAnsi="宋体" w:cs="宋体"/>
                <w:sz w:val="18"/>
                <w:szCs w:val="18"/>
              </w:rPr>
            </w:pPr>
            <w:r>
              <w:rPr>
                <w:rFonts w:hint="eastAsia" w:ascii="宋体" w:hAnsi="宋体" w:cs="宋体"/>
                <w:sz w:val="18"/>
                <w:szCs w:val="18"/>
              </w:rPr>
              <w:t>道路起点</w:t>
            </w:r>
          </w:p>
        </w:tc>
        <w:tc>
          <w:tcPr>
            <w:tcW w:w="1228" w:type="dxa"/>
            <w:shd w:val="clear" w:color="000000" w:fill="auto"/>
            <w:vAlign w:val="center"/>
          </w:tcPr>
          <w:p w14:paraId="7A736F41">
            <w:pPr>
              <w:spacing w:line="240" w:lineRule="auto"/>
              <w:rPr>
                <w:rFonts w:hint="eastAsia" w:ascii="宋体" w:hAnsi="宋体" w:cs="宋体"/>
                <w:sz w:val="18"/>
                <w:szCs w:val="18"/>
              </w:rPr>
            </w:pPr>
            <w:r>
              <w:rPr>
                <w:rFonts w:hint="eastAsia" w:ascii="宋体" w:hAnsi="宋体" w:cs="宋体"/>
                <w:sz w:val="18"/>
                <w:szCs w:val="18"/>
              </w:rPr>
              <w:t>dlqd</w:t>
            </w:r>
          </w:p>
        </w:tc>
        <w:tc>
          <w:tcPr>
            <w:tcW w:w="1471" w:type="dxa"/>
            <w:shd w:val="clear" w:color="auto" w:fill="auto"/>
            <w:vAlign w:val="center"/>
          </w:tcPr>
          <w:p w14:paraId="02C59FF9">
            <w:pPr>
              <w:spacing w:line="240" w:lineRule="auto"/>
              <w:rPr>
                <w:rFonts w:hint="eastAsia" w:ascii="宋体" w:hAnsi="宋体" w:cs="宋体"/>
                <w:sz w:val="18"/>
                <w:szCs w:val="18"/>
              </w:rPr>
            </w:pPr>
            <w:r>
              <w:rPr>
                <w:rFonts w:hint="eastAsia" w:ascii="宋体" w:hAnsi="宋体" w:cs="宋体"/>
                <w:sz w:val="18"/>
                <w:szCs w:val="18"/>
              </w:rPr>
              <w:t>varchar(100)</w:t>
            </w:r>
          </w:p>
        </w:tc>
        <w:tc>
          <w:tcPr>
            <w:tcW w:w="985" w:type="dxa"/>
            <w:shd w:val="clear" w:color="000000" w:fill="auto"/>
            <w:vAlign w:val="center"/>
          </w:tcPr>
          <w:p w14:paraId="553533D8">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387EB3B2">
            <w:pPr>
              <w:spacing w:line="240" w:lineRule="auto"/>
              <w:rPr>
                <w:rFonts w:hint="eastAsia" w:ascii="宋体" w:hAnsi="宋体" w:cs="宋体"/>
                <w:sz w:val="18"/>
                <w:szCs w:val="18"/>
              </w:rPr>
            </w:pPr>
            <w:r>
              <w:rPr>
                <w:rFonts w:hint="eastAsia" w:ascii="宋体" w:hAnsi="宋体" w:cs="宋体"/>
                <w:sz w:val="18"/>
                <w:szCs w:val="18"/>
              </w:rPr>
              <w:t>基础信息</w:t>
            </w:r>
          </w:p>
        </w:tc>
        <w:tc>
          <w:tcPr>
            <w:tcW w:w="1909" w:type="dxa"/>
            <w:shd w:val="clear" w:color="000000" w:fill="auto"/>
            <w:vAlign w:val="center"/>
          </w:tcPr>
          <w:p w14:paraId="19582B99">
            <w:pPr>
              <w:spacing w:line="240" w:lineRule="auto"/>
              <w:rPr>
                <w:rFonts w:hint="eastAsia" w:ascii="宋体" w:hAnsi="宋体" w:cs="宋体"/>
                <w:sz w:val="18"/>
                <w:szCs w:val="18"/>
              </w:rPr>
            </w:pPr>
          </w:p>
        </w:tc>
      </w:tr>
      <w:tr w14:paraId="02B8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77" w:type="dxa"/>
            <w:shd w:val="clear" w:color="auto" w:fill="auto"/>
            <w:noWrap/>
            <w:vAlign w:val="center"/>
          </w:tcPr>
          <w:p w14:paraId="0B613DBD">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53D78039">
            <w:pPr>
              <w:spacing w:line="240" w:lineRule="auto"/>
              <w:rPr>
                <w:rFonts w:hint="eastAsia" w:ascii="宋体" w:hAnsi="宋体" w:cs="宋体"/>
                <w:sz w:val="18"/>
                <w:szCs w:val="18"/>
              </w:rPr>
            </w:pPr>
            <w:r>
              <w:rPr>
                <w:rFonts w:hint="eastAsia" w:ascii="宋体" w:hAnsi="宋体" w:cs="宋体"/>
                <w:sz w:val="18"/>
                <w:szCs w:val="18"/>
              </w:rPr>
              <w:t>道路终点</w:t>
            </w:r>
          </w:p>
        </w:tc>
        <w:tc>
          <w:tcPr>
            <w:tcW w:w="1228" w:type="dxa"/>
            <w:shd w:val="clear" w:color="000000" w:fill="auto"/>
            <w:vAlign w:val="center"/>
          </w:tcPr>
          <w:p w14:paraId="5ABDC290">
            <w:pPr>
              <w:spacing w:line="240" w:lineRule="auto"/>
              <w:rPr>
                <w:rFonts w:hint="eastAsia" w:ascii="宋体" w:hAnsi="宋体" w:cs="宋体"/>
                <w:sz w:val="18"/>
                <w:szCs w:val="18"/>
              </w:rPr>
            </w:pPr>
            <w:r>
              <w:rPr>
                <w:rFonts w:hint="eastAsia" w:ascii="宋体" w:hAnsi="宋体" w:cs="宋体"/>
                <w:sz w:val="18"/>
                <w:szCs w:val="18"/>
              </w:rPr>
              <w:t>dlzd</w:t>
            </w:r>
          </w:p>
        </w:tc>
        <w:tc>
          <w:tcPr>
            <w:tcW w:w="1471" w:type="dxa"/>
            <w:shd w:val="clear" w:color="auto" w:fill="auto"/>
            <w:vAlign w:val="center"/>
          </w:tcPr>
          <w:p w14:paraId="08E1DBE1">
            <w:pPr>
              <w:spacing w:line="240" w:lineRule="auto"/>
              <w:rPr>
                <w:rFonts w:hint="eastAsia" w:ascii="宋体" w:hAnsi="宋体" w:cs="宋体"/>
                <w:sz w:val="18"/>
                <w:szCs w:val="18"/>
              </w:rPr>
            </w:pPr>
            <w:r>
              <w:rPr>
                <w:rFonts w:hint="eastAsia" w:ascii="宋体" w:hAnsi="宋体" w:cs="宋体"/>
                <w:sz w:val="18"/>
                <w:szCs w:val="18"/>
              </w:rPr>
              <w:t>varchar(100)</w:t>
            </w:r>
          </w:p>
        </w:tc>
        <w:tc>
          <w:tcPr>
            <w:tcW w:w="985" w:type="dxa"/>
            <w:shd w:val="clear" w:color="000000" w:fill="auto"/>
            <w:vAlign w:val="center"/>
          </w:tcPr>
          <w:p w14:paraId="161074B2">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16245776">
            <w:pPr>
              <w:spacing w:line="240" w:lineRule="auto"/>
              <w:rPr>
                <w:rFonts w:hint="eastAsia" w:ascii="宋体" w:hAnsi="宋体" w:cs="宋体"/>
                <w:sz w:val="18"/>
                <w:szCs w:val="18"/>
              </w:rPr>
            </w:pPr>
            <w:r>
              <w:rPr>
                <w:rFonts w:hint="eastAsia" w:ascii="宋体" w:hAnsi="宋体" w:cs="宋体"/>
                <w:sz w:val="18"/>
                <w:szCs w:val="18"/>
              </w:rPr>
              <w:t>基础信息</w:t>
            </w:r>
          </w:p>
        </w:tc>
        <w:tc>
          <w:tcPr>
            <w:tcW w:w="1909" w:type="dxa"/>
            <w:shd w:val="clear" w:color="000000" w:fill="auto"/>
            <w:vAlign w:val="center"/>
          </w:tcPr>
          <w:p w14:paraId="10ED5A36">
            <w:pPr>
              <w:spacing w:line="240" w:lineRule="auto"/>
              <w:rPr>
                <w:rFonts w:hint="eastAsia" w:ascii="宋体" w:hAnsi="宋体" w:cs="宋体"/>
                <w:sz w:val="18"/>
                <w:szCs w:val="18"/>
              </w:rPr>
            </w:pPr>
          </w:p>
        </w:tc>
      </w:tr>
      <w:tr w14:paraId="073A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77" w:type="dxa"/>
            <w:shd w:val="clear" w:color="auto" w:fill="auto"/>
            <w:noWrap/>
            <w:vAlign w:val="center"/>
          </w:tcPr>
          <w:p w14:paraId="44A95222">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1AADA624">
            <w:pPr>
              <w:spacing w:line="240" w:lineRule="auto"/>
              <w:rPr>
                <w:rFonts w:hint="eastAsia" w:ascii="宋体" w:hAnsi="宋体" w:cs="宋体"/>
                <w:sz w:val="18"/>
                <w:szCs w:val="18"/>
              </w:rPr>
            </w:pPr>
            <w:r>
              <w:rPr>
                <w:rFonts w:hint="eastAsia" w:ascii="宋体" w:hAnsi="宋体" w:cs="宋体"/>
                <w:sz w:val="18"/>
                <w:szCs w:val="18"/>
              </w:rPr>
              <w:t>道路等级</w:t>
            </w:r>
          </w:p>
        </w:tc>
        <w:tc>
          <w:tcPr>
            <w:tcW w:w="1228" w:type="dxa"/>
            <w:shd w:val="clear" w:color="000000" w:fill="auto"/>
            <w:vAlign w:val="center"/>
          </w:tcPr>
          <w:p w14:paraId="4C70A797">
            <w:pPr>
              <w:spacing w:line="240" w:lineRule="auto"/>
              <w:rPr>
                <w:rFonts w:hint="eastAsia" w:ascii="宋体" w:hAnsi="宋体" w:cs="宋体"/>
                <w:sz w:val="18"/>
                <w:szCs w:val="18"/>
              </w:rPr>
            </w:pPr>
            <w:r>
              <w:rPr>
                <w:rFonts w:hint="eastAsia" w:ascii="宋体" w:hAnsi="宋体" w:cs="宋体"/>
                <w:sz w:val="18"/>
                <w:szCs w:val="18"/>
              </w:rPr>
              <w:t>dldj</w:t>
            </w:r>
          </w:p>
        </w:tc>
        <w:tc>
          <w:tcPr>
            <w:tcW w:w="1471" w:type="dxa"/>
            <w:shd w:val="clear" w:color="auto" w:fill="auto"/>
            <w:vAlign w:val="center"/>
          </w:tcPr>
          <w:p w14:paraId="37DFC3F2">
            <w:pPr>
              <w:spacing w:line="240" w:lineRule="auto"/>
              <w:rPr>
                <w:rFonts w:hint="eastAsia" w:ascii="宋体" w:hAnsi="宋体" w:cs="宋体"/>
                <w:sz w:val="18"/>
                <w:szCs w:val="18"/>
              </w:rPr>
            </w:pPr>
            <w:r>
              <w:rPr>
                <w:rFonts w:hint="eastAsia" w:ascii="宋体" w:hAnsi="宋体" w:cs="宋体"/>
                <w:sz w:val="18"/>
                <w:szCs w:val="18"/>
              </w:rPr>
              <w:t>varchar(10)</w:t>
            </w:r>
          </w:p>
        </w:tc>
        <w:tc>
          <w:tcPr>
            <w:tcW w:w="985" w:type="dxa"/>
            <w:shd w:val="clear" w:color="000000" w:fill="auto"/>
            <w:vAlign w:val="center"/>
          </w:tcPr>
          <w:p w14:paraId="458D03E7">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2F8B21A0">
            <w:pPr>
              <w:spacing w:line="240" w:lineRule="auto"/>
              <w:rPr>
                <w:rFonts w:hint="eastAsia" w:ascii="宋体" w:hAnsi="宋体" w:cs="宋体"/>
                <w:color w:val="auto"/>
                <w:sz w:val="18"/>
                <w:szCs w:val="18"/>
              </w:rPr>
            </w:pPr>
            <w:r>
              <w:rPr>
                <w:rFonts w:hint="eastAsia" w:ascii="宋体" w:hAnsi="宋体" w:cs="宋体"/>
                <w:color w:val="auto"/>
                <w:sz w:val="18"/>
                <w:szCs w:val="18"/>
              </w:rPr>
              <w:t>基础信息</w:t>
            </w:r>
          </w:p>
        </w:tc>
        <w:tc>
          <w:tcPr>
            <w:tcW w:w="1909" w:type="dxa"/>
            <w:shd w:val="clear" w:color="000000" w:fill="auto"/>
            <w:vAlign w:val="center"/>
          </w:tcPr>
          <w:p w14:paraId="6CB2C552">
            <w:pPr>
              <w:spacing w:line="240" w:lineRule="auto"/>
              <w:rPr>
                <w:rFonts w:hint="eastAsia" w:ascii="宋体" w:hAnsi="宋体" w:cs="宋体"/>
                <w:color w:val="auto"/>
                <w:sz w:val="18"/>
                <w:szCs w:val="18"/>
              </w:rPr>
            </w:pPr>
            <w:r>
              <w:rPr>
                <w:rFonts w:hint="eastAsia" w:ascii="宋体" w:hAnsi="宋体" w:cs="宋体"/>
                <w:color w:val="auto"/>
                <w:sz w:val="18"/>
                <w:szCs w:val="18"/>
              </w:rPr>
              <w:t>道路分类编码6位</w:t>
            </w:r>
          </w:p>
        </w:tc>
      </w:tr>
      <w:tr w14:paraId="75FF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066344C4">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13641CEF">
            <w:pPr>
              <w:spacing w:line="240" w:lineRule="auto"/>
              <w:rPr>
                <w:rFonts w:hint="eastAsia" w:ascii="宋体" w:hAnsi="宋体" w:cs="宋体"/>
                <w:sz w:val="18"/>
                <w:szCs w:val="18"/>
              </w:rPr>
            </w:pPr>
            <w:r>
              <w:rPr>
                <w:rFonts w:hint="eastAsia" w:ascii="宋体" w:hAnsi="宋体" w:cs="宋体"/>
                <w:sz w:val="18"/>
                <w:szCs w:val="18"/>
              </w:rPr>
              <w:t>精度</w:t>
            </w:r>
          </w:p>
        </w:tc>
        <w:tc>
          <w:tcPr>
            <w:tcW w:w="1228" w:type="dxa"/>
            <w:shd w:val="clear" w:color="000000" w:fill="auto"/>
            <w:vAlign w:val="center"/>
          </w:tcPr>
          <w:p w14:paraId="1276C7E5">
            <w:pPr>
              <w:spacing w:line="240" w:lineRule="auto"/>
              <w:rPr>
                <w:rFonts w:hint="eastAsia" w:ascii="宋体" w:hAnsi="宋体" w:cs="宋体"/>
                <w:sz w:val="18"/>
                <w:szCs w:val="18"/>
              </w:rPr>
            </w:pPr>
            <w:r>
              <w:rPr>
                <w:rFonts w:hint="eastAsia" w:ascii="宋体" w:hAnsi="宋体" w:cs="宋体"/>
                <w:sz w:val="18"/>
                <w:szCs w:val="18"/>
              </w:rPr>
              <w:t>jd</w:t>
            </w:r>
          </w:p>
        </w:tc>
        <w:tc>
          <w:tcPr>
            <w:tcW w:w="1471" w:type="dxa"/>
            <w:shd w:val="clear" w:color="auto" w:fill="auto"/>
            <w:vAlign w:val="center"/>
          </w:tcPr>
          <w:p w14:paraId="2E3531CF">
            <w:pPr>
              <w:spacing w:line="240" w:lineRule="auto"/>
              <w:rPr>
                <w:rFonts w:hint="eastAsia" w:ascii="宋体" w:hAnsi="宋体" w:cs="宋体"/>
                <w:sz w:val="18"/>
                <w:szCs w:val="18"/>
              </w:rPr>
            </w:pPr>
            <w:r>
              <w:rPr>
                <w:rFonts w:hint="eastAsia" w:ascii="宋体" w:hAnsi="宋体" w:cs="宋体"/>
                <w:sz w:val="18"/>
                <w:szCs w:val="18"/>
              </w:rPr>
              <w:t>varchar(30)</w:t>
            </w:r>
          </w:p>
        </w:tc>
        <w:tc>
          <w:tcPr>
            <w:tcW w:w="985" w:type="dxa"/>
            <w:shd w:val="clear" w:color="000000" w:fill="auto"/>
            <w:vAlign w:val="center"/>
          </w:tcPr>
          <w:p w14:paraId="311C2DFB">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5D208E74">
            <w:pPr>
              <w:spacing w:line="240" w:lineRule="auto"/>
              <w:rPr>
                <w:rFonts w:hint="eastAsia" w:ascii="宋体" w:hAnsi="宋体" w:cs="宋体"/>
                <w:sz w:val="18"/>
                <w:szCs w:val="18"/>
              </w:rPr>
            </w:pPr>
            <w:r>
              <w:rPr>
                <w:rFonts w:hint="eastAsia" w:ascii="宋体" w:hAnsi="宋体" w:cs="宋体"/>
                <w:sz w:val="18"/>
                <w:szCs w:val="18"/>
              </w:rPr>
              <w:t>空间信息</w:t>
            </w:r>
          </w:p>
        </w:tc>
        <w:tc>
          <w:tcPr>
            <w:tcW w:w="1909" w:type="dxa"/>
            <w:shd w:val="clear" w:color="000000" w:fill="auto"/>
            <w:vAlign w:val="center"/>
          </w:tcPr>
          <w:p w14:paraId="24504AB4">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3CF3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5B5C87D1">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3C4864F8">
            <w:pPr>
              <w:spacing w:line="240" w:lineRule="auto"/>
              <w:rPr>
                <w:rFonts w:hint="eastAsia" w:ascii="宋体" w:hAnsi="宋体" w:cs="宋体"/>
                <w:sz w:val="18"/>
                <w:szCs w:val="18"/>
              </w:rPr>
            </w:pPr>
            <w:r>
              <w:rPr>
                <w:rFonts w:hint="eastAsia" w:ascii="宋体" w:hAnsi="宋体" w:cs="宋体"/>
                <w:sz w:val="18"/>
                <w:szCs w:val="18"/>
              </w:rPr>
              <w:t>几何字段</w:t>
            </w:r>
          </w:p>
        </w:tc>
        <w:tc>
          <w:tcPr>
            <w:tcW w:w="1228" w:type="dxa"/>
            <w:shd w:val="clear" w:color="000000" w:fill="auto"/>
            <w:vAlign w:val="center"/>
          </w:tcPr>
          <w:p w14:paraId="16292D42">
            <w:pPr>
              <w:spacing w:line="240" w:lineRule="auto"/>
              <w:rPr>
                <w:rFonts w:hint="eastAsia" w:ascii="宋体" w:hAnsi="宋体" w:cs="宋体"/>
                <w:sz w:val="18"/>
                <w:szCs w:val="18"/>
              </w:rPr>
            </w:pPr>
            <w:r>
              <w:rPr>
                <w:rFonts w:hint="eastAsia" w:ascii="宋体" w:hAnsi="宋体" w:cs="宋体"/>
                <w:sz w:val="18"/>
                <w:szCs w:val="18"/>
              </w:rPr>
              <w:t>geom</w:t>
            </w:r>
          </w:p>
        </w:tc>
        <w:tc>
          <w:tcPr>
            <w:tcW w:w="1471" w:type="dxa"/>
            <w:shd w:val="clear" w:color="auto" w:fill="auto"/>
            <w:vAlign w:val="center"/>
          </w:tcPr>
          <w:p w14:paraId="4C32F472">
            <w:pPr>
              <w:spacing w:line="240" w:lineRule="auto"/>
              <w:rPr>
                <w:rFonts w:hint="eastAsia" w:ascii="宋体" w:hAnsi="宋体" w:cs="宋体"/>
                <w:sz w:val="18"/>
                <w:szCs w:val="18"/>
              </w:rPr>
            </w:pPr>
            <w:r>
              <w:rPr>
                <w:rFonts w:hint="eastAsia" w:ascii="宋体" w:hAnsi="宋体" w:cs="宋体"/>
                <w:sz w:val="18"/>
                <w:szCs w:val="18"/>
              </w:rPr>
              <w:t>geometry</w:t>
            </w:r>
          </w:p>
        </w:tc>
        <w:tc>
          <w:tcPr>
            <w:tcW w:w="985" w:type="dxa"/>
            <w:shd w:val="clear" w:color="000000" w:fill="auto"/>
            <w:vAlign w:val="center"/>
          </w:tcPr>
          <w:p w14:paraId="2F788E20">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4F088F13">
            <w:pPr>
              <w:spacing w:line="240" w:lineRule="auto"/>
              <w:rPr>
                <w:rFonts w:hint="eastAsia" w:ascii="宋体" w:hAnsi="宋体" w:cs="宋体"/>
                <w:sz w:val="18"/>
                <w:szCs w:val="18"/>
              </w:rPr>
            </w:pPr>
            <w:r>
              <w:rPr>
                <w:rFonts w:hint="eastAsia" w:ascii="宋体" w:hAnsi="宋体" w:cs="宋体"/>
                <w:sz w:val="18"/>
                <w:szCs w:val="18"/>
              </w:rPr>
              <w:t>空间信息</w:t>
            </w:r>
          </w:p>
        </w:tc>
        <w:tc>
          <w:tcPr>
            <w:tcW w:w="1909" w:type="dxa"/>
            <w:shd w:val="clear" w:color="000000" w:fill="auto"/>
            <w:vAlign w:val="center"/>
          </w:tcPr>
          <w:p w14:paraId="5BC4FD33">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3B37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691691DF">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20CA9A76">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228" w:type="dxa"/>
            <w:shd w:val="clear" w:color="000000" w:fill="auto"/>
            <w:vAlign w:val="center"/>
          </w:tcPr>
          <w:p w14:paraId="23A92939">
            <w:pPr>
              <w:spacing w:line="240" w:lineRule="auto"/>
              <w:rPr>
                <w:rFonts w:hint="eastAsia" w:ascii="宋体" w:hAnsi="宋体" w:cs="宋体"/>
                <w:sz w:val="18"/>
                <w:szCs w:val="18"/>
              </w:rPr>
            </w:pPr>
            <w:r>
              <w:rPr>
                <w:rFonts w:hint="eastAsia" w:ascii="宋体" w:hAnsi="宋体" w:cs="宋体"/>
                <w:sz w:val="18"/>
                <w:szCs w:val="18"/>
              </w:rPr>
              <w:t>bdewwgwzm</w:t>
            </w:r>
          </w:p>
        </w:tc>
        <w:tc>
          <w:tcPr>
            <w:tcW w:w="1471" w:type="dxa"/>
            <w:shd w:val="clear" w:color="auto" w:fill="auto"/>
            <w:vAlign w:val="center"/>
          </w:tcPr>
          <w:p w14:paraId="666F820C">
            <w:pPr>
              <w:spacing w:line="240" w:lineRule="auto"/>
              <w:rPr>
                <w:rFonts w:hint="eastAsia" w:ascii="宋体" w:hAnsi="宋体" w:cs="宋体"/>
                <w:sz w:val="18"/>
                <w:szCs w:val="18"/>
              </w:rPr>
            </w:pPr>
            <w:r>
              <w:rPr>
                <w:rFonts w:hint="eastAsia" w:ascii="宋体" w:hAnsi="宋体" w:cs="宋体"/>
                <w:sz w:val="18"/>
                <w:szCs w:val="18"/>
              </w:rPr>
              <w:t>varchar(20)</w:t>
            </w:r>
          </w:p>
        </w:tc>
        <w:tc>
          <w:tcPr>
            <w:tcW w:w="985" w:type="dxa"/>
            <w:shd w:val="clear" w:color="000000" w:fill="auto"/>
            <w:vAlign w:val="center"/>
          </w:tcPr>
          <w:p w14:paraId="2C87F9A3">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0E2AB892">
            <w:pPr>
              <w:spacing w:line="240" w:lineRule="auto"/>
              <w:rPr>
                <w:rFonts w:hint="eastAsia" w:ascii="宋体" w:hAnsi="宋体" w:cs="宋体"/>
                <w:sz w:val="18"/>
                <w:szCs w:val="18"/>
              </w:rPr>
            </w:pPr>
            <w:r>
              <w:rPr>
                <w:rFonts w:hint="eastAsia" w:ascii="宋体" w:hAnsi="宋体" w:cs="宋体"/>
                <w:sz w:val="18"/>
                <w:szCs w:val="18"/>
              </w:rPr>
              <w:t>空间信息</w:t>
            </w:r>
          </w:p>
        </w:tc>
        <w:tc>
          <w:tcPr>
            <w:tcW w:w="1909" w:type="dxa"/>
            <w:shd w:val="clear" w:color="000000" w:fill="auto"/>
            <w:vAlign w:val="center"/>
          </w:tcPr>
          <w:p w14:paraId="482B41A4">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0084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77" w:type="dxa"/>
            <w:shd w:val="clear" w:color="auto" w:fill="auto"/>
            <w:noWrap/>
            <w:vAlign w:val="center"/>
          </w:tcPr>
          <w:p w14:paraId="2FAACF3F">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6F10E9C2">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228" w:type="dxa"/>
            <w:shd w:val="clear" w:color="000000" w:fill="auto"/>
            <w:vAlign w:val="center"/>
          </w:tcPr>
          <w:p w14:paraId="294F269F">
            <w:pPr>
              <w:spacing w:line="240" w:lineRule="auto"/>
              <w:rPr>
                <w:rFonts w:hint="eastAsia" w:ascii="宋体" w:hAnsi="宋体" w:cs="宋体"/>
                <w:sz w:val="18"/>
                <w:szCs w:val="18"/>
              </w:rPr>
            </w:pPr>
            <w:r>
              <w:rPr>
                <w:rFonts w:hint="eastAsia" w:ascii="宋体" w:hAnsi="宋体" w:cs="宋体"/>
                <w:sz w:val="18"/>
                <w:szCs w:val="18"/>
              </w:rPr>
              <w:t>bdswwgwzm</w:t>
            </w:r>
          </w:p>
        </w:tc>
        <w:tc>
          <w:tcPr>
            <w:tcW w:w="1471" w:type="dxa"/>
            <w:shd w:val="clear" w:color="auto" w:fill="auto"/>
            <w:vAlign w:val="center"/>
          </w:tcPr>
          <w:p w14:paraId="2E3EB1CC">
            <w:pPr>
              <w:spacing w:line="240" w:lineRule="auto"/>
              <w:rPr>
                <w:rFonts w:hint="eastAsia" w:ascii="宋体" w:hAnsi="宋体" w:cs="宋体"/>
                <w:sz w:val="18"/>
                <w:szCs w:val="18"/>
              </w:rPr>
            </w:pPr>
            <w:r>
              <w:rPr>
                <w:rFonts w:hint="eastAsia" w:ascii="宋体" w:hAnsi="宋体" w:cs="宋体"/>
                <w:sz w:val="18"/>
                <w:szCs w:val="18"/>
              </w:rPr>
              <w:t>varchar(32)</w:t>
            </w:r>
          </w:p>
        </w:tc>
        <w:tc>
          <w:tcPr>
            <w:tcW w:w="985" w:type="dxa"/>
            <w:shd w:val="clear" w:color="000000" w:fill="auto"/>
            <w:vAlign w:val="center"/>
          </w:tcPr>
          <w:p w14:paraId="0EF6C8C8">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1A5EE3B3">
            <w:pPr>
              <w:spacing w:line="240" w:lineRule="auto"/>
              <w:rPr>
                <w:rFonts w:hint="eastAsia" w:ascii="宋体" w:hAnsi="宋体" w:cs="宋体"/>
                <w:sz w:val="18"/>
                <w:szCs w:val="18"/>
              </w:rPr>
            </w:pPr>
            <w:r>
              <w:rPr>
                <w:rFonts w:hint="eastAsia" w:ascii="宋体" w:hAnsi="宋体" w:cs="宋体"/>
                <w:sz w:val="18"/>
                <w:szCs w:val="18"/>
              </w:rPr>
              <w:t>空间信息</w:t>
            </w:r>
          </w:p>
        </w:tc>
        <w:tc>
          <w:tcPr>
            <w:tcW w:w="1909" w:type="dxa"/>
            <w:shd w:val="clear" w:color="000000" w:fill="auto"/>
            <w:vAlign w:val="center"/>
          </w:tcPr>
          <w:p w14:paraId="5848A797">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79D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shd w:val="clear" w:color="auto" w:fill="auto"/>
            <w:noWrap/>
            <w:vAlign w:val="center"/>
          </w:tcPr>
          <w:p w14:paraId="7E974FE1">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42CF5E7C">
            <w:pPr>
              <w:spacing w:line="240" w:lineRule="auto"/>
              <w:rPr>
                <w:rFonts w:hint="eastAsia" w:ascii="宋体" w:hAnsi="宋体" w:cs="宋体"/>
                <w:sz w:val="18"/>
                <w:szCs w:val="18"/>
              </w:rPr>
            </w:pPr>
            <w:r>
              <w:rPr>
                <w:rFonts w:hint="eastAsia" w:ascii="宋体" w:hAnsi="宋体" w:cs="宋体"/>
                <w:sz w:val="18"/>
                <w:szCs w:val="18"/>
              </w:rPr>
              <w:t>道路总长</w:t>
            </w:r>
          </w:p>
        </w:tc>
        <w:tc>
          <w:tcPr>
            <w:tcW w:w="1228" w:type="dxa"/>
            <w:shd w:val="clear" w:color="000000" w:fill="auto"/>
            <w:vAlign w:val="center"/>
          </w:tcPr>
          <w:p w14:paraId="2722B816">
            <w:pPr>
              <w:spacing w:line="240" w:lineRule="auto"/>
              <w:rPr>
                <w:rFonts w:hint="eastAsia" w:ascii="宋体" w:hAnsi="宋体" w:cs="宋体"/>
                <w:sz w:val="18"/>
                <w:szCs w:val="18"/>
              </w:rPr>
            </w:pPr>
            <w:r>
              <w:rPr>
                <w:rFonts w:hint="eastAsia" w:ascii="宋体" w:hAnsi="宋体" w:cs="宋体"/>
                <w:sz w:val="18"/>
                <w:szCs w:val="18"/>
              </w:rPr>
              <w:t>dlzc</w:t>
            </w:r>
          </w:p>
        </w:tc>
        <w:tc>
          <w:tcPr>
            <w:tcW w:w="1471" w:type="dxa"/>
            <w:shd w:val="clear" w:color="auto" w:fill="auto"/>
            <w:vAlign w:val="center"/>
          </w:tcPr>
          <w:p w14:paraId="5CFE3810">
            <w:pPr>
              <w:spacing w:line="240" w:lineRule="auto"/>
              <w:rPr>
                <w:rFonts w:hint="eastAsia" w:ascii="宋体" w:hAnsi="宋体" w:cs="宋体"/>
                <w:sz w:val="18"/>
                <w:szCs w:val="18"/>
              </w:rPr>
            </w:pPr>
            <w:r>
              <w:rPr>
                <w:rFonts w:hint="eastAsia" w:ascii="宋体" w:hAnsi="宋体" w:cs="宋体"/>
                <w:sz w:val="18"/>
                <w:szCs w:val="18"/>
              </w:rPr>
              <w:t>float(8)</w:t>
            </w:r>
          </w:p>
        </w:tc>
        <w:tc>
          <w:tcPr>
            <w:tcW w:w="985" w:type="dxa"/>
            <w:shd w:val="clear" w:color="000000" w:fill="auto"/>
            <w:vAlign w:val="center"/>
          </w:tcPr>
          <w:p w14:paraId="30F5A576">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0125B4BF">
            <w:pPr>
              <w:spacing w:line="240" w:lineRule="auto"/>
              <w:rPr>
                <w:rFonts w:hint="eastAsia" w:ascii="宋体" w:hAnsi="宋体" w:cs="宋体"/>
                <w:sz w:val="18"/>
                <w:szCs w:val="18"/>
              </w:rPr>
            </w:pPr>
            <w:r>
              <w:rPr>
                <w:rFonts w:hint="eastAsia" w:ascii="宋体" w:hAnsi="宋体" w:cs="宋体"/>
                <w:sz w:val="18"/>
                <w:szCs w:val="18"/>
              </w:rPr>
              <w:t>扩展信息</w:t>
            </w:r>
          </w:p>
        </w:tc>
        <w:tc>
          <w:tcPr>
            <w:tcW w:w="1909" w:type="dxa"/>
            <w:shd w:val="clear" w:color="000000" w:fill="auto"/>
            <w:vAlign w:val="center"/>
          </w:tcPr>
          <w:p w14:paraId="75D2CC27">
            <w:pPr>
              <w:spacing w:line="240" w:lineRule="auto"/>
              <w:rPr>
                <w:rFonts w:hint="eastAsia" w:ascii="宋体" w:hAnsi="宋体" w:cs="宋体"/>
                <w:sz w:val="18"/>
                <w:szCs w:val="18"/>
              </w:rPr>
            </w:pPr>
            <w:r>
              <w:rPr>
                <w:rFonts w:hint="eastAsia" w:ascii="宋体" w:hAnsi="宋体" w:cs="宋体"/>
                <w:sz w:val="18"/>
                <w:szCs w:val="18"/>
              </w:rPr>
              <w:t>单位：米</w:t>
            </w:r>
          </w:p>
        </w:tc>
      </w:tr>
      <w:tr w14:paraId="2672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7" w:type="dxa"/>
            <w:shd w:val="clear" w:color="auto" w:fill="auto"/>
            <w:noWrap/>
            <w:vAlign w:val="center"/>
          </w:tcPr>
          <w:p w14:paraId="3D486596">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7DB5E72E">
            <w:pPr>
              <w:spacing w:line="240" w:lineRule="auto"/>
              <w:rPr>
                <w:rFonts w:hint="eastAsia" w:ascii="宋体" w:hAnsi="宋体" w:cs="宋体"/>
                <w:sz w:val="18"/>
                <w:szCs w:val="18"/>
              </w:rPr>
            </w:pPr>
            <w:r>
              <w:rPr>
                <w:rFonts w:hint="eastAsia" w:ascii="宋体" w:hAnsi="宋体" w:cs="宋体"/>
                <w:sz w:val="18"/>
                <w:szCs w:val="18"/>
              </w:rPr>
              <w:t>责任主体</w:t>
            </w:r>
          </w:p>
        </w:tc>
        <w:tc>
          <w:tcPr>
            <w:tcW w:w="1228" w:type="dxa"/>
            <w:shd w:val="clear" w:color="000000" w:fill="auto"/>
            <w:vAlign w:val="center"/>
          </w:tcPr>
          <w:p w14:paraId="0C9EFCA7">
            <w:pPr>
              <w:spacing w:line="240" w:lineRule="auto"/>
              <w:rPr>
                <w:rFonts w:hint="eastAsia" w:ascii="宋体" w:hAnsi="宋体" w:cs="宋体"/>
                <w:sz w:val="18"/>
                <w:szCs w:val="18"/>
              </w:rPr>
            </w:pPr>
            <w:r>
              <w:rPr>
                <w:rFonts w:hint="eastAsia" w:ascii="宋体" w:hAnsi="宋体" w:cs="宋体"/>
                <w:sz w:val="18"/>
                <w:szCs w:val="18"/>
              </w:rPr>
              <w:t>zrzt</w:t>
            </w:r>
          </w:p>
        </w:tc>
        <w:tc>
          <w:tcPr>
            <w:tcW w:w="1471" w:type="dxa"/>
            <w:shd w:val="clear" w:color="auto" w:fill="auto"/>
            <w:vAlign w:val="center"/>
          </w:tcPr>
          <w:p w14:paraId="3AA4934C">
            <w:pPr>
              <w:spacing w:line="240" w:lineRule="auto"/>
              <w:rPr>
                <w:rFonts w:hint="eastAsia" w:ascii="宋体" w:hAnsi="宋体" w:cs="宋体"/>
                <w:sz w:val="18"/>
                <w:szCs w:val="18"/>
              </w:rPr>
            </w:pPr>
            <w:r>
              <w:rPr>
                <w:rFonts w:hint="eastAsia" w:ascii="宋体" w:hAnsi="宋体" w:cs="宋体"/>
                <w:sz w:val="18"/>
                <w:szCs w:val="18"/>
              </w:rPr>
              <w:t>varchar（100）</w:t>
            </w:r>
          </w:p>
        </w:tc>
        <w:tc>
          <w:tcPr>
            <w:tcW w:w="985" w:type="dxa"/>
            <w:shd w:val="clear" w:color="000000" w:fill="auto"/>
            <w:vAlign w:val="center"/>
          </w:tcPr>
          <w:p w14:paraId="635FCC94">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7316571C">
            <w:pPr>
              <w:spacing w:line="240" w:lineRule="auto"/>
              <w:rPr>
                <w:rFonts w:hint="eastAsia" w:ascii="宋体" w:hAnsi="宋体" w:cs="宋体"/>
                <w:sz w:val="18"/>
                <w:szCs w:val="18"/>
              </w:rPr>
            </w:pPr>
            <w:r>
              <w:rPr>
                <w:rFonts w:hint="eastAsia" w:ascii="宋体" w:hAnsi="宋体" w:cs="宋体"/>
                <w:sz w:val="18"/>
                <w:szCs w:val="18"/>
              </w:rPr>
              <w:t>扩展信息</w:t>
            </w:r>
          </w:p>
        </w:tc>
        <w:tc>
          <w:tcPr>
            <w:tcW w:w="1909" w:type="dxa"/>
            <w:shd w:val="clear" w:color="000000" w:fill="auto"/>
            <w:vAlign w:val="center"/>
          </w:tcPr>
          <w:p w14:paraId="0DE71781">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6A23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7" w:type="dxa"/>
            <w:shd w:val="clear" w:color="auto" w:fill="auto"/>
            <w:noWrap/>
            <w:vAlign w:val="center"/>
          </w:tcPr>
          <w:p w14:paraId="2A34E7FD">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270647FB">
            <w:pPr>
              <w:spacing w:line="240" w:lineRule="auto"/>
              <w:rPr>
                <w:rFonts w:hint="eastAsia" w:ascii="宋体" w:hAnsi="宋体" w:cs="宋体"/>
                <w:sz w:val="18"/>
                <w:szCs w:val="18"/>
              </w:rPr>
            </w:pPr>
            <w:r>
              <w:rPr>
                <w:rFonts w:hint="eastAsia" w:ascii="宋体" w:hAnsi="宋体" w:cs="宋体"/>
                <w:sz w:val="18"/>
                <w:szCs w:val="18"/>
              </w:rPr>
              <w:t>采集时间</w:t>
            </w:r>
          </w:p>
        </w:tc>
        <w:tc>
          <w:tcPr>
            <w:tcW w:w="1228" w:type="dxa"/>
            <w:shd w:val="clear" w:color="000000" w:fill="auto"/>
            <w:vAlign w:val="center"/>
          </w:tcPr>
          <w:p w14:paraId="73B2F1CF">
            <w:pPr>
              <w:spacing w:line="240" w:lineRule="auto"/>
              <w:rPr>
                <w:rFonts w:hint="eastAsia" w:ascii="宋体" w:hAnsi="宋体" w:cs="宋体"/>
                <w:sz w:val="18"/>
                <w:szCs w:val="18"/>
              </w:rPr>
            </w:pPr>
            <w:r>
              <w:rPr>
                <w:rFonts w:hint="eastAsia" w:ascii="宋体" w:hAnsi="宋体" w:cs="宋体"/>
                <w:sz w:val="18"/>
                <w:szCs w:val="18"/>
              </w:rPr>
              <w:t>caijsj</w:t>
            </w:r>
          </w:p>
        </w:tc>
        <w:tc>
          <w:tcPr>
            <w:tcW w:w="1471" w:type="dxa"/>
            <w:shd w:val="clear" w:color="auto" w:fill="auto"/>
            <w:vAlign w:val="center"/>
          </w:tcPr>
          <w:p w14:paraId="15435519">
            <w:pPr>
              <w:spacing w:line="240" w:lineRule="auto"/>
              <w:rPr>
                <w:rFonts w:hint="eastAsia" w:ascii="宋体" w:hAnsi="宋体" w:cs="宋体"/>
                <w:sz w:val="18"/>
                <w:szCs w:val="18"/>
              </w:rPr>
            </w:pPr>
            <w:r>
              <w:rPr>
                <w:rFonts w:hint="eastAsia" w:ascii="宋体" w:hAnsi="宋体" w:cs="宋体"/>
                <w:sz w:val="18"/>
                <w:szCs w:val="18"/>
              </w:rPr>
              <w:t>date</w:t>
            </w:r>
          </w:p>
        </w:tc>
        <w:tc>
          <w:tcPr>
            <w:tcW w:w="985" w:type="dxa"/>
            <w:shd w:val="clear" w:color="000000" w:fill="auto"/>
            <w:vAlign w:val="center"/>
          </w:tcPr>
          <w:p w14:paraId="4B2F83A2">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6FFD9CC2">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572E587B">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5CC9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77" w:type="dxa"/>
            <w:shd w:val="clear" w:color="auto" w:fill="auto"/>
            <w:noWrap/>
            <w:vAlign w:val="center"/>
          </w:tcPr>
          <w:p w14:paraId="0A967D8D">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0232F37F">
            <w:pPr>
              <w:spacing w:line="240" w:lineRule="auto"/>
              <w:rPr>
                <w:rFonts w:hint="eastAsia" w:ascii="宋体" w:hAnsi="宋体" w:cs="宋体"/>
                <w:sz w:val="18"/>
                <w:szCs w:val="18"/>
              </w:rPr>
            </w:pPr>
            <w:r>
              <w:rPr>
                <w:rFonts w:hint="eastAsia" w:ascii="宋体" w:hAnsi="宋体" w:cs="宋体"/>
                <w:sz w:val="18"/>
                <w:szCs w:val="18"/>
              </w:rPr>
              <w:t>使用状态</w:t>
            </w:r>
          </w:p>
        </w:tc>
        <w:tc>
          <w:tcPr>
            <w:tcW w:w="1228" w:type="dxa"/>
            <w:shd w:val="clear" w:color="000000" w:fill="auto"/>
            <w:vAlign w:val="center"/>
          </w:tcPr>
          <w:p w14:paraId="272DD29A">
            <w:pPr>
              <w:spacing w:line="240" w:lineRule="auto"/>
              <w:rPr>
                <w:rFonts w:hint="eastAsia" w:ascii="宋体" w:hAnsi="宋体" w:cs="宋体"/>
                <w:sz w:val="18"/>
                <w:szCs w:val="18"/>
              </w:rPr>
            </w:pPr>
            <w:r>
              <w:rPr>
                <w:rFonts w:hint="eastAsia" w:ascii="宋体" w:hAnsi="宋体" w:cs="宋体"/>
                <w:sz w:val="18"/>
                <w:szCs w:val="18"/>
              </w:rPr>
              <w:t>syzt</w:t>
            </w:r>
          </w:p>
        </w:tc>
        <w:tc>
          <w:tcPr>
            <w:tcW w:w="1471" w:type="dxa"/>
            <w:shd w:val="clear" w:color="auto" w:fill="auto"/>
            <w:vAlign w:val="center"/>
          </w:tcPr>
          <w:p w14:paraId="3910F1AC">
            <w:pPr>
              <w:spacing w:line="240" w:lineRule="auto"/>
              <w:rPr>
                <w:rFonts w:hint="eastAsia" w:ascii="宋体" w:hAnsi="宋体" w:cs="宋体"/>
                <w:sz w:val="18"/>
                <w:szCs w:val="18"/>
              </w:rPr>
            </w:pPr>
            <w:r>
              <w:rPr>
                <w:rFonts w:hint="eastAsia" w:ascii="宋体" w:hAnsi="宋体" w:cs="宋体"/>
                <w:sz w:val="18"/>
                <w:szCs w:val="18"/>
              </w:rPr>
              <w:t>int</w:t>
            </w:r>
          </w:p>
        </w:tc>
        <w:tc>
          <w:tcPr>
            <w:tcW w:w="985" w:type="dxa"/>
            <w:shd w:val="clear" w:color="000000" w:fill="auto"/>
            <w:vAlign w:val="center"/>
          </w:tcPr>
          <w:p w14:paraId="6CC32032">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68EFAC28">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708F4FD1">
            <w:pPr>
              <w:spacing w:line="240" w:lineRule="auto"/>
              <w:rPr>
                <w:rFonts w:hint="eastAsia" w:ascii="宋体" w:hAnsi="宋体" w:cs="宋体"/>
                <w:sz w:val="18"/>
                <w:szCs w:val="18"/>
              </w:rPr>
            </w:pPr>
            <w:r>
              <w:rPr>
                <w:rFonts w:hint="eastAsia" w:ascii="宋体" w:hAnsi="宋体" w:cs="宋体"/>
                <w:sz w:val="18"/>
                <w:szCs w:val="18"/>
              </w:rPr>
              <w:t>0：失效；1：有效，参考字典名称</w:t>
            </w:r>
          </w:p>
        </w:tc>
      </w:tr>
      <w:tr w14:paraId="02FE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7" w:type="dxa"/>
            <w:shd w:val="clear" w:color="auto" w:fill="auto"/>
            <w:noWrap/>
            <w:vAlign w:val="center"/>
          </w:tcPr>
          <w:p w14:paraId="47D0BD93">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356E8215">
            <w:pPr>
              <w:spacing w:line="240" w:lineRule="auto"/>
              <w:rPr>
                <w:rFonts w:hint="eastAsia" w:ascii="宋体" w:hAnsi="宋体" w:cs="宋体"/>
                <w:sz w:val="18"/>
                <w:szCs w:val="18"/>
              </w:rPr>
            </w:pPr>
            <w:r>
              <w:rPr>
                <w:rFonts w:hint="eastAsia" w:ascii="宋体" w:hAnsi="宋体" w:cs="宋体"/>
                <w:sz w:val="18"/>
                <w:szCs w:val="18"/>
              </w:rPr>
              <w:t>创建时间</w:t>
            </w:r>
          </w:p>
        </w:tc>
        <w:tc>
          <w:tcPr>
            <w:tcW w:w="1228" w:type="dxa"/>
            <w:shd w:val="clear" w:color="000000" w:fill="auto"/>
            <w:vAlign w:val="center"/>
          </w:tcPr>
          <w:p w14:paraId="4A308480">
            <w:pPr>
              <w:spacing w:line="240" w:lineRule="auto"/>
              <w:rPr>
                <w:rFonts w:hint="eastAsia" w:ascii="宋体" w:hAnsi="宋体" w:cs="宋体"/>
                <w:sz w:val="18"/>
                <w:szCs w:val="18"/>
              </w:rPr>
            </w:pPr>
            <w:r>
              <w:rPr>
                <w:rFonts w:hint="eastAsia" w:ascii="宋体" w:hAnsi="宋体" w:cs="宋体"/>
                <w:sz w:val="18"/>
                <w:szCs w:val="18"/>
              </w:rPr>
              <w:t>cjsj</w:t>
            </w:r>
          </w:p>
        </w:tc>
        <w:tc>
          <w:tcPr>
            <w:tcW w:w="1471" w:type="dxa"/>
            <w:shd w:val="clear" w:color="auto" w:fill="auto"/>
            <w:vAlign w:val="center"/>
          </w:tcPr>
          <w:p w14:paraId="1BDE3F50">
            <w:pPr>
              <w:spacing w:line="240" w:lineRule="auto"/>
              <w:rPr>
                <w:rFonts w:hint="eastAsia" w:ascii="宋体" w:hAnsi="宋体" w:cs="宋体"/>
                <w:sz w:val="18"/>
                <w:szCs w:val="18"/>
              </w:rPr>
            </w:pPr>
            <w:r>
              <w:rPr>
                <w:rFonts w:hint="eastAsia" w:ascii="宋体" w:hAnsi="宋体" w:cs="宋体"/>
                <w:sz w:val="18"/>
                <w:szCs w:val="18"/>
              </w:rPr>
              <w:t>date</w:t>
            </w:r>
          </w:p>
        </w:tc>
        <w:tc>
          <w:tcPr>
            <w:tcW w:w="985" w:type="dxa"/>
            <w:shd w:val="clear" w:color="000000" w:fill="auto"/>
            <w:vAlign w:val="center"/>
          </w:tcPr>
          <w:p w14:paraId="08CC1F54">
            <w:pPr>
              <w:spacing w:line="240" w:lineRule="auto"/>
              <w:rPr>
                <w:rFonts w:hint="eastAsia" w:ascii="宋体" w:hAnsi="宋体" w:cs="宋体"/>
                <w:sz w:val="18"/>
                <w:szCs w:val="18"/>
              </w:rPr>
            </w:pPr>
            <w:r>
              <w:rPr>
                <w:rFonts w:hint="eastAsia" w:ascii="宋体" w:hAnsi="宋体" w:cs="宋体"/>
                <w:sz w:val="18"/>
                <w:szCs w:val="18"/>
              </w:rPr>
              <w:t>M</w:t>
            </w:r>
          </w:p>
        </w:tc>
        <w:tc>
          <w:tcPr>
            <w:tcW w:w="1618" w:type="dxa"/>
            <w:shd w:val="clear" w:color="000000" w:fill="auto"/>
            <w:vAlign w:val="center"/>
          </w:tcPr>
          <w:p w14:paraId="35012D05">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73385590">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7865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77" w:type="dxa"/>
            <w:shd w:val="clear" w:color="auto" w:fill="auto"/>
            <w:noWrap/>
            <w:vAlign w:val="center"/>
          </w:tcPr>
          <w:p w14:paraId="1DF34E92">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31DBC0E7">
            <w:pPr>
              <w:spacing w:line="240" w:lineRule="auto"/>
              <w:rPr>
                <w:rFonts w:hint="eastAsia" w:ascii="宋体" w:hAnsi="宋体" w:cs="宋体"/>
                <w:sz w:val="18"/>
                <w:szCs w:val="18"/>
              </w:rPr>
            </w:pPr>
            <w:r>
              <w:rPr>
                <w:rFonts w:hint="eastAsia" w:ascii="宋体" w:hAnsi="宋体" w:cs="宋体"/>
                <w:sz w:val="18"/>
                <w:szCs w:val="18"/>
              </w:rPr>
              <w:t>更新时间</w:t>
            </w:r>
          </w:p>
        </w:tc>
        <w:tc>
          <w:tcPr>
            <w:tcW w:w="1228" w:type="dxa"/>
            <w:shd w:val="clear" w:color="000000" w:fill="auto"/>
            <w:vAlign w:val="center"/>
          </w:tcPr>
          <w:p w14:paraId="56B7ECBD">
            <w:pPr>
              <w:spacing w:line="240" w:lineRule="auto"/>
              <w:rPr>
                <w:rFonts w:hint="eastAsia" w:ascii="宋体" w:hAnsi="宋体" w:cs="宋体"/>
                <w:sz w:val="18"/>
                <w:szCs w:val="18"/>
              </w:rPr>
            </w:pPr>
            <w:r>
              <w:rPr>
                <w:rFonts w:hint="eastAsia" w:ascii="宋体" w:hAnsi="宋体" w:cs="宋体"/>
                <w:sz w:val="18"/>
                <w:szCs w:val="18"/>
              </w:rPr>
              <w:t>gxsj</w:t>
            </w:r>
          </w:p>
        </w:tc>
        <w:tc>
          <w:tcPr>
            <w:tcW w:w="1471" w:type="dxa"/>
            <w:shd w:val="clear" w:color="auto" w:fill="auto"/>
            <w:vAlign w:val="center"/>
          </w:tcPr>
          <w:p w14:paraId="3FA84954">
            <w:pPr>
              <w:spacing w:line="240" w:lineRule="auto"/>
              <w:rPr>
                <w:rFonts w:hint="eastAsia" w:ascii="宋体" w:hAnsi="宋体" w:cs="宋体"/>
                <w:sz w:val="18"/>
                <w:szCs w:val="18"/>
              </w:rPr>
            </w:pPr>
            <w:r>
              <w:rPr>
                <w:rFonts w:hint="eastAsia" w:ascii="宋体" w:hAnsi="宋体" w:cs="宋体"/>
                <w:sz w:val="18"/>
                <w:szCs w:val="18"/>
              </w:rPr>
              <w:t>date</w:t>
            </w:r>
          </w:p>
        </w:tc>
        <w:tc>
          <w:tcPr>
            <w:tcW w:w="985" w:type="dxa"/>
            <w:shd w:val="clear" w:color="000000" w:fill="auto"/>
            <w:vAlign w:val="center"/>
          </w:tcPr>
          <w:p w14:paraId="7D61D67E">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75054927">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7BDBAB03">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086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7" w:type="dxa"/>
            <w:shd w:val="clear" w:color="auto" w:fill="auto"/>
            <w:noWrap/>
            <w:vAlign w:val="center"/>
          </w:tcPr>
          <w:p w14:paraId="4240C25D">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1C742FAA">
            <w:pPr>
              <w:spacing w:line="240" w:lineRule="auto"/>
              <w:rPr>
                <w:rFonts w:hint="eastAsia" w:ascii="宋体" w:hAnsi="宋体" w:cs="宋体"/>
                <w:sz w:val="18"/>
                <w:szCs w:val="18"/>
              </w:rPr>
            </w:pPr>
            <w:r>
              <w:rPr>
                <w:rFonts w:hint="eastAsia" w:ascii="宋体" w:hAnsi="宋体" w:cs="宋体"/>
                <w:sz w:val="18"/>
                <w:szCs w:val="18"/>
              </w:rPr>
              <w:t>失效时间</w:t>
            </w:r>
          </w:p>
        </w:tc>
        <w:tc>
          <w:tcPr>
            <w:tcW w:w="1228" w:type="dxa"/>
            <w:shd w:val="clear" w:color="000000" w:fill="auto"/>
            <w:vAlign w:val="center"/>
          </w:tcPr>
          <w:p w14:paraId="356FC6D1">
            <w:pPr>
              <w:spacing w:line="240" w:lineRule="auto"/>
              <w:rPr>
                <w:rFonts w:hint="eastAsia" w:ascii="宋体" w:hAnsi="宋体" w:cs="宋体"/>
                <w:sz w:val="18"/>
                <w:szCs w:val="18"/>
              </w:rPr>
            </w:pPr>
            <w:r>
              <w:rPr>
                <w:rFonts w:hint="eastAsia" w:ascii="宋体" w:hAnsi="宋体" w:cs="宋体"/>
                <w:sz w:val="18"/>
                <w:szCs w:val="18"/>
              </w:rPr>
              <w:t>sxsj</w:t>
            </w:r>
          </w:p>
        </w:tc>
        <w:tc>
          <w:tcPr>
            <w:tcW w:w="1471" w:type="dxa"/>
            <w:shd w:val="clear" w:color="auto" w:fill="auto"/>
            <w:vAlign w:val="center"/>
          </w:tcPr>
          <w:p w14:paraId="4770D6C2">
            <w:pPr>
              <w:spacing w:line="240" w:lineRule="auto"/>
              <w:rPr>
                <w:rFonts w:hint="eastAsia" w:ascii="宋体" w:hAnsi="宋体" w:cs="宋体"/>
                <w:sz w:val="18"/>
                <w:szCs w:val="18"/>
              </w:rPr>
            </w:pPr>
            <w:r>
              <w:rPr>
                <w:rFonts w:hint="eastAsia" w:ascii="宋体" w:hAnsi="宋体" w:cs="宋体"/>
                <w:sz w:val="18"/>
                <w:szCs w:val="18"/>
              </w:rPr>
              <w:t>date</w:t>
            </w:r>
          </w:p>
        </w:tc>
        <w:tc>
          <w:tcPr>
            <w:tcW w:w="985" w:type="dxa"/>
            <w:shd w:val="clear" w:color="000000" w:fill="auto"/>
            <w:vAlign w:val="center"/>
          </w:tcPr>
          <w:p w14:paraId="2E1DF068">
            <w:pPr>
              <w:spacing w:line="240" w:lineRule="auto"/>
              <w:rPr>
                <w:rFonts w:hint="eastAsia" w:ascii="宋体" w:hAnsi="宋体" w:cs="宋体"/>
                <w:sz w:val="18"/>
                <w:szCs w:val="18"/>
              </w:rPr>
            </w:pPr>
            <w:r>
              <w:rPr>
                <w:rFonts w:hint="eastAsia" w:ascii="宋体" w:hAnsi="宋体" w:cs="宋体"/>
                <w:sz w:val="18"/>
                <w:szCs w:val="18"/>
              </w:rPr>
              <w:t>C</w:t>
            </w:r>
          </w:p>
        </w:tc>
        <w:tc>
          <w:tcPr>
            <w:tcW w:w="1618" w:type="dxa"/>
            <w:shd w:val="clear" w:color="000000" w:fill="auto"/>
            <w:vAlign w:val="center"/>
          </w:tcPr>
          <w:p w14:paraId="20D9B93C">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10020B23">
            <w:pPr>
              <w:spacing w:line="240" w:lineRule="auto"/>
              <w:rPr>
                <w:rFonts w:hint="eastAsia" w:ascii="宋体" w:hAnsi="宋体" w:cs="宋体"/>
                <w:sz w:val="18"/>
                <w:szCs w:val="18"/>
              </w:rPr>
            </w:pPr>
            <w:r>
              <w:rPr>
                <w:rFonts w:hint="eastAsia" w:ascii="宋体" w:hAnsi="宋体" w:cs="宋体"/>
                <w:sz w:val="18"/>
                <w:szCs w:val="18"/>
              </w:rPr>
              <w:t>数据失效</w:t>
            </w:r>
          </w:p>
        </w:tc>
      </w:tr>
      <w:tr w14:paraId="7EFD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77" w:type="dxa"/>
            <w:shd w:val="clear" w:color="auto" w:fill="auto"/>
            <w:noWrap/>
            <w:vAlign w:val="center"/>
          </w:tcPr>
          <w:p w14:paraId="40F43E98">
            <w:pPr>
              <w:pStyle w:val="250"/>
              <w:numPr>
                <w:ilvl w:val="0"/>
                <w:numId w:val="52"/>
              </w:numPr>
              <w:tabs>
                <w:tab w:val="left" w:pos="420"/>
                <w:tab w:val="clear" w:pos="-420"/>
              </w:tabs>
              <w:spacing w:line="240" w:lineRule="auto"/>
              <w:ind w:firstLine="360"/>
              <w:jc w:val="right"/>
              <w:rPr>
                <w:rFonts w:hint="eastAsia" w:ascii="宋体" w:hAnsi="宋体" w:cs="宋体"/>
                <w:sz w:val="18"/>
                <w:szCs w:val="18"/>
              </w:rPr>
            </w:pPr>
          </w:p>
        </w:tc>
        <w:tc>
          <w:tcPr>
            <w:tcW w:w="1635" w:type="dxa"/>
            <w:shd w:val="clear" w:color="auto" w:fill="auto"/>
            <w:vAlign w:val="center"/>
          </w:tcPr>
          <w:p w14:paraId="075396B6">
            <w:pPr>
              <w:spacing w:line="240" w:lineRule="auto"/>
              <w:rPr>
                <w:rFonts w:hint="eastAsia" w:ascii="宋体" w:hAnsi="宋体" w:cs="宋体"/>
                <w:sz w:val="18"/>
                <w:szCs w:val="18"/>
              </w:rPr>
            </w:pPr>
            <w:r>
              <w:rPr>
                <w:rFonts w:hint="eastAsia" w:ascii="宋体" w:hAnsi="宋体" w:cs="宋体"/>
                <w:sz w:val="18"/>
                <w:szCs w:val="18"/>
              </w:rPr>
              <w:t>备注</w:t>
            </w:r>
          </w:p>
        </w:tc>
        <w:tc>
          <w:tcPr>
            <w:tcW w:w="1228" w:type="dxa"/>
            <w:shd w:val="clear" w:color="000000" w:fill="auto"/>
            <w:vAlign w:val="center"/>
          </w:tcPr>
          <w:p w14:paraId="5EF2D371">
            <w:pPr>
              <w:spacing w:line="240" w:lineRule="auto"/>
              <w:rPr>
                <w:rFonts w:hint="eastAsia" w:ascii="宋体" w:hAnsi="宋体" w:cs="宋体"/>
                <w:sz w:val="18"/>
                <w:szCs w:val="18"/>
              </w:rPr>
            </w:pPr>
            <w:r>
              <w:rPr>
                <w:rFonts w:hint="eastAsia" w:ascii="宋体" w:hAnsi="宋体" w:cs="宋体"/>
                <w:sz w:val="18"/>
                <w:szCs w:val="18"/>
              </w:rPr>
              <w:t>bz</w:t>
            </w:r>
          </w:p>
        </w:tc>
        <w:tc>
          <w:tcPr>
            <w:tcW w:w="1471" w:type="dxa"/>
            <w:shd w:val="clear" w:color="auto" w:fill="auto"/>
            <w:vAlign w:val="center"/>
          </w:tcPr>
          <w:p w14:paraId="7EAF1118">
            <w:pPr>
              <w:spacing w:line="240" w:lineRule="auto"/>
              <w:rPr>
                <w:rFonts w:hint="eastAsia" w:ascii="宋体" w:hAnsi="宋体" w:cs="宋体"/>
                <w:sz w:val="18"/>
                <w:szCs w:val="18"/>
              </w:rPr>
            </w:pPr>
            <w:r>
              <w:rPr>
                <w:rFonts w:hint="eastAsia" w:ascii="宋体" w:hAnsi="宋体" w:cs="宋体"/>
                <w:sz w:val="18"/>
                <w:szCs w:val="18"/>
              </w:rPr>
              <w:t>varchar(200)</w:t>
            </w:r>
          </w:p>
        </w:tc>
        <w:tc>
          <w:tcPr>
            <w:tcW w:w="985" w:type="dxa"/>
            <w:shd w:val="clear" w:color="000000" w:fill="auto"/>
            <w:vAlign w:val="center"/>
          </w:tcPr>
          <w:p w14:paraId="1E1CF83E">
            <w:pPr>
              <w:spacing w:line="240" w:lineRule="auto"/>
              <w:rPr>
                <w:rFonts w:hint="eastAsia" w:ascii="宋体" w:hAnsi="宋体" w:cs="宋体"/>
                <w:sz w:val="18"/>
                <w:szCs w:val="18"/>
              </w:rPr>
            </w:pPr>
            <w:r>
              <w:rPr>
                <w:rFonts w:hint="eastAsia" w:ascii="宋体" w:hAnsi="宋体" w:cs="宋体"/>
                <w:sz w:val="18"/>
                <w:szCs w:val="18"/>
              </w:rPr>
              <w:t>O</w:t>
            </w:r>
          </w:p>
        </w:tc>
        <w:tc>
          <w:tcPr>
            <w:tcW w:w="1618" w:type="dxa"/>
            <w:shd w:val="clear" w:color="000000" w:fill="auto"/>
            <w:vAlign w:val="center"/>
          </w:tcPr>
          <w:p w14:paraId="1D4A3BC8">
            <w:pPr>
              <w:spacing w:line="240" w:lineRule="auto"/>
              <w:rPr>
                <w:rFonts w:hint="eastAsia" w:ascii="宋体" w:hAnsi="宋体" w:cs="宋体"/>
                <w:sz w:val="18"/>
                <w:szCs w:val="18"/>
              </w:rPr>
            </w:pPr>
            <w:r>
              <w:rPr>
                <w:rFonts w:hint="eastAsia" w:ascii="宋体" w:hAnsi="宋体" w:cs="宋体"/>
                <w:sz w:val="18"/>
                <w:szCs w:val="18"/>
              </w:rPr>
              <w:t>元数据信息</w:t>
            </w:r>
          </w:p>
        </w:tc>
        <w:tc>
          <w:tcPr>
            <w:tcW w:w="1909" w:type="dxa"/>
            <w:shd w:val="clear" w:color="000000" w:fill="auto"/>
            <w:vAlign w:val="center"/>
          </w:tcPr>
          <w:p w14:paraId="07753587">
            <w:pPr>
              <w:spacing w:line="240" w:lineRule="auto"/>
              <w:rPr>
                <w:rFonts w:hint="eastAsia" w:ascii="宋体" w:hAnsi="宋体" w:cs="宋体"/>
                <w:sz w:val="18"/>
                <w:szCs w:val="18"/>
              </w:rPr>
            </w:pPr>
          </w:p>
        </w:tc>
      </w:tr>
    </w:tbl>
    <w:p w14:paraId="4C1D060A">
      <w:pPr>
        <w:pageBreakBefore/>
        <w:widowControl/>
        <w:adjustRightInd/>
        <w:spacing w:before="156" w:beforeLines="50" w:after="156" w:afterLines="50" w:line="240" w:lineRule="auto"/>
        <w:jc w:val="left"/>
        <w:outlineLvl w:val="1"/>
        <w:rPr>
          <w:rFonts w:hint="eastAsia" w:ascii="黑体" w:hAnsi="黑体" w:eastAsia="黑体"/>
          <w:kern w:val="0"/>
        </w:rPr>
      </w:pPr>
      <w:r>
        <w:rPr>
          <w:rFonts w:hint="eastAsia" w:ascii="黑体" w:hAnsi="黑体" w:eastAsia="黑体"/>
          <w:kern w:val="0"/>
        </w:rPr>
        <w:t>B.</w:t>
      </w:r>
      <w:r>
        <w:rPr>
          <w:rFonts w:ascii="黑体" w:hAnsi="黑体" w:eastAsia="黑体"/>
          <w:kern w:val="0"/>
        </w:rPr>
        <w:t>6</w:t>
      </w:r>
      <w:r>
        <w:rPr>
          <w:rFonts w:hint="eastAsia" w:ascii="黑体" w:hAnsi="黑体" w:eastAsia="黑体"/>
          <w:kern w:val="0"/>
        </w:rPr>
        <w:t>水域河流数据构成</w:t>
      </w:r>
      <w:r>
        <w:rPr>
          <w:rFonts w:hint="eastAsia" w:ascii="黑体" w:hAnsi="黑体" w:eastAsia="黑体"/>
          <w:kern w:val="0"/>
          <w:lang w:eastAsia="zh-CN"/>
        </w:rPr>
        <w:t>见表</w:t>
      </w:r>
      <w:r>
        <w:rPr>
          <w:rFonts w:hint="eastAsia" w:ascii="黑体" w:hAnsi="黑体" w:eastAsia="黑体"/>
          <w:kern w:val="0"/>
          <w:lang w:val="en-US" w:eastAsia="zh-CN"/>
        </w:rPr>
        <w:t>B.6.1</w:t>
      </w:r>
    </w:p>
    <w:p w14:paraId="40F320ED">
      <w:pPr>
        <w:pStyle w:val="61"/>
        <w:ind w:firstLine="0" w:firstLineChars="0"/>
        <w:jc w:val="center"/>
        <w:outlineLvl w:val="3"/>
        <w:rPr>
          <w:rFonts w:hint="eastAsia" w:ascii="黑体" w:hAnsi="黑体" w:eastAsia="黑体" w:cs="黑体"/>
        </w:rPr>
      </w:pPr>
      <w:r>
        <w:rPr>
          <w:rFonts w:hint="eastAsia" w:ascii="黑体" w:hAnsi="黑体" w:eastAsia="黑体" w:cs="黑体"/>
        </w:rPr>
        <w:t>表 B.</w:t>
      </w:r>
      <w:r>
        <w:rPr>
          <w:rFonts w:ascii="黑体" w:hAnsi="黑体" w:eastAsia="黑体" w:cs="黑体"/>
        </w:rPr>
        <w:t>6.</w:t>
      </w:r>
      <w:r>
        <w:rPr>
          <w:rFonts w:hint="eastAsia" w:ascii="黑体" w:hAnsi="黑体" w:eastAsia="黑体" w:cs="黑体"/>
        </w:rPr>
        <w:t>1面状水系数据构成</w:t>
      </w:r>
    </w:p>
    <w:tbl>
      <w:tblPr>
        <w:tblStyle w:val="30"/>
        <w:tblW w:w="961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58"/>
        <w:gridCol w:w="1227"/>
        <w:gridCol w:w="1457"/>
        <w:gridCol w:w="886"/>
        <w:gridCol w:w="1288"/>
        <w:gridCol w:w="2331"/>
      </w:tblGrid>
      <w:tr w14:paraId="2426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64" w:type="dxa"/>
            <w:shd w:val="clear" w:color="000000" w:fill="D9D9D9"/>
            <w:vAlign w:val="center"/>
          </w:tcPr>
          <w:p w14:paraId="2EB18ABB">
            <w:pPr>
              <w:spacing w:line="240" w:lineRule="auto"/>
              <w:jc w:val="center"/>
              <w:rPr>
                <w:rFonts w:hint="eastAsia" w:ascii="仿宋" w:hAnsi="仿宋"/>
                <w:b/>
                <w:bCs/>
                <w:sz w:val="18"/>
                <w:szCs w:val="18"/>
              </w:rPr>
            </w:pPr>
            <w:r>
              <w:rPr>
                <w:rFonts w:hint="eastAsia" w:ascii="仿宋" w:hAnsi="仿宋"/>
                <w:b/>
                <w:bCs/>
                <w:sz w:val="18"/>
                <w:szCs w:val="18"/>
              </w:rPr>
              <w:t>序号</w:t>
            </w:r>
          </w:p>
        </w:tc>
        <w:tc>
          <w:tcPr>
            <w:tcW w:w="1658" w:type="dxa"/>
            <w:shd w:val="clear" w:color="000000" w:fill="D9D9D9"/>
            <w:vAlign w:val="center"/>
          </w:tcPr>
          <w:p w14:paraId="42A5DC3A">
            <w:pPr>
              <w:spacing w:line="240" w:lineRule="auto"/>
              <w:jc w:val="center"/>
              <w:rPr>
                <w:rFonts w:hint="eastAsia" w:ascii="仿宋" w:hAnsi="仿宋"/>
                <w:b/>
                <w:bCs/>
                <w:sz w:val="18"/>
                <w:szCs w:val="18"/>
              </w:rPr>
            </w:pPr>
            <w:r>
              <w:rPr>
                <w:rFonts w:hint="eastAsia" w:ascii="仿宋" w:hAnsi="仿宋"/>
                <w:b/>
                <w:bCs/>
                <w:sz w:val="18"/>
                <w:szCs w:val="18"/>
              </w:rPr>
              <w:t>数据项名称</w:t>
            </w:r>
          </w:p>
        </w:tc>
        <w:tc>
          <w:tcPr>
            <w:tcW w:w="1227" w:type="dxa"/>
            <w:shd w:val="clear" w:color="000000" w:fill="D9D9D9"/>
            <w:vAlign w:val="center"/>
          </w:tcPr>
          <w:p w14:paraId="51C7BB73">
            <w:pPr>
              <w:spacing w:line="240" w:lineRule="auto"/>
              <w:jc w:val="center"/>
              <w:rPr>
                <w:rFonts w:hint="eastAsia" w:ascii="仿宋" w:hAnsi="仿宋"/>
                <w:b/>
                <w:bCs/>
                <w:sz w:val="18"/>
                <w:szCs w:val="18"/>
              </w:rPr>
            </w:pPr>
            <w:r>
              <w:rPr>
                <w:rFonts w:hint="eastAsia" w:ascii="仿宋" w:hAnsi="仿宋"/>
                <w:b/>
                <w:bCs/>
                <w:sz w:val="18"/>
                <w:szCs w:val="18"/>
              </w:rPr>
              <w:t>字段名</w:t>
            </w:r>
          </w:p>
        </w:tc>
        <w:tc>
          <w:tcPr>
            <w:tcW w:w="1457" w:type="dxa"/>
            <w:shd w:val="clear" w:color="000000" w:fill="D9D9D9"/>
            <w:vAlign w:val="center"/>
          </w:tcPr>
          <w:p w14:paraId="7ECDC65C">
            <w:pPr>
              <w:spacing w:line="240" w:lineRule="auto"/>
              <w:jc w:val="center"/>
              <w:rPr>
                <w:rFonts w:hint="eastAsia" w:ascii="仿宋" w:hAnsi="仿宋"/>
                <w:b/>
                <w:bCs/>
                <w:sz w:val="18"/>
                <w:szCs w:val="18"/>
              </w:rPr>
            </w:pPr>
            <w:r>
              <w:rPr>
                <w:rFonts w:hint="eastAsia" w:ascii="仿宋" w:hAnsi="仿宋"/>
                <w:b/>
                <w:bCs/>
                <w:sz w:val="18"/>
                <w:szCs w:val="18"/>
              </w:rPr>
              <w:t>字段类型</w:t>
            </w:r>
          </w:p>
        </w:tc>
        <w:tc>
          <w:tcPr>
            <w:tcW w:w="886" w:type="dxa"/>
            <w:shd w:val="clear" w:color="000000" w:fill="D9D9D9"/>
            <w:vAlign w:val="center"/>
          </w:tcPr>
          <w:p w14:paraId="7D058187">
            <w:pPr>
              <w:spacing w:line="240" w:lineRule="auto"/>
              <w:jc w:val="center"/>
              <w:rPr>
                <w:rFonts w:hint="eastAsia" w:ascii="仿宋" w:hAnsi="仿宋"/>
                <w:b/>
                <w:bCs/>
                <w:sz w:val="18"/>
                <w:szCs w:val="18"/>
              </w:rPr>
            </w:pPr>
            <w:r>
              <w:rPr>
                <w:rFonts w:hint="eastAsia" w:ascii="仿宋" w:hAnsi="仿宋"/>
                <w:b/>
                <w:bCs/>
                <w:sz w:val="18"/>
                <w:szCs w:val="18"/>
              </w:rPr>
              <w:t>约束条件</w:t>
            </w:r>
          </w:p>
        </w:tc>
        <w:tc>
          <w:tcPr>
            <w:tcW w:w="1288" w:type="dxa"/>
            <w:shd w:val="clear" w:color="000000" w:fill="D9D9D9"/>
            <w:vAlign w:val="center"/>
          </w:tcPr>
          <w:p w14:paraId="53C72522">
            <w:pPr>
              <w:spacing w:line="240" w:lineRule="auto"/>
              <w:jc w:val="center"/>
              <w:rPr>
                <w:rFonts w:hint="eastAsia" w:ascii="仿宋" w:hAnsi="仿宋"/>
                <w:b/>
                <w:bCs/>
                <w:sz w:val="18"/>
                <w:szCs w:val="18"/>
              </w:rPr>
            </w:pPr>
            <w:r>
              <w:rPr>
                <w:rFonts w:hint="eastAsia" w:ascii="仿宋" w:hAnsi="仿宋"/>
                <w:b/>
                <w:bCs/>
                <w:sz w:val="18"/>
                <w:szCs w:val="18"/>
              </w:rPr>
              <w:t>属性分类</w:t>
            </w:r>
          </w:p>
        </w:tc>
        <w:tc>
          <w:tcPr>
            <w:tcW w:w="2331" w:type="dxa"/>
            <w:shd w:val="clear" w:color="000000" w:fill="D9D9D9"/>
            <w:vAlign w:val="center"/>
          </w:tcPr>
          <w:p w14:paraId="7F1F61C7">
            <w:pPr>
              <w:spacing w:line="240" w:lineRule="auto"/>
              <w:jc w:val="center"/>
              <w:rPr>
                <w:rFonts w:hint="eastAsia" w:ascii="仿宋" w:hAnsi="仿宋"/>
                <w:b/>
                <w:bCs/>
                <w:sz w:val="18"/>
                <w:szCs w:val="18"/>
              </w:rPr>
            </w:pPr>
            <w:r>
              <w:rPr>
                <w:rFonts w:hint="eastAsia" w:ascii="仿宋" w:hAnsi="仿宋"/>
                <w:b/>
                <w:bCs/>
                <w:sz w:val="18"/>
                <w:szCs w:val="18"/>
              </w:rPr>
              <w:t>备注</w:t>
            </w:r>
          </w:p>
        </w:tc>
      </w:tr>
      <w:tr w14:paraId="473A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4" w:type="dxa"/>
            <w:shd w:val="clear" w:color="auto" w:fill="auto"/>
            <w:noWrap/>
            <w:vAlign w:val="center"/>
          </w:tcPr>
          <w:p w14:paraId="501368A0">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01C702EC">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227" w:type="dxa"/>
            <w:shd w:val="clear" w:color="auto" w:fill="auto"/>
            <w:noWrap/>
            <w:vAlign w:val="center"/>
          </w:tcPr>
          <w:p w14:paraId="49CE5D3A">
            <w:pPr>
              <w:spacing w:line="240" w:lineRule="auto"/>
              <w:rPr>
                <w:rFonts w:hint="eastAsia" w:ascii="宋体" w:hAnsi="宋体" w:cs="宋体"/>
                <w:sz w:val="18"/>
                <w:szCs w:val="18"/>
              </w:rPr>
            </w:pPr>
            <w:r>
              <w:rPr>
                <w:rFonts w:hint="eastAsia" w:ascii="宋体" w:hAnsi="宋体" w:cs="宋体"/>
                <w:sz w:val="18"/>
                <w:szCs w:val="18"/>
              </w:rPr>
              <w:t>tysbdm</w:t>
            </w:r>
          </w:p>
        </w:tc>
        <w:tc>
          <w:tcPr>
            <w:tcW w:w="1457" w:type="dxa"/>
            <w:shd w:val="clear" w:color="auto" w:fill="auto"/>
            <w:noWrap/>
            <w:vAlign w:val="center"/>
          </w:tcPr>
          <w:p w14:paraId="3871A9AD">
            <w:pPr>
              <w:spacing w:line="240" w:lineRule="auto"/>
              <w:rPr>
                <w:rFonts w:hint="eastAsia" w:ascii="宋体" w:hAnsi="宋体" w:cs="宋体"/>
                <w:sz w:val="18"/>
                <w:szCs w:val="18"/>
              </w:rPr>
            </w:pPr>
            <w:r>
              <w:rPr>
                <w:rFonts w:hint="eastAsia" w:ascii="宋体" w:hAnsi="宋体" w:cs="宋体"/>
                <w:sz w:val="18"/>
                <w:szCs w:val="18"/>
              </w:rPr>
              <w:t>varchar(21)</w:t>
            </w:r>
          </w:p>
        </w:tc>
        <w:tc>
          <w:tcPr>
            <w:tcW w:w="886" w:type="dxa"/>
            <w:shd w:val="clear" w:color="auto" w:fill="auto"/>
            <w:noWrap/>
            <w:vAlign w:val="center"/>
          </w:tcPr>
          <w:p w14:paraId="17F85312">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63D62BCF">
            <w:pPr>
              <w:spacing w:line="240" w:lineRule="auto"/>
              <w:rPr>
                <w:rFonts w:hint="eastAsia" w:ascii="宋体" w:hAnsi="宋体" w:cs="宋体"/>
                <w:sz w:val="18"/>
                <w:szCs w:val="18"/>
              </w:rPr>
            </w:pPr>
            <w:r>
              <w:rPr>
                <w:rFonts w:hint="eastAsia" w:ascii="宋体" w:hAnsi="宋体" w:cs="宋体"/>
                <w:sz w:val="18"/>
                <w:szCs w:val="18"/>
              </w:rPr>
              <w:t>标识信息</w:t>
            </w:r>
          </w:p>
        </w:tc>
        <w:tc>
          <w:tcPr>
            <w:tcW w:w="2331" w:type="dxa"/>
            <w:shd w:val="clear" w:color="auto" w:fill="auto"/>
            <w:noWrap/>
            <w:vAlign w:val="center"/>
          </w:tcPr>
          <w:p w14:paraId="447CE8E5">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29F0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4" w:type="dxa"/>
            <w:shd w:val="clear" w:color="auto" w:fill="auto"/>
            <w:noWrap/>
            <w:vAlign w:val="center"/>
          </w:tcPr>
          <w:p w14:paraId="46745406">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556E7A0E">
            <w:pPr>
              <w:spacing w:line="240" w:lineRule="auto"/>
              <w:rPr>
                <w:rFonts w:hint="eastAsia" w:ascii="宋体" w:hAnsi="宋体" w:cs="宋体"/>
                <w:sz w:val="18"/>
                <w:szCs w:val="18"/>
              </w:rPr>
            </w:pPr>
            <w:r>
              <w:rPr>
                <w:rFonts w:hint="eastAsia" w:ascii="宋体" w:hAnsi="宋体" w:cs="宋体"/>
                <w:sz w:val="18"/>
                <w:szCs w:val="18"/>
              </w:rPr>
              <w:t>行业标识码</w:t>
            </w:r>
          </w:p>
        </w:tc>
        <w:tc>
          <w:tcPr>
            <w:tcW w:w="1227" w:type="dxa"/>
            <w:shd w:val="clear" w:color="auto" w:fill="auto"/>
            <w:noWrap/>
            <w:vAlign w:val="center"/>
          </w:tcPr>
          <w:p w14:paraId="749D28DB">
            <w:pPr>
              <w:spacing w:line="240" w:lineRule="auto"/>
              <w:rPr>
                <w:rFonts w:hint="eastAsia" w:ascii="宋体" w:hAnsi="宋体" w:cs="宋体"/>
                <w:sz w:val="18"/>
                <w:szCs w:val="18"/>
              </w:rPr>
            </w:pPr>
            <w:r>
              <w:rPr>
                <w:rFonts w:hint="eastAsia" w:ascii="宋体" w:hAnsi="宋体" w:cs="宋体"/>
                <w:sz w:val="18"/>
                <w:szCs w:val="18"/>
              </w:rPr>
              <w:t>hybsm</w:t>
            </w:r>
          </w:p>
        </w:tc>
        <w:tc>
          <w:tcPr>
            <w:tcW w:w="1457" w:type="dxa"/>
            <w:shd w:val="clear" w:color="auto" w:fill="auto"/>
            <w:noWrap/>
            <w:vAlign w:val="center"/>
          </w:tcPr>
          <w:p w14:paraId="569E050B">
            <w:pPr>
              <w:spacing w:line="240" w:lineRule="auto"/>
              <w:rPr>
                <w:rFonts w:hint="eastAsia" w:ascii="宋体" w:hAnsi="宋体" w:cs="宋体"/>
                <w:sz w:val="18"/>
                <w:szCs w:val="18"/>
              </w:rPr>
            </w:pPr>
            <w:r>
              <w:rPr>
                <w:rFonts w:hint="eastAsia" w:ascii="宋体" w:hAnsi="宋体" w:cs="宋体"/>
                <w:sz w:val="18"/>
                <w:szCs w:val="18"/>
              </w:rPr>
              <w:t>varchar(100)</w:t>
            </w:r>
          </w:p>
        </w:tc>
        <w:tc>
          <w:tcPr>
            <w:tcW w:w="886" w:type="dxa"/>
            <w:shd w:val="clear" w:color="auto" w:fill="auto"/>
            <w:noWrap/>
            <w:vAlign w:val="center"/>
          </w:tcPr>
          <w:p w14:paraId="742B1246">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035D21FB">
            <w:pPr>
              <w:spacing w:line="240" w:lineRule="auto"/>
              <w:rPr>
                <w:rFonts w:hint="eastAsia" w:ascii="宋体" w:hAnsi="宋体" w:cs="宋体"/>
                <w:sz w:val="18"/>
                <w:szCs w:val="18"/>
              </w:rPr>
            </w:pPr>
            <w:r>
              <w:rPr>
                <w:rFonts w:hint="eastAsia" w:ascii="宋体" w:hAnsi="宋体" w:cs="宋体"/>
                <w:sz w:val="18"/>
                <w:szCs w:val="18"/>
              </w:rPr>
              <w:t>标识信息</w:t>
            </w:r>
          </w:p>
        </w:tc>
        <w:tc>
          <w:tcPr>
            <w:tcW w:w="2331" w:type="dxa"/>
            <w:shd w:val="clear" w:color="auto" w:fill="auto"/>
            <w:noWrap/>
            <w:vAlign w:val="center"/>
          </w:tcPr>
          <w:p w14:paraId="78C3A253">
            <w:pPr>
              <w:spacing w:line="240" w:lineRule="auto"/>
              <w:rPr>
                <w:rFonts w:hint="eastAsia" w:ascii="宋体" w:hAnsi="宋体" w:cs="宋体"/>
                <w:sz w:val="18"/>
                <w:szCs w:val="18"/>
              </w:rPr>
            </w:pPr>
            <w:r>
              <w:rPr>
                <w:rFonts w:hint="eastAsia" w:ascii="宋体" w:hAnsi="宋体" w:cs="宋体"/>
                <w:sz w:val="18"/>
                <w:szCs w:val="18"/>
              </w:rPr>
              <w:t>行业规定的唯一编码</w:t>
            </w:r>
          </w:p>
        </w:tc>
      </w:tr>
      <w:tr w14:paraId="51BF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4" w:type="dxa"/>
            <w:shd w:val="clear" w:color="auto" w:fill="auto"/>
            <w:noWrap/>
            <w:vAlign w:val="center"/>
          </w:tcPr>
          <w:p w14:paraId="2C070EE1">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04054D2B">
            <w:pPr>
              <w:spacing w:line="240" w:lineRule="auto"/>
              <w:rPr>
                <w:rFonts w:hint="eastAsia" w:ascii="宋体" w:hAnsi="宋体" w:cs="宋体"/>
                <w:sz w:val="18"/>
                <w:szCs w:val="18"/>
              </w:rPr>
            </w:pPr>
            <w:r>
              <w:rPr>
                <w:rFonts w:hint="eastAsia" w:ascii="宋体" w:hAnsi="宋体" w:cs="宋体"/>
                <w:sz w:val="18"/>
                <w:szCs w:val="18"/>
              </w:rPr>
              <w:t>水系名称</w:t>
            </w:r>
          </w:p>
        </w:tc>
        <w:tc>
          <w:tcPr>
            <w:tcW w:w="1227" w:type="dxa"/>
            <w:shd w:val="clear" w:color="auto" w:fill="auto"/>
            <w:noWrap/>
            <w:vAlign w:val="center"/>
          </w:tcPr>
          <w:p w14:paraId="201A9EF1">
            <w:pPr>
              <w:spacing w:line="240" w:lineRule="auto"/>
              <w:rPr>
                <w:rFonts w:hint="eastAsia" w:ascii="宋体" w:hAnsi="宋体" w:cs="宋体"/>
                <w:sz w:val="18"/>
                <w:szCs w:val="18"/>
              </w:rPr>
            </w:pPr>
            <w:r>
              <w:rPr>
                <w:rFonts w:hint="eastAsia" w:ascii="宋体" w:hAnsi="宋体" w:cs="宋体"/>
                <w:sz w:val="18"/>
                <w:szCs w:val="18"/>
              </w:rPr>
              <w:t>sxmc</w:t>
            </w:r>
          </w:p>
        </w:tc>
        <w:tc>
          <w:tcPr>
            <w:tcW w:w="1457" w:type="dxa"/>
            <w:shd w:val="clear" w:color="auto" w:fill="auto"/>
            <w:noWrap/>
            <w:vAlign w:val="center"/>
          </w:tcPr>
          <w:p w14:paraId="6AF955ED">
            <w:pPr>
              <w:spacing w:line="240" w:lineRule="auto"/>
              <w:rPr>
                <w:rFonts w:hint="eastAsia" w:ascii="宋体" w:hAnsi="宋体" w:cs="宋体"/>
                <w:sz w:val="18"/>
                <w:szCs w:val="18"/>
              </w:rPr>
            </w:pPr>
            <w:r>
              <w:rPr>
                <w:rFonts w:hint="eastAsia" w:ascii="宋体" w:hAnsi="宋体" w:cs="宋体"/>
                <w:sz w:val="18"/>
                <w:szCs w:val="18"/>
              </w:rPr>
              <w:t>varchar(50)</w:t>
            </w:r>
          </w:p>
        </w:tc>
        <w:tc>
          <w:tcPr>
            <w:tcW w:w="886" w:type="dxa"/>
            <w:shd w:val="clear" w:color="auto" w:fill="auto"/>
            <w:noWrap/>
            <w:vAlign w:val="center"/>
          </w:tcPr>
          <w:p w14:paraId="110863DE">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54F5634B">
            <w:pPr>
              <w:spacing w:line="240" w:lineRule="auto"/>
              <w:rPr>
                <w:rFonts w:hint="eastAsia" w:ascii="宋体" w:hAnsi="宋体" w:cs="宋体"/>
                <w:sz w:val="18"/>
                <w:szCs w:val="18"/>
              </w:rPr>
            </w:pPr>
            <w:r>
              <w:rPr>
                <w:rFonts w:hint="eastAsia" w:ascii="宋体" w:hAnsi="宋体" w:cs="宋体"/>
                <w:sz w:val="18"/>
                <w:szCs w:val="18"/>
              </w:rPr>
              <w:t>基础信息</w:t>
            </w:r>
          </w:p>
        </w:tc>
        <w:tc>
          <w:tcPr>
            <w:tcW w:w="2331" w:type="dxa"/>
            <w:shd w:val="clear" w:color="auto" w:fill="auto"/>
            <w:noWrap/>
            <w:vAlign w:val="center"/>
          </w:tcPr>
          <w:p w14:paraId="13B9D01F">
            <w:pPr>
              <w:spacing w:line="240" w:lineRule="auto"/>
              <w:rPr>
                <w:rFonts w:hint="eastAsia" w:ascii="宋体" w:hAnsi="宋体" w:cs="宋体"/>
                <w:sz w:val="18"/>
                <w:szCs w:val="18"/>
              </w:rPr>
            </w:pPr>
            <w:r>
              <w:rPr>
                <w:rFonts w:hint="eastAsia" w:ascii="宋体" w:hAnsi="宋体" w:cs="宋体"/>
                <w:sz w:val="18"/>
                <w:szCs w:val="18"/>
              </w:rPr>
              <w:t>水系的中文名称</w:t>
            </w:r>
          </w:p>
        </w:tc>
      </w:tr>
      <w:tr w14:paraId="109A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4" w:type="dxa"/>
            <w:shd w:val="clear" w:color="auto" w:fill="auto"/>
            <w:noWrap/>
            <w:vAlign w:val="center"/>
          </w:tcPr>
          <w:p w14:paraId="0A733ABB">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367120DC">
            <w:pPr>
              <w:spacing w:line="240" w:lineRule="auto"/>
              <w:rPr>
                <w:rFonts w:hint="eastAsia" w:ascii="宋体" w:hAnsi="宋体" w:cs="宋体"/>
                <w:sz w:val="18"/>
                <w:szCs w:val="18"/>
              </w:rPr>
            </w:pPr>
            <w:r>
              <w:rPr>
                <w:rFonts w:hint="eastAsia" w:ascii="宋体" w:hAnsi="宋体" w:cs="宋体"/>
                <w:sz w:val="18"/>
                <w:szCs w:val="18"/>
              </w:rPr>
              <w:t>水面面积</w:t>
            </w:r>
          </w:p>
        </w:tc>
        <w:tc>
          <w:tcPr>
            <w:tcW w:w="1227" w:type="dxa"/>
            <w:shd w:val="clear" w:color="auto" w:fill="auto"/>
            <w:noWrap/>
            <w:vAlign w:val="center"/>
          </w:tcPr>
          <w:p w14:paraId="29ED9C05">
            <w:pPr>
              <w:spacing w:line="240" w:lineRule="auto"/>
              <w:rPr>
                <w:rFonts w:hint="eastAsia" w:ascii="宋体" w:hAnsi="宋体" w:cs="宋体"/>
                <w:sz w:val="18"/>
                <w:szCs w:val="18"/>
              </w:rPr>
            </w:pPr>
            <w:r>
              <w:rPr>
                <w:rFonts w:hint="eastAsia" w:ascii="宋体" w:hAnsi="宋体" w:cs="宋体"/>
                <w:sz w:val="18"/>
                <w:szCs w:val="18"/>
              </w:rPr>
              <w:t>mj</w:t>
            </w:r>
          </w:p>
        </w:tc>
        <w:tc>
          <w:tcPr>
            <w:tcW w:w="1457" w:type="dxa"/>
            <w:shd w:val="clear" w:color="auto" w:fill="auto"/>
            <w:noWrap/>
            <w:vAlign w:val="center"/>
          </w:tcPr>
          <w:p w14:paraId="1CC8D1E7">
            <w:pPr>
              <w:spacing w:line="240" w:lineRule="auto"/>
              <w:rPr>
                <w:rFonts w:hint="eastAsia" w:ascii="宋体" w:hAnsi="宋体" w:cs="宋体"/>
                <w:sz w:val="18"/>
                <w:szCs w:val="18"/>
              </w:rPr>
            </w:pPr>
            <w:r>
              <w:rPr>
                <w:rFonts w:hint="eastAsia" w:ascii="宋体" w:hAnsi="宋体" w:cs="宋体"/>
                <w:sz w:val="18"/>
                <w:szCs w:val="18"/>
              </w:rPr>
              <w:t>num(10,2)</w:t>
            </w:r>
          </w:p>
        </w:tc>
        <w:tc>
          <w:tcPr>
            <w:tcW w:w="886" w:type="dxa"/>
            <w:shd w:val="clear" w:color="auto" w:fill="auto"/>
            <w:noWrap/>
            <w:vAlign w:val="center"/>
          </w:tcPr>
          <w:p w14:paraId="170503B5">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74F2416D">
            <w:pPr>
              <w:spacing w:line="240" w:lineRule="auto"/>
              <w:rPr>
                <w:rFonts w:hint="eastAsia" w:ascii="宋体" w:hAnsi="宋体" w:cs="宋体"/>
                <w:sz w:val="18"/>
                <w:szCs w:val="18"/>
              </w:rPr>
            </w:pPr>
            <w:r>
              <w:rPr>
                <w:rFonts w:hint="eastAsia" w:ascii="宋体" w:hAnsi="宋体" w:cs="宋体"/>
                <w:sz w:val="18"/>
                <w:szCs w:val="18"/>
              </w:rPr>
              <w:t>基础信息</w:t>
            </w:r>
          </w:p>
        </w:tc>
        <w:tc>
          <w:tcPr>
            <w:tcW w:w="2331" w:type="dxa"/>
            <w:shd w:val="clear" w:color="auto" w:fill="auto"/>
            <w:noWrap/>
            <w:vAlign w:val="center"/>
          </w:tcPr>
          <w:p w14:paraId="14E04859">
            <w:pPr>
              <w:spacing w:line="240" w:lineRule="auto"/>
              <w:rPr>
                <w:rFonts w:hint="eastAsia" w:ascii="宋体" w:hAnsi="宋体" w:cs="宋体"/>
                <w:sz w:val="18"/>
                <w:szCs w:val="18"/>
              </w:rPr>
            </w:pPr>
            <w:r>
              <w:rPr>
                <w:rFonts w:hint="eastAsia" w:ascii="宋体" w:hAnsi="宋体" w:cs="宋体"/>
                <w:sz w:val="18"/>
                <w:szCs w:val="18"/>
              </w:rPr>
              <w:t>单位：km²，保留两位小数</w:t>
            </w:r>
          </w:p>
        </w:tc>
      </w:tr>
      <w:tr w14:paraId="027F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4" w:type="dxa"/>
            <w:shd w:val="clear" w:color="auto" w:fill="auto"/>
            <w:noWrap/>
            <w:vAlign w:val="center"/>
          </w:tcPr>
          <w:p w14:paraId="0AFE725C">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6E9ADDBF">
            <w:pPr>
              <w:spacing w:line="240" w:lineRule="auto"/>
              <w:rPr>
                <w:rFonts w:hint="eastAsia" w:ascii="宋体" w:hAnsi="宋体" w:cs="宋体"/>
                <w:sz w:val="18"/>
                <w:szCs w:val="18"/>
              </w:rPr>
            </w:pPr>
            <w:r>
              <w:rPr>
                <w:rFonts w:hint="eastAsia" w:ascii="宋体" w:hAnsi="宋体" w:cs="宋体"/>
                <w:sz w:val="18"/>
                <w:szCs w:val="18"/>
              </w:rPr>
              <w:t>几何字段</w:t>
            </w:r>
          </w:p>
        </w:tc>
        <w:tc>
          <w:tcPr>
            <w:tcW w:w="1227" w:type="dxa"/>
            <w:shd w:val="clear" w:color="auto" w:fill="auto"/>
            <w:noWrap/>
            <w:vAlign w:val="center"/>
          </w:tcPr>
          <w:p w14:paraId="112979EA">
            <w:pPr>
              <w:spacing w:line="240" w:lineRule="auto"/>
              <w:rPr>
                <w:rFonts w:hint="eastAsia" w:ascii="宋体" w:hAnsi="宋体" w:cs="宋体"/>
                <w:sz w:val="18"/>
                <w:szCs w:val="18"/>
              </w:rPr>
            </w:pPr>
            <w:r>
              <w:rPr>
                <w:rFonts w:hint="eastAsia" w:ascii="宋体" w:hAnsi="宋体" w:cs="宋体"/>
                <w:sz w:val="18"/>
                <w:szCs w:val="18"/>
              </w:rPr>
              <w:t>geom</w:t>
            </w:r>
          </w:p>
        </w:tc>
        <w:tc>
          <w:tcPr>
            <w:tcW w:w="1457" w:type="dxa"/>
            <w:shd w:val="clear" w:color="auto" w:fill="auto"/>
            <w:noWrap/>
            <w:vAlign w:val="center"/>
          </w:tcPr>
          <w:p w14:paraId="4D1EF9C8">
            <w:pPr>
              <w:spacing w:line="240" w:lineRule="auto"/>
              <w:rPr>
                <w:rFonts w:hint="eastAsia" w:ascii="宋体" w:hAnsi="宋体" w:cs="宋体"/>
                <w:sz w:val="18"/>
                <w:szCs w:val="18"/>
              </w:rPr>
            </w:pPr>
            <w:r>
              <w:rPr>
                <w:rFonts w:hint="eastAsia" w:ascii="宋体" w:hAnsi="宋体" w:cs="宋体"/>
                <w:sz w:val="18"/>
                <w:szCs w:val="18"/>
              </w:rPr>
              <w:t>geometry</w:t>
            </w:r>
          </w:p>
        </w:tc>
        <w:tc>
          <w:tcPr>
            <w:tcW w:w="886" w:type="dxa"/>
            <w:shd w:val="clear" w:color="auto" w:fill="auto"/>
            <w:noWrap/>
            <w:vAlign w:val="center"/>
          </w:tcPr>
          <w:p w14:paraId="2E811829">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0E846894">
            <w:pPr>
              <w:spacing w:line="240" w:lineRule="auto"/>
              <w:rPr>
                <w:rFonts w:hint="eastAsia" w:ascii="宋体" w:hAnsi="宋体" w:cs="宋体"/>
                <w:sz w:val="18"/>
                <w:szCs w:val="18"/>
              </w:rPr>
            </w:pPr>
            <w:r>
              <w:rPr>
                <w:rFonts w:hint="eastAsia" w:ascii="宋体" w:hAnsi="宋体" w:cs="宋体"/>
                <w:sz w:val="18"/>
                <w:szCs w:val="18"/>
              </w:rPr>
              <w:t>空间信息</w:t>
            </w:r>
          </w:p>
        </w:tc>
        <w:tc>
          <w:tcPr>
            <w:tcW w:w="2331" w:type="dxa"/>
            <w:shd w:val="clear" w:color="auto" w:fill="auto"/>
            <w:noWrap/>
            <w:vAlign w:val="center"/>
          </w:tcPr>
          <w:p w14:paraId="32BED731">
            <w:pPr>
              <w:spacing w:line="240" w:lineRule="auto"/>
              <w:rPr>
                <w:rFonts w:hint="eastAsia" w:ascii="宋体" w:hAnsi="宋体" w:cs="宋体"/>
                <w:sz w:val="18"/>
                <w:szCs w:val="18"/>
              </w:rPr>
            </w:pPr>
            <w:r>
              <w:rPr>
                <w:rFonts w:hint="eastAsia" w:ascii="宋体" w:hAnsi="宋体" w:cs="宋体"/>
                <w:sz w:val="18"/>
                <w:szCs w:val="18"/>
              </w:rPr>
              <w:t>用于记录数据的几何信息</w:t>
            </w:r>
          </w:p>
        </w:tc>
      </w:tr>
      <w:tr w14:paraId="06F3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060CBE49">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6FA1C87A">
            <w:pPr>
              <w:spacing w:line="240" w:lineRule="auto"/>
              <w:rPr>
                <w:rFonts w:hint="eastAsia" w:ascii="宋体" w:hAnsi="宋体" w:cs="宋体"/>
                <w:sz w:val="18"/>
                <w:szCs w:val="18"/>
              </w:rPr>
            </w:pPr>
            <w:r>
              <w:rPr>
                <w:rFonts w:hint="eastAsia" w:ascii="宋体" w:hAnsi="宋体" w:cs="宋体"/>
                <w:sz w:val="18"/>
                <w:szCs w:val="18"/>
              </w:rPr>
              <w:t>精度</w:t>
            </w:r>
          </w:p>
        </w:tc>
        <w:tc>
          <w:tcPr>
            <w:tcW w:w="1227" w:type="dxa"/>
            <w:shd w:val="clear" w:color="auto" w:fill="auto"/>
            <w:noWrap/>
            <w:vAlign w:val="center"/>
          </w:tcPr>
          <w:p w14:paraId="2DF9D92E">
            <w:pPr>
              <w:spacing w:line="240" w:lineRule="auto"/>
              <w:rPr>
                <w:rFonts w:hint="eastAsia" w:ascii="宋体" w:hAnsi="宋体" w:cs="宋体"/>
                <w:sz w:val="18"/>
                <w:szCs w:val="18"/>
              </w:rPr>
            </w:pPr>
            <w:r>
              <w:rPr>
                <w:rFonts w:hint="eastAsia" w:ascii="宋体" w:hAnsi="宋体" w:cs="宋体"/>
                <w:sz w:val="18"/>
                <w:szCs w:val="18"/>
              </w:rPr>
              <w:t>jd</w:t>
            </w:r>
          </w:p>
        </w:tc>
        <w:tc>
          <w:tcPr>
            <w:tcW w:w="1457" w:type="dxa"/>
            <w:shd w:val="clear" w:color="auto" w:fill="auto"/>
            <w:noWrap/>
            <w:vAlign w:val="center"/>
          </w:tcPr>
          <w:p w14:paraId="7A122094">
            <w:pPr>
              <w:spacing w:line="240" w:lineRule="auto"/>
              <w:rPr>
                <w:rFonts w:hint="eastAsia" w:ascii="宋体" w:hAnsi="宋体" w:cs="宋体"/>
                <w:sz w:val="18"/>
                <w:szCs w:val="18"/>
              </w:rPr>
            </w:pPr>
            <w:r>
              <w:rPr>
                <w:rFonts w:hint="eastAsia" w:ascii="宋体" w:hAnsi="宋体" w:cs="宋体"/>
                <w:sz w:val="18"/>
                <w:szCs w:val="18"/>
              </w:rPr>
              <w:t>varchar(30)</w:t>
            </w:r>
          </w:p>
        </w:tc>
        <w:tc>
          <w:tcPr>
            <w:tcW w:w="886" w:type="dxa"/>
            <w:shd w:val="clear" w:color="auto" w:fill="auto"/>
            <w:noWrap/>
            <w:vAlign w:val="center"/>
          </w:tcPr>
          <w:p w14:paraId="41592D83">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5CD239DC">
            <w:pPr>
              <w:spacing w:line="240" w:lineRule="auto"/>
              <w:rPr>
                <w:rFonts w:hint="eastAsia" w:ascii="宋体" w:hAnsi="宋体" w:cs="宋体"/>
                <w:sz w:val="18"/>
                <w:szCs w:val="18"/>
              </w:rPr>
            </w:pPr>
            <w:r>
              <w:rPr>
                <w:rFonts w:hint="eastAsia" w:ascii="宋体" w:hAnsi="宋体" w:cs="宋体"/>
                <w:sz w:val="18"/>
                <w:szCs w:val="18"/>
              </w:rPr>
              <w:t>空间信息</w:t>
            </w:r>
          </w:p>
        </w:tc>
        <w:tc>
          <w:tcPr>
            <w:tcW w:w="2331" w:type="dxa"/>
            <w:shd w:val="clear" w:color="auto" w:fill="auto"/>
            <w:noWrap/>
            <w:vAlign w:val="center"/>
          </w:tcPr>
          <w:p w14:paraId="16E8F606">
            <w:pPr>
              <w:spacing w:line="240" w:lineRule="auto"/>
              <w:rPr>
                <w:rFonts w:hint="eastAsia" w:ascii="宋体" w:hAnsi="宋体" w:cs="宋体"/>
                <w:sz w:val="18"/>
                <w:szCs w:val="18"/>
              </w:rPr>
            </w:pPr>
            <w:r>
              <w:rPr>
                <w:rFonts w:hint="eastAsia" w:ascii="宋体" w:hAnsi="宋体" w:cs="宋体"/>
                <w:sz w:val="18"/>
                <w:szCs w:val="18"/>
              </w:rPr>
              <w:t>获取数据的源数据精度，为比例尺分母</w:t>
            </w:r>
          </w:p>
        </w:tc>
      </w:tr>
      <w:tr w14:paraId="7564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63FAD4CC">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311F4787">
            <w:pPr>
              <w:spacing w:line="240" w:lineRule="auto"/>
              <w:rPr>
                <w:rFonts w:hint="eastAsia" w:ascii="宋体" w:hAnsi="宋体" w:cs="宋体"/>
                <w:sz w:val="18"/>
                <w:szCs w:val="18"/>
              </w:rPr>
            </w:pPr>
            <w:r>
              <w:rPr>
                <w:rFonts w:hint="eastAsia" w:ascii="宋体" w:hAnsi="宋体" w:cs="宋体"/>
                <w:sz w:val="18"/>
                <w:szCs w:val="18"/>
              </w:rPr>
              <w:t>北斗二维网格位置码</w:t>
            </w:r>
          </w:p>
        </w:tc>
        <w:tc>
          <w:tcPr>
            <w:tcW w:w="1227" w:type="dxa"/>
            <w:shd w:val="clear" w:color="auto" w:fill="auto"/>
            <w:noWrap/>
            <w:vAlign w:val="center"/>
          </w:tcPr>
          <w:p w14:paraId="7BAE3434">
            <w:pPr>
              <w:spacing w:line="240" w:lineRule="auto"/>
              <w:rPr>
                <w:rFonts w:hint="eastAsia" w:ascii="宋体" w:hAnsi="宋体" w:cs="宋体"/>
                <w:sz w:val="18"/>
                <w:szCs w:val="18"/>
              </w:rPr>
            </w:pPr>
            <w:r>
              <w:rPr>
                <w:rFonts w:hint="eastAsia" w:ascii="宋体" w:hAnsi="宋体" w:cs="宋体"/>
                <w:sz w:val="18"/>
                <w:szCs w:val="18"/>
              </w:rPr>
              <w:t>bdewwgwzm</w:t>
            </w:r>
          </w:p>
        </w:tc>
        <w:tc>
          <w:tcPr>
            <w:tcW w:w="1457" w:type="dxa"/>
            <w:shd w:val="clear" w:color="auto" w:fill="auto"/>
            <w:noWrap/>
            <w:vAlign w:val="center"/>
          </w:tcPr>
          <w:p w14:paraId="5AB00386">
            <w:pPr>
              <w:spacing w:line="240" w:lineRule="auto"/>
              <w:rPr>
                <w:rFonts w:hint="eastAsia" w:ascii="宋体" w:hAnsi="宋体" w:cs="宋体"/>
                <w:sz w:val="18"/>
                <w:szCs w:val="18"/>
              </w:rPr>
            </w:pPr>
            <w:r>
              <w:rPr>
                <w:rFonts w:hint="eastAsia" w:ascii="宋体" w:hAnsi="宋体" w:cs="宋体"/>
                <w:sz w:val="18"/>
                <w:szCs w:val="18"/>
              </w:rPr>
              <w:t>varchar(20)</w:t>
            </w:r>
          </w:p>
        </w:tc>
        <w:tc>
          <w:tcPr>
            <w:tcW w:w="886" w:type="dxa"/>
            <w:shd w:val="clear" w:color="auto" w:fill="auto"/>
            <w:noWrap/>
            <w:vAlign w:val="center"/>
          </w:tcPr>
          <w:p w14:paraId="1F521C20">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023EEC75">
            <w:pPr>
              <w:spacing w:line="240" w:lineRule="auto"/>
              <w:rPr>
                <w:rFonts w:hint="eastAsia" w:ascii="宋体" w:hAnsi="宋体" w:cs="宋体"/>
                <w:sz w:val="18"/>
                <w:szCs w:val="18"/>
              </w:rPr>
            </w:pPr>
            <w:r>
              <w:rPr>
                <w:rFonts w:hint="eastAsia" w:ascii="宋体" w:hAnsi="宋体" w:cs="宋体"/>
                <w:sz w:val="18"/>
                <w:szCs w:val="18"/>
              </w:rPr>
              <w:t>空间信息</w:t>
            </w:r>
          </w:p>
        </w:tc>
        <w:tc>
          <w:tcPr>
            <w:tcW w:w="2331" w:type="dxa"/>
            <w:shd w:val="clear" w:color="auto" w:fill="auto"/>
            <w:noWrap/>
            <w:vAlign w:val="center"/>
          </w:tcPr>
          <w:p w14:paraId="7376D67D">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1A65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71EF6819">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noWrap/>
            <w:vAlign w:val="center"/>
          </w:tcPr>
          <w:p w14:paraId="560884CE">
            <w:pPr>
              <w:spacing w:line="240" w:lineRule="auto"/>
              <w:rPr>
                <w:rFonts w:hint="eastAsia" w:ascii="宋体" w:hAnsi="宋体" w:cs="宋体"/>
                <w:sz w:val="18"/>
                <w:szCs w:val="18"/>
              </w:rPr>
            </w:pPr>
            <w:r>
              <w:rPr>
                <w:rFonts w:hint="eastAsia" w:ascii="宋体" w:hAnsi="宋体" w:cs="宋体"/>
                <w:sz w:val="18"/>
                <w:szCs w:val="18"/>
              </w:rPr>
              <w:t>北斗三维网格位置码</w:t>
            </w:r>
          </w:p>
        </w:tc>
        <w:tc>
          <w:tcPr>
            <w:tcW w:w="1227" w:type="dxa"/>
            <w:shd w:val="clear" w:color="auto" w:fill="auto"/>
            <w:noWrap/>
            <w:vAlign w:val="center"/>
          </w:tcPr>
          <w:p w14:paraId="3236C644">
            <w:pPr>
              <w:spacing w:line="240" w:lineRule="auto"/>
              <w:rPr>
                <w:rFonts w:hint="eastAsia" w:ascii="宋体" w:hAnsi="宋体" w:cs="宋体"/>
                <w:sz w:val="18"/>
                <w:szCs w:val="18"/>
              </w:rPr>
            </w:pPr>
            <w:r>
              <w:rPr>
                <w:rFonts w:hint="eastAsia" w:ascii="宋体" w:hAnsi="宋体" w:cs="宋体"/>
                <w:sz w:val="18"/>
                <w:szCs w:val="18"/>
              </w:rPr>
              <w:t>bdswwgwzm</w:t>
            </w:r>
          </w:p>
        </w:tc>
        <w:tc>
          <w:tcPr>
            <w:tcW w:w="1457" w:type="dxa"/>
            <w:shd w:val="clear" w:color="auto" w:fill="auto"/>
            <w:noWrap/>
            <w:vAlign w:val="center"/>
          </w:tcPr>
          <w:p w14:paraId="4D116031">
            <w:pPr>
              <w:spacing w:line="240" w:lineRule="auto"/>
              <w:rPr>
                <w:rFonts w:hint="eastAsia" w:ascii="宋体" w:hAnsi="宋体" w:cs="宋体"/>
                <w:sz w:val="18"/>
                <w:szCs w:val="18"/>
              </w:rPr>
            </w:pPr>
            <w:r>
              <w:rPr>
                <w:rFonts w:hint="eastAsia" w:ascii="宋体" w:hAnsi="宋体" w:cs="宋体"/>
                <w:sz w:val="18"/>
                <w:szCs w:val="18"/>
              </w:rPr>
              <w:t>varchar(32)</w:t>
            </w:r>
          </w:p>
        </w:tc>
        <w:tc>
          <w:tcPr>
            <w:tcW w:w="886" w:type="dxa"/>
            <w:shd w:val="clear" w:color="auto" w:fill="auto"/>
            <w:noWrap/>
            <w:vAlign w:val="center"/>
          </w:tcPr>
          <w:p w14:paraId="0E65566A">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6FDA0B7D">
            <w:pPr>
              <w:spacing w:line="240" w:lineRule="auto"/>
              <w:rPr>
                <w:rFonts w:hint="eastAsia" w:ascii="宋体" w:hAnsi="宋体" w:cs="宋体"/>
                <w:sz w:val="18"/>
                <w:szCs w:val="18"/>
              </w:rPr>
            </w:pPr>
            <w:r>
              <w:rPr>
                <w:rFonts w:hint="eastAsia" w:ascii="宋体" w:hAnsi="宋体" w:cs="宋体"/>
                <w:sz w:val="18"/>
                <w:szCs w:val="18"/>
              </w:rPr>
              <w:t>空间信息</w:t>
            </w:r>
          </w:p>
        </w:tc>
        <w:tc>
          <w:tcPr>
            <w:tcW w:w="2331" w:type="dxa"/>
            <w:shd w:val="clear" w:color="auto" w:fill="auto"/>
            <w:noWrap/>
            <w:vAlign w:val="center"/>
          </w:tcPr>
          <w:p w14:paraId="1D0E8BEC">
            <w:pPr>
              <w:spacing w:line="240" w:lineRule="auto"/>
              <w:rPr>
                <w:rFonts w:hint="eastAsia" w:ascii="宋体" w:hAnsi="宋体" w:cs="宋体"/>
                <w:sz w:val="18"/>
                <w:szCs w:val="18"/>
              </w:rPr>
            </w:pPr>
            <w:r>
              <w:rPr>
                <w:rFonts w:hint="eastAsia" w:ascii="宋体" w:hAnsi="宋体" w:cs="宋体"/>
                <w:sz w:val="18"/>
                <w:szCs w:val="18"/>
              </w:rPr>
              <w:t>《北斗网格位置码》（GBT 2022 ）</w:t>
            </w:r>
          </w:p>
        </w:tc>
      </w:tr>
      <w:tr w14:paraId="2772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5BC5B1BB">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6F26EA75">
            <w:pPr>
              <w:spacing w:line="240" w:lineRule="auto"/>
              <w:rPr>
                <w:rFonts w:hint="eastAsia" w:ascii="宋体" w:hAnsi="宋体" w:cs="宋体"/>
                <w:sz w:val="18"/>
                <w:szCs w:val="18"/>
              </w:rPr>
            </w:pPr>
            <w:r>
              <w:rPr>
                <w:rFonts w:hint="eastAsia" w:ascii="宋体" w:hAnsi="宋体" w:cs="宋体"/>
                <w:sz w:val="18"/>
                <w:szCs w:val="18"/>
              </w:rPr>
              <w:t>所属类型</w:t>
            </w:r>
          </w:p>
        </w:tc>
        <w:tc>
          <w:tcPr>
            <w:tcW w:w="1227" w:type="dxa"/>
            <w:shd w:val="clear" w:color="auto" w:fill="auto"/>
            <w:vAlign w:val="center"/>
          </w:tcPr>
          <w:p w14:paraId="0BF8B18A">
            <w:pPr>
              <w:spacing w:line="240" w:lineRule="auto"/>
              <w:rPr>
                <w:rFonts w:hint="eastAsia" w:ascii="宋体" w:hAnsi="宋体" w:cs="宋体"/>
                <w:sz w:val="18"/>
                <w:szCs w:val="18"/>
              </w:rPr>
            </w:pPr>
            <w:r>
              <w:rPr>
                <w:rFonts w:hint="eastAsia" w:ascii="宋体" w:hAnsi="宋体" w:cs="宋体"/>
                <w:sz w:val="18"/>
                <w:szCs w:val="18"/>
              </w:rPr>
              <w:t>sslx</w:t>
            </w:r>
          </w:p>
        </w:tc>
        <w:tc>
          <w:tcPr>
            <w:tcW w:w="1457" w:type="dxa"/>
            <w:shd w:val="clear" w:color="auto" w:fill="auto"/>
            <w:vAlign w:val="center"/>
          </w:tcPr>
          <w:p w14:paraId="7515379B">
            <w:pPr>
              <w:spacing w:line="240" w:lineRule="auto"/>
              <w:rPr>
                <w:rFonts w:hint="eastAsia" w:ascii="宋体" w:hAnsi="宋体" w:cs="宋体"/>
                <w:sz w:val="18"/>
                <w:szCs w:val="18"/>
              </w:rPr>
            </w:pPr>
            <w:r>
              <w:rPr>
                <w:rFonts w:hint="eastAsia" w:ascii="宋体" w:hAnsi="宋体" w:cs="宋体"/>
                <w:sz w:val="18"/>
                <w:szCs w:val="18"/>
              </w:rPr>
              <w:t>varchar(32)</w:t>
            </w:r>
          </w:p>
        </w:tc>
        <w:tc>
          <w:tcPr>
            <w:tcW w:w="886" w:type="dxa"/>
            <w:shd w:val="clear" w:color="auto" w:fill="auto"/>
            <w:vAlign w:val="center"/>
          </w:tcPr>
          <w:p w14:paraId="66997058">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01C9B066">
            <w:pPr>
              <w:spacing w:line="240" w:lineRule="auto"/>
              <w:rPr>
                <w:rFonts w:hint="eastAsia" w:ascii="宋体" w:hAnsi="宋体" w:cs="宋体"/>
                <w:sz w:val="18"/>
                <w:szCs w:val="18"/>
              </w:rPr>
            </w:pPr>
            <w:r>
              <w:rPr>
                <w:rFonts w:hint="eastAsia" w:ascii="宋体" w:hAnsi="宋体" w:cs="宋体"/>
                <w:sz w:val="18"/>
                <w:szCs w:val="18"/>
              </w:rPr>
              <w:t>扩展信息</w:t>
            </w:r>
          </w:p>
        </w:tc>
        <w:tc>
          <w:tcPr>
            <w:tcW w:w="2331" w:type="dxa"/>
            <w:shd w:val="clear" w:color="auto" w:fill="auto"/>
            <w:vAlign w:val="center"/>
          </w:tcPr>
          <w:p w14:paraId="713A1D77">
            <w:pPr>
              <w:spacing w:line="240" w:lineRule="auto"/>
              <w:rPr>
                <w:rFonts w:hint="eastAsia" w:ascii="宋体" w:hAnsi="宋体" w:cs="宋体"/>
                <w:sz w:val="18"/>
                <w:szCs w:val="18"/>
              </w:rPr>
            </w:pPr>
            <w:r>
              <w:rPr>
                <w:rFonts w:hint="eastAsia" w:ascii="宋体" w:hAnsi="宋体" w:cs="宋体"/>
                <w:sz w:val="18"/>
                <w:szCs w:val="18"/>
              </w:rPr>
              <w:t>河流、湖泊、水库、坑塘等，河流、沟渠等，参考《城市数字公共基础设施统一识别代码编码标准》（DB42/T 2177）</w:t>
            </w:r>
          </w:p>
        </w:tc>
      </w:tr>
      <w:tr w14:paraId="1B5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7823B458">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3FC25A19">
            <w:pPr>
              <w:spacing w:line="240" w:lineRule="auto"/>
              <w:rPr>
                <w:rFonts w:hint="eastAsia" w:ascii="宋体" w:hAnsi="宋体" w:cs="宋体"/>
                <w:sz w:val="18"/>
                <w:szCs w:val="18"/>
              </w:rPr>
            </w:pPr>
            <w:r>
              <w:rPr>
                <w:rFonts w:hint="eastAsia" w:ascii="宋体" w:hAnsi="宋体" w:cs="宋体"/>
                <w:sz w:val="18"/>
                <w:szCs w:val="18"/>
              </w:rPr>
              <w:t>责任主体</w:t>
            </w:r>
          </w:p>
        </w:tc>
        <w:tc>
          <w:tcPr>
            <w:tcW w:w="1227" w:type="dxa"/>
            <w:shd w:val="clear" w:color="auto" w:fill="auto"/>
            <w:vAlign w:val="center"/>
          </w:tcPr>
          <w:p w14:paraId="418D89AC">
            <w:pPr>
              <w:spacing w:line="240" w:lineRule="auto"/>
              <w:rPr>
                <w:rFonts w:hint="eastAsia" w:ascii="宋体" w:hAnsi="宋体" w:cs="宋体"/>
                <w:sz w:val="18"/>
                <w:szCs w:val="18"/>
              </w:rPr>
            </w:pPr>
            <w:r>
              <w:rPr>
                <w:rFonts w:hint="eastAsia" w:ascii="宋体" w:hAnsi="宋体" w:cs="宋体"/>
                <w:sz w:val="18"/>
                <w:szCs w:val="18"/>
              </w:rPr>
              <w:t>zrzt</w:t>
            </w:r>
          </w:p>
        </w:tc>
        <w:tc>
          <w:tcPr>
            <w:tcW w:w="1457" w:type="dxa"/>
            <w:shd w:val="clear" w:color="auto" w:fill="auto"/>
            <w:vAlign w:val="center"/>
          </w:tcPr>
          <w:p w14:paraId="622E27C3">
            <w:pPr>
              <w:spacing w:line="240" w:lineRule="auto"/>
              <w:rPr>
                <w:rFonts w:hint="eastAsia" w:ascii="宋体" w:hAnsi="宋体" w:cs="宋体"/>
                <w:sz w:val="18"/>
                <w:szCs w:val="18"/>
              </w:rPr>
            </w:pPr>
            <w:r>
              <w:rPr>
                <w:rFonts w:hint="eastAsia" w:ascii="宋体" w:hAnsi="宋体" w:cs="宋体"/>
                <w:sz w:val="18"/>
                <w:szCs w:val="18"/>
              </w:rPr>
              <w:t>varchar（100）</w:t>
            </w:r>
          </w:p>
        </w:tc>
        <w:tc>
          <w:tcPr>
            <w:tcW w:w="886" w:type="dxa"/>
            <w:shd w:val="clear" w:color="auto" w:fill="auto"/>
            <w:vAlign w:val="center"/>
          </w:tcPr>
          <w:p w14:paraId="39804568">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04292B07">
            <w:pPr>
              <w:spacing w:line="240" w:lineRule="auto"/>
              <w:rPr>
                <w:rFonts w:hint="eastAsia" w:ascii="宋体" w:hAnsi="宋体" w:cs="宋体"/>
                <w:sz w:val="18"/>
                <w:szCs w:val="18"/>
              </w:rPr>
            </w:pPr>
            <w:r>
              <w:rPr>
                <w:rFonts w:hint="eastAsia" w:ascii="宋体" w:hAnsi="宋体" w:cs="宋体"/>
                <w:sz w:val="18"/>
                <w:szCs w:val="18"/>
              </w:rPr>
              <w:t>扩展信息</w:t>
            </w:r>
          </w:p>
        </w:tc>
        <w:tc>
          <w:tcPr>
            <w:tcW w:w="2331" w:type="dxa"/>
            <w:shd w:val="clear" w:color="auto" w:fill="auto"/>
            <w:vAlign w:val="center"/>
          </w:tcPr>
          <w:p w14:paraId="6ABA52AE">
            <w:pPr>
              <w:spacing w:line="240" w:lineRule="auto"/>
              <w:rPr>
                <w:rFonts w:hint="eastAsia" w:ascii="宋体" w:hAnsi="宋体" w:cs="宋体"/>
                <w:sz w:val="18"/>
                <w:szCs w:val="18"/>
              </w:rPr>
            </w:pPr>
            <w:r>
              <w:rPr>
                <w:rFonts w:hint="eastAsia" w:ascii="宋体" w:hAnsi="宋体" w:cs="宋体"/>
                <w:sz w:val="18"/>
                <w:szCs w:val="18"/>
              </w:rPr>
              <w:t>数据更新的责任部门（应使用具体主管部门全称）</w:t>
            </w:r>
          </w:p>
        </w:tc>
      </w:tr>
      <w:tr w14:paraId="7131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5999B029">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30606FC1">
            <w:pPr>
              <w:spacing w:line="240" w:lineRule="auto"/>
              <w:rPr>
                <w:rFonts w:hint="eastAsia" w:ascii="宋体" w:hAnsi="宋体" w:cs="宋体"/>
                <w:sz w:val="18"/>
                <w:szCs w:val="18"/>
              </w:rPr>
            </w:pPr>
            <w:r>
              <w:rPr>
                <w:rFonts w:hint="eastAsia" w:ascii="宋体" w:hAnsi="宋体" w:cs="宋体"/>
                <w:sz w:val="18"/>
                <w:szCs w:val="18"/>
              </w:rPr>
              <w:t>采集时间</w:t>
            </w:r>
          </w:p>
        </w:tc>
        <w:tc>
          <w:tcPr>
            <w:tcW w:w="1227" w:type="dxa"/>
            <w:shd w:val="clear" w:color="auto" w:fill="auto"/>
            <w:vAlign w:val="center"/>
          </w:tcPr>
          <w:p w14:paraId="41F3111A">
            <w:pPr>
              <w:spacing w:line="240" w:lineRule="auto"/>
              <w:rPr>
                <w:rFonts w:hint="eastAsia" w:ascii="宋体" w:hAnsi="宋体" w:cs="宋体"/>
                <w:sz w:val="18"/>
                <w:szCs w:val="18"/>
              </w:rPr>
            </w:pPr>
            <w:r>
              <w:rPr>
                <w:rFonts w:hint="eastAsia" w:ascii="宋体" w:hAnsi="宋体" w:cs="宋体"/>
                <w:sz w:val="18"/>
                <w:szCs w:val="18"/>
              </w:rPr>
              <w:t>caijsj</w:t>
            </w:r>
          </w:p>
        </w:tc>
        <w:tc>
          <w:tcPr>
            <w:tcW w:w="1457" w:type="dxa"/>
            <w:shd w:val="clear" w:color="auto" w:fill="auto"/>
            <w:vAlign w:val="center"/>
          </w:tcPr>
          <w:p w14:paraId="1EA3639E">
            <w:pPr>
              <w:spacing w:line="240" w:lineRule="auto"/>
              <w:rPr>
                <w:rFonts w:hint="eastAsia" w:ascii="宋体" w:hAnsi="宋体" w:cs="宋体"/>
                <w:sz w:val="18"/>
                <w:szCs w:val="18"/>
              </w:rPr>
            </w:pPr>
            <w:r>
              <w:rPr>
                <w:rFonts w:hint="eastAsia" w:ascii="宋体" w:hAnsi="宋体" w:cs="宋体"/>
                <w:sz w:val="18"/>
                <w:szCs w:val="18"/>
              </w:rPr>
              <w:t>date</w:t>
            </w:r>
          </w:p>
        </w:tc>
        <w:tc>
          <w:tcPr>
            <w:tcW w:w="886" w:type="dxa"/>
            <w:shd w:val="clear" w:color="auto" w:fill="auto"/>
            <w:vAlign w:val="center"/>
          </w:tcPr>
          <w:p w14:paraId="535DE339">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4B7D31FB">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026967D1">
            <w:pPr>
              <w:spacing w:line="240" w:lineRule="auto"/>
              <w:rPr>
                <w:rFonts w:hint="eastAsia" w:ascii="宋体" w:hAnsi="宋体" w:cs="宋体"/>
                <w:sz w:val="18"/>
                <w:szCs w:val="18"/>
              </w:rPr>
            </w:pPr>
            <w:r>
              <w:rPr>
                <w:rFonts w:hint="eastAsia" w:ascii="宋体" w:hAnsi="宋体" w:cs="宋体"/>
                <w:sz w:val="18"/>
                <w:szCs w:val="18"/>
              </w:rPr>
              <w:t>实体信息初次获取时间</w:t>
            </w:r>
          </w:p>
        </w:tc>
      </w:tr>
      <w:tr w14:paraId="0792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4A15DE47">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6D2BABBC">
            <w:pPr>
              <w:spacing w:line="240" w:lineRule="auto"/>
              <w:rPr>
                <w:rFonts w:hint="eastAsia" w:ascii="宋体" w:hAnsi="宋体" w:cs="宋体"/>
                <w:sz w:val="18"/>
                <w:szCs w:val="18"/>
              </w:rPr>
            </w:pPr>
            <w:r>
              <w:rPr>
                <w:rFonts w:hint="eastAsia" w:ascii="宋体" w:hAnsi="宋体" w:cs="宋体"/>
                <w:sz w:val="18"/>
                <w:szCs w:val="18"/>
              </w:rPr>
              <w:t>使用状态</w:t>
            </w:r>
          </w:p>
        </w:tc>
        <w:tc>
          <w:tcPr>
            <w:tcW w:w="1227" w:type="dxa"/>
            <w:shd w:val="clear" w:color="auto" w:fill="auto"/>
            <w:vAlign w:val="center"/>
          </w:tcPr>
          <w:p w14:paraId="6E06993C">
            <w:pPr>
              <w:spacing w:line="240" w:lineRule="auto"/>
              <w:rPr>
                <w:rFonts w:hint="eastAsia" w:ascii="宋体" w:hAnsi="宋体" w:cs="宋体"/>
                <w:sz w:val="18"/>
                <w:szCs w:val="18"/>
              </w:rPr>
            </w:pPr>
            <w:r>
              <w:rPr>
                <w:rFonts w:hint="eastAsia" w:ascii="宋体" w:hAnsi="宋体" w:cs="宋体"/>
                <w:sz w:val="18"/>
                <w:szCs w:val="18"/>
              </w:rPr>
              <w:t>syzt</w:t>
            </w:r>
          </w:p>
        </w:tc>
        <w:tc>
          <w:tcPr>
            <w:tcW w:w="1457" w:type="dxa"/>
            <w:shd w:val="clear" w:color="auto" w:fill="auto"/>
            <w:vAlign w:val="center"/>
          </w:tcPr>
          <w:p w14:paraId="3FF7D4DB">
            <w:pPr>
              <w:spacing w:line="240" w:lineRule="auto"/>
              <w:rPr>
                <w:rFonts w:hint="eastAsia" w:ascii="宋体" w:hAnsi="宋体" w:cs="宋体"/>
                <w:sz w:val="18"/>
                <w:szCs w:val="18"/>
              </w:rPr>
            </w:pPr>
            <w:r>
              <w:rPr>
                <w:rFonts w:hint="eastAsia" w:ascii="宋体" w:hAnsi="宋体" w:cs="宋体"/>
                <w:sz w:val="18"/>
                <w:szCs w:val="18"/>
              </w:rPr>
              <w:t>int</w:t>
            </w:r>
          </w:p>
        </w:tc>
        <w:tc>
          <w:tcPr>
            <w:tcW w:w="886" w:type="dxa"/>
            <w:shd w:val="clear" w:color="auto" w:fill="auto"/>
            <w:vAlign w:val="center"/>
          </w:tcPr>
          <w:p w14:paraId="00C51A31">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6480E96D">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517AF81E">
            <w:pPr>
              <w:spacing w:line="240" w:lineRule="auto"/>
              <w:rPr>
                <w:rFonts w:hint="eastAsia" w:ascii="宋体" w:hAnsi="宋体" w:cs="宋体"/>
                <w:sz w:val="18"/>
                <w:szCs w:val="18"/>
              </w:rPr>
            </w:pPr>
            <w:r>
              <w:rPr>
                <w:rFonts w:hint="eastAsia" w:ascii="宋体" w:hAnsi="宋体" w:cs="宋体"/>
                <w:sz w:val="18"/>
                <w:szCs w:val="18"/>
              </w:rPr>
              <w:t>0：失效；1：有效</w:t>
            </w:r>
          </w:p>
        </w:tc>
      </w:tr>
      <w:tr w14:paraId="380C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23FAD1B2">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6EBBD240">
            <w:pPr>
              <w:spacing w:line="240" w:lineRule="auto"/>
              <w:rPr>
                <w:rFonts w:hint="eastAsia" w:ascii="宋体" w:hAnsi="宋体" w:cs="宋体"/>
                <w:sz w:val="18"/>
                <w:szCs w:val="18"/>
              </w:rPr>
            </w:pPr>
            <w:r>
              <w:rPr>
                <w:rFonts w:hint="eastAsia" w:ascii="宋体" w:hAnsi="宋体" w:cs="宋体"/>
                <w:sz w:val="18"/>
                <w:szCs w:val="18"/>
              </w:rPr>
              <w:t>创建时间</w:t>
            </w:r>
          </w:p>
        </w:tc>
        <w:tc>
          <w:tcPr>
            <w:tcW w:w="1227" w:type="dxa"/>
            <w:shd w:val="clear" w:color="auto" w:fill="auto"/>
            <w:vAlign w:val="center"/>
          </w:tcPr>
          <w:p w14:paraId="70E6FD37">
            <w:pPr>
              <w:spacing w:line="240" w:lineRule="auto"/>
              <w:rPr>
                <w:rFonts w:hint="eastAsia" w:ascii="宋体" w:hAnsi="宋体" w:cs="宋体"/>
                <w:sz w:val="18"/>
                <w:szCs w:val="18"/>
              </w:rPr>
            </w:pPr>
            <w:r>
              <w:rPr>
                <w:rFonts w:hint="eastAsia" w:ascii="宋体" w:hAnsi="宋体" w:cs="宋体"/>
                <w:sz w:val="18"/>
                <w:szCs w:val="18"/>
              </w:rPr>
              <w:t>cjsj</w:t>
            </w:r>
          </w:p>
        </w:tc>
        <w:tc>
          <w:tcPr>
            <w:tcW w:w="1457" w:type="dxa"/>
            <w:shd w:val="clear" w:color="auto" w:fill="auto"/>
            <w:vAlign w:val="center"/>
          </w:tcPr>
          <w:p w14:paraId="1DDE0002">
            <w:pPr>
              <w:spacing w:line="240" w:lineRule="auto"/>
              <w:rPr>
                <w:rFonts w:hint="eastAsia" w:ascii="宋体" w:hAnsi="宋体" w:cs="宋体"/>
                <w:sz w:val="18"/>
                <w:szCs w:val="18"/>
              </w:rPr>
            </w:pPr>
            <w:r>
              <w:rPr>
                <w:rFonts w:hint="eastAsia" w:ascii="宋体" w:hAnsi="宋体" w:cs="宋体"/>
                <w:sz w:val="18"/>
                <w:szCs w:val="18"/>
              </w:rPr>
              <w:t>date</w:t>
            </w:r>
          </w:p>
        </w:tc>
        <w:tc>
          <w:tcPr>
            <w:tcW w:w="886" w:type="dxa"/>
            <w:shd w:val="clear" w:color="auto" w:fill="auto"/>
            <w:vAlign w:val="center"/>
          </w:tcPr>
          <w:p w14:paraId="199B16FC">
            <w:pPr>
              <w:spacing w:line="240" w:lineRule="auto"/>
              <w:rPr>
                <w:rFonts w:hint="eastAsia" w:ascii="宋体" w:hAnsi="宋体" w:cs="宋体"/>
                <w:sz w:val="18"/>
                <w:szCs w:val="18"/>
              </w:rPr>
            </w:pPr>
            <w:r>
              <w:rPr>
                <w:rFonts w:hint="eastAsia" w:ascii="宋体" w:hAnsi="宋体" w:cs="宋体"/>
                <w:sz w:val="18"/>
                <w:szCs w:val="18"/>
              </w:rPr>
              <w:t>M</w:t>
            </w:r>
          </w:p>
        </w:tc>
        <w:tc>
          <w:tcPr>
            <w:tcW w:w="1288" w:type="dxa"/>
            <w:vAlign w:val="center"/>
          </w:tcPr>
          <w:p w14:paraId="526259E3">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3E4CB55E">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08BE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3765F592">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3672E47D">
            <w:pPr>
              <w:spacing w:line="240" w:lineRule="auto"/>
              <w:rPr>
                <w:rFonts w:hint="eastAsia" w:ascii="宋体" w:hAnsi="宋体" w:cs="宋体"/>
                <w:sz w:val="18"/>
                <w:szCs w:val="18"/>
              </w:rPr>
            </w:pPr>
            <w:r>
              <w:rPr>
                <w:rFonts w:hint="eastAsia" w:ascii="宋体" w:hAnsi="宋体" w:cs="宋体"/>
                <w:sz w:val="18"/>
                <w:szCs w:val="18"/>
              </w:rPr>
              <w:t>更新时间</w:t>
            </w:r>
          </w:p>
        </w:tc>
        <w:tc>
          <w:tcPr>
            <w:tcW w:w="1227" w:type="dxa"/>
            <w:shd w:val="clear" w:color="auto" w:fill="auto"/>
            <w:vAlign w:val="center"/>
          </w:tcPr>
          <w:p w14:paraId="3D7F6B45">
            <w:pPr>
              <w:spacing w:line="240" w:lineRule="auto"/>
              <w:rPr>
                <w:rFonts w:hint="eastAsia" w:ascii="宋体" w:hAnsi="宋体" w:cs="宋体"/>
                <w:sz w:val="18"/>
                <w:szCs w:val="18"/>
              </w:rPr>
            </w:pPr>
            <w:r>
              <w:rPr>
                <w:rFonts w:hint="eastAsia" w:ascii="宋体" w:hAnsi="宋体" w:cs="宋体"/>
                <w:sz w:val="18"/>
                <w:szCs w:val="18"/>
              </w:rPr>
              <w:t>gxsj</w:t>
            </w:r>
          </w:p>
        </w:tc>
        <w:tc>
          <w:tcPr>
            <w:tcW w:w="1457" w:type="dxa"/>
            <w:shd w:val="clear" w:color="auto" w:fill="auto"/>
            <w:vAlign w:val="center"/>
          </w:tcPr>
          <w:p w14:paraId="6C1EC29B">
            <w:pPr>
              <w:spacing w:line="240" w:lineRule="auto"/>
              <w:rPr>
                <w:rFonts w:hint="eastAsia" w:ascii="宋体" w:hAnsi="宋体" w:cs="宋体"/>
                <w:sz w:val="18"/>
                <w:szCs w:val="18"/>
              </w:rPr>
            </w:pPr>
            <w:r>
              <w:rPr>
                <w:rFonts w:hint="eastAsia" w:ascii="宋体" w:hAnsi="宋体" w:cs="宋体"/>
                <w:sz w:val="18"/>
                <w:szCs w:val="18"/>
              </w:rPr>
              <w:t>date</w:t>
            </w:r>
          </w:p>
        </w:tc>
        <w:tc>
          <w:tcPr>
            <w:tcW w:w="886" w:type="dxa"/>
            <w:shd w:val="clear" w:color="auto" w:fill="auto"/>
            <w:vAlign w:val="center"/>
          </w:tcPr>
          <w:p w14:paraId="29FF352D">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1DAC58BA">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5810B130">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3CF7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58E14B2A">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2F8FA438">
            <w:pPr>
              <w:spacing w:line="240" w:lineRule="auto"/>
              <w:rPr>
                <w:rFonts w:hint="eastAsia" w:ascii="宋体" w:hAnsi="宋体" w:cs="宋体"/>
                <w:sz w:val="18"/>
                <w:szCs w:val="18"/>
              </w:rPr>
            </w:pPr>
            <w:r>
              <w:rPr>
                <w:rFonts w:hint="eastAsia" w:ascii="宋体" w:hAnsi="宋体" w:cs="宋体"/>
                <w:sz w:val="18"/>
                <w:szCs w:val="18"/>
              </w:rPr>
              <w:t>失效时间</w:t>
            </w:r>
          </w:p>
        </w:tc>
        <w:tc>
          <w:tcPr>
            <w:tcW w:w="1227" w:type="dxa"/>
            <w:shd w:val="clear" w:color="auto" w:fill="auto"/>
            <w:vAlign w:val="center"/>
          </w:tcPr>
          <w:p w14:paraId="5306657E">
            <w:pPr>
              <w:spacing w:line="240" w:lineRule="auto"/>
              <w:rPr>
                <w:rFonts w:hint="eastAsia" w:ascii="宋体" w:hAnsi="宋体" w:cs="宋体"/>
                <w:sz w:val="18"/>
                <w:szCs w:val="18"/>
              </w:rPr>
            </w:pPr>
            <w:r>
              <w:rPr>
                <w:rFonts w:hint="eastAsia" w:ascii="宋体" w:hAnsi="宋体" w:cs="宋体"/>
                <w:sz w:val="18"/>
                <w:szCs w:val="18"/>
              </w:rPr>
              <w:t>sxsj</w:t>
            </w:r>
          </w:p>
        </w:tc>
        <w:tc>
          <w:tcPr>
            <w:tcW w:w="1457" w:type="dxa"/>
            <w:shd w:val="clear" w:color="auto" w:fill="auto"/>
            <w:vAlign w:val="center"/>
          </w:tcPr>
          <w:p w14:paraId="189DEDDE">
            <w:pPr>
              <w:spacing w:line="240" w:lineRule="auto"/>
              <w:rPr>
                <w:rFonts w:hint="eastAsia" w:ascii="宋体" w:hAnsi="宋体" w:cs="宋体"/>
                <w:sz w:val="18"/>
                <w:szCs w:val="18"/>
              </w:rPr>
            </w:pPr>
            <w:r>
              <w:rPr>
                <w:rFonts w:hint="eastAsia" w:ascii="宋体" w:hAnsi="宋体" w:cs="宋体"/>
                <w:sz w:val="18"/>
                <w:szCs w:val="18"/>
              </w:rPr>
              <w:t>date</w:t>
            </w:r>
          </w:p>
        </w:tc>
        <w:tc>
          <w:tcPr>
            <w:tcW w:w="886" w:type="dxa"/>
            <w:shd w:val="clear" w:color="auto" w:fill="auto"/>
            <w:vAlign w:val="center"/>
          </w:tcPr>
          <w:p w14:paraId="6B134268">
            <w:pPr>
              <w:spacing w:line="240" w:lineRule="auto"/>
              <w:rPr>
                <w:rFonts w:hint="eastAsia" w:ascii="宋体" w:hAnsi="宋体" w:cs="宋体"/>
                <w:sz w:val="18"/>
                <w:szCs w:val="18"/>
              </w:rPr>
            </w:pPr>
            <w:r>
              <w:rPr>
                <w:rFonts w:hint="eastAsia" w:ascii="宋体" w:hAnsi="宋体" w:cs="宋体"/>
                <w:sz w:val="18"/>
                <w:szCs w:val="18"/>
              </w:rPr>
              <w:t>C</w:t>
            </w:r>
          </w:p>
        </w:tc>
        <w:tc>
          <w:tcPr>
            <w:tcW w:w="1288" w:type="dxa"/>
            <w:vAlign w:val="center"/>
          </w:tcPr>
          <w:p w14:paraId="4EAB9E38">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4F217854">
            <w:pPr>
              <w:spacing w:line="240" w:lineRule="auto"/>
              <w:rPr>
                <w:rFonts w:hint="eastAsia" w:ascii="宋体" w:hAnsi="宋体" w:cs="宋体"/>
                <w:sz w:val="18"/>
                <w:szCs w:val="18"/>
              </w:rPr>
            </w:pPr>
            <w:r>
              <w:rPr>
                <w:rFonts w:hint="eastAsia" w:ascii="宋体" w:hAnsi="宋体" w:cs="宋体"/>
                <w:sz w:val="18"/>
                <w:szCs w:val="18"/>
              </w:rPr>
              <w:t>数据失效</w:t>
            </w:r>
          </w:p>
        </w:tc>
      </w:tr>
      <w:tr w14:paraId="7E2B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4" w:type="dxa"/>
            <w:shd w:val="clear" w:color="auto" w:fill="auto"/>
            <w:noWrap/>
            <w:vAlign w:val="center"/>
          </w:tcPr>
          <w:p w14:paraId="6B6146A9">
            <w:pPr>
              <w:pStyle w:val="250"/>
              <w:numPr>
                <w:ilvl w:val="0"/>
                <w:numId w:val="53"/>
              </w:numPr>
              <w:tabs>
                <w:tab w:val="left" w:pos="420"/>
                <w:tab w:val="clear" w:pos="-420"/>
              </w:tabs>
              <w:spacing w:line="240" w:lineRule="auto"/>
              <w:ind w:firstLine="360"/>
              <w:jc w:val="right"/>
              <w:rPr>
                <w:rFonts w:hint="eastAsia" w:ascii="宋体" w:hAnsi="宋体" w:cs="宋体"/>
                <w:sz w:val="18"/>
                <w:szCs w:val="18"/>
              </w:rPr>
            </w:pPr>
          </w:p>
        </w:tc>
        <w:tc>
          <w:tcPr>
            <w:tcW w:w="1658" w:type="dxa"/>
            <w:shd w:val="clear" w:color="auto" w:fill="auto"/>
            <w:vAlign w:val="center"/>
          </w:tcPr>
          <w:p w14:paraId="2531A767">
            <w:pPr>
              <w:spacing w:line="240" w:lineRule="auto"/>
              <w:rPr>
                <w:rFonts w:hint="eastAsia" w:ascii="宋体" w:hAnsi="宋体" w:cs="宋体"/>
                <w:sz w:val="18"/>
                <w:szCs w:val="18"/>
              </w:rPr>
            </w:pPr>
            <w:r>
              <w:rPr>
                <w:rFonts w:hint="eastAsia" w:ascii="宋体" w:hAnsi="宋体" w:cs="宋体"/>
                <w:sz w:val="18"/>
                <w:szCs w:val="18"/>
              </w:rPr>
              <w:t>备注</w:t>
            </w:r>
          </w:p>
        </w:tc>
        <w:tc>
          <w:tcPr>
            <w:tcW w:w="1227" w:type="dxa"/>
            <w:shd w:val="clear" w:color="auto" w:fill="auto"/>
            <w:vAlign w:val="center"/>
          </w:tcPr>
          <w:p w14:paraId="0D06852F">
            <w:pPr>
              <w:spacing w:line="240" w:lineRule="auto"/>
              <w:rPr>
                <w:rFonts w:hint="eastAsia" w:ascii="宋体" w:hAnsi="宋体" w:cs="宋体"/>
                <w:sz w:val="18"/>
                <w:szCs w:val="18"/>
              </w:rPr>
            </w:pPr>
            <w:r>
              <w:rPr>
                <w:rFonts w:hint="eastAsia" w:ascii="宋体" w:hAnsi="宋体" w:cs="宋体"/>
                <w:sz w:val="18"/>
                <w:szCs w:val="18"/>
              </w:rPr>
              <w:t>bz</w:t>
            </w:r>
          </w:p>
        </w:tc>
        <w:tc>
          <w:tcPr>
            <w:tcW w:w="1457" w:type="dxa"/>
            <w:shd w:val="clear" w:color="auto" w:fill="auto"/>
            <w:vAlign w:val="center"/>
          </w:tcPr>
          <w:p w14:paraId="19AFADFF">
            <w:pPr>
              <w:spacing w:line="240" w:lineRule="auto"/>
              <w:rPr>
                <w:rFonts w:hint="eastAsia" w:ascii="宋体" w:hAnsi="宋体" w:cs="宋体"/>
                <w:sz w:val="18"/>
                <w:szCs w:val="18"/>
              </w:rPr>
            </w:pPr>
            <w:r>
              <w:rPr>
                <w:rFonts w:hint="eastAsia" w:ascii="宋体" w:hAnsi="宋体" w:cs="宋体"/>
                <w:sz w:val="18"/>
                <w:szCs w:val="18"/>
              </w:rPr>
              <w:t>varchar(200)</w:t>
            </w:r>
          </w:p>
        </w:tc>
        <w:tc>
          <w:tcPr>
            <w:tcW w:w="886" w:type="dxa"/>
            <w:shd w:val="clear" w:color="auto" w:fill="auto"/>
            <w:vAlign w:val="center"/>
          </w:tcPr>
          <w:p w14:paraId="1C51A498">
            <w:pPr>
              <w:spacing w:line="240" w:lineRule="auto"/>
              <w:rPr>
                <w:rFonts w:hint="eastAsia" w:ascii="宋体" w:hAnsi="宋体" w:cs="宋体"/>
                <w:sz w:val="18"/>
                <w:szCs w:val="18"/>
              </w:rPr>
            </w:pPr>
            <w:r>
              <w:rPr>
                <w:rFonts w:hint="eastAsia" w:ascii="宋体" w:hAnsi="宋体" w:cs="宋体"/>
                <w:sz w:val="18"/>
                <w:szCs w:val="18"/>
              </w:rPr>
              <w:t>O</w:t>
            </w:r>
          </w:p>
        </w:tc>
        <w:tc>
          <w:tcPr>
            <w:tcW w:w="1288" w:type="dxa"/>
            <w:vAlign w:val="center"/>
          </w:tcPr>
          <w:p w14:paraId="7F8D2B6E">
            <w:pPr>
              <w:spacing w:line="240" w:lineRule="auto"/>
              <w:rPr>
                <w:rFonts w:hint="eastAsia" w:ascii="宋体" w:hAnsi="宋体" w:cs="宋体"/>
                <w:sz w:val="18"/>
                <w:szCs w:val="18"/>
              </w:rPr>
            </w:pPr>
            <w:r>
              <w:rPr>
                <w:rFonts w:hint="eastAsia" w:ascii="宋体" w:hAnsi="宋体" w:cs="宋体"/>
                <w:sz w:val="18"/>
                <w:szCs w:val="18"/>
              </w:rPr>
              <w:t>元数据信息</w:t>
            </w:r>
          </w:p>
        </w:tc>
        <w:tc>
          <w:tcPr>
            <w:tcW w:w="2331" w:type="dxa"/>
            <w:shd w:val="clear" w:color="auto" w:fill="auto"/>
            <w:vAlign w:val="center"/>
          </w:tcPr>
          <w:p w14:paraId="4AFC4F82">
            <w:pPr>
              <w:spacing w:line="240" w:lineRule="auto"/>
              <w:rPr>
                <w:rFonts w:hint="eastAsia" w:ascii="宋体" w:hAnsi="宋体" w:cs="宋体"/>
                <w:sz w:val="18"/>
                <w:szCs w:val="18"/>
              </w:rPr>
            </w:pPr>
          </w:p>
        </w:tc>
      </w:tr>
    </w:tbl>
    <w:p w14:paraId="6C4BD182"/>
    <w:p w14:paraId="0CB5D230">
      <w:pPr>
        <w:pStyle w:val="109"/>
        <w:pageBreakBefore/>
        <w:numPr>
          <w:ilvl w:val="1"/>
          <w:numId w:val="0"/>
        </w:numPr>
        <w:spacing w:before="0" w:beforeLines="0" w:after="0" w:afterLines="0"/>
        <w:jc w:val="center"/>
      </w:pPr>
      <w:bookmarkStart w:id="327" w:name="_Toc14877"/>
      <w:r>
        <w:rPr>
          <w:rFonts w:hint="eastAsia"/>
        </w:rPr>
        <w:t>附录 C</w:t>
      </w:r>
      <w:r>
        <w:t xml:space="preserve"> </w:t>
      </w:r>
      <w:r>
        <w:br w:type="textWrapping"/>
      </w:r>
      <w:r>
        <w:rPr>
          <w:rFonts w:hint="eastAsia"/>
        </w:rPr>
        <w:t>（规范性）</w:t>
      </w:r>
      <w:r>
        <w:br w:type="textWrapping"/>
      </w:r>
      <w:r>
        <w:rPr>
          <w:rFonts w:hint="eastAsia"/>
        </w:rPr>
        <w:t>一标三实数据构成</w:t>
      </w:r>
      <w:bookmarkEnd w:id="327"/>
    </w:p>
    <w:p w14:paraId="5E0B2402">
      <w:pPr>
        <w:pStyle w:val="61"/>
        <w:tabs>
          <w:tab w:val="left" w:pos="6096"/>
        </w:tabs>
        <w:ind w:firstLine="420" w:firstLineChars="200"/>
        <w:jc w:val="both"/>
        <w:outlineLvl w:val="3"/>
        <w:rPr>
          <w:rFonts w:hint="default" w:ascii="黑体" w:hAnsi="黑体" w:eastAsia="宋体" w:cs="黑体"/>
          <w:lang w:val="en-US" w:eastAsia="zh-CN"/>
        </w:rPr>
      </w:pPr>
      <w:r>
        <w:rPr>
          <w:rFonts w:hint="eastAsia"/>
        </w:rPr>
        <w:t>一标三实数据构成</w:t>
      </w:r>
      <w:r>
        <w:rPr>
          <w:rFonts w:hint="eastAsia"/>
          <w:lang w:eastAsia="zh-CN"/>
        </w:rPr>
        <w:t>见表</w:t>
      </w:r>
      <w:r>
        <w:rPr>
          <w:rFonts w:hint="eastAsia"/>
          <w:lang w:val="en-US" w:eastAsia="zh-CN"/>
        </w:rPr>
        <w:t>C.1-C.4。</w:t>
      </w:r>
    </w:p>
    <w:p w14:paraId="468697CD">
      <w:pPr>
        <w:pStyle w:val="61"/>
        <w:tabs>
          <w:tab w:val="left" w:pos="6096"/>
        </w:tabs>
        <w:ind w:firstLine="0" w:firstLineChars="0"/>
        <w:jc w:val="center"/>
        <w:outlineLvl w:val="3"/>
        <w:rPr>
          <w:rFonts w:hint="eastAsia" w:ascii="黑体" w:hAnsi="黑体" w:eastAsia="黑体" w:cs="黑体"/>
        </w:rPr>
      </w:pPr>
      <w:r>
        <w:rPr>
          <w:rFonts w:hint="eastAsia" w:ascii="黑体" w:hAnsi="黑体" w:eastAsia="黑体" w:cs="黑体"/>
        </w:rPr>
        <w:t>表 C.1 统一标准地址数据构成</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
        <w:gridCol w:w="1483"/>
        <w:gridCol w:w="1319"/>
        <w:gridCol w:w="1409"/>
        <w:gridCol w:w="1068"/>
        <w:gridCol w:w="1128"/>
        <w:gridCol w:w="2560"/>
      </w:tblGrid>
      <w:tr w14:paraId="2E0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8" w:type="pct"/>
            <w:shd w:val="clear" w:color="auto" w:fill="D9D9D9"/>
            <w:tcMar>
              <w:top w:w="15" w:type="dxa"/>
              <w:left w:w="15" w:type="dxa"/>
              <w:bottom w:w="15" w:type="dxa"/>
              <w:right w:w="15" w:type="dxa"/>
            </w:tcMar>
            <w:vAlign w:val="center"/>
          </w:tcPr>
          <w:p w14:paraId="2FF032FE">
            <w:pPr>
              <w:spacing w:line="240" w:lineRule="auto"/>
              <w:jc w:val="center"/>
              <w:rPr>
                <w:rFonts w:hint="eastAsia" w:ascii="仿宋" w:hAnsi="仿宋" w:cs="仿宋"/>
                <w:b/>
                <w:sz w:val="18"/>
                <w:szCs w:val="18"/>
              </w:rPr>
            </w:pPr>
            <w:r>
              <w:rPr>
                <w:rFonts w:hint="eastAsia" w:ascii="仿宋" w:hAnsi="仿宋" w:cs="仿宋"/>
                <w:b/>
                <w:sz w:val="18"/>
                <w:szCs w:val="18"/>
              </w:rPr>
              <w:t>序号</w:t>
            </w:r>
          </w:p>
        </w:tc>
        <w:tc>
          <w:tcPr>
            <w:tcW w:w="790" w:type="pct"/>
            <w:shd w:val="clear" w:color="auto" w:fill="D9D9D9"/>
            <w:tcMar>
              <w:top w:w="15" w:type="dxa"/>
              <w:left w:w="15" w:type="dxa"/>
              <w:bottom w:w="15" w:type="dxa"/>
              <w:right w:w="15" w:type="dxa"/>
            </w:tcMar>
            <w:vAlign w:val="center"/>
          </w:tcPr>
          <w:p w14:paraId="21D25FDB">
            <w:pPr>
              <w:spacing w:line="240" w:lineRule="auto"/>
              <w:jc w:val="center"/>
              <w:rPr>
                <w:rFonts w:hint="eastAsia" w:ascii="仿宋" w:hAnsi="仿宋" w:eastAsia="宋体" w:cs="仿宋"/>
                <w:b/>
                <w:sz w:val="18"/>
                <w:szCs w:val="18"/>
                <w:lang w:eastAsia="zh-CN"/>
              </w:rPr>
            </w:pPr>
            <w:r>
              <w:rPr>
                <w:rFonts w:hint="eastAsia" w:ascii="仿宋" w:hAnsi="仿宋" w:cs="仿宋"/>
                <w:b/>
                <w:sz w:val="18"/>
                <w:szCs w:val="18"/>
              </w:rPr>
              <w:t>数据项名</w:t>
            </w:r>
            <w:r>
              <w:rPr>
                <w:rFonts w:hint="eastAsia" w:ascii="仿宋" w:hAnsi="仿宋" w:cs="仿宋"/>
                <w:b/>
                <w:sz w:val="18"/>
                <w:szCs w:val="18"/>
                <w:lang w:eastAsia="zh-CN"/>
              </w:rPr>
              <w:t>称</w:t>
            </w:r>
          </w:p>
        </w:tc>
        <w:tc>
          <w:tcPr>
            <w:tcW w:w="703" w:type="pct"/>
            <w:shd w:val="clear" w:color="auto" w:fill="D9D9D9"/>
            <w:tcMar>
              <w:top w:w="15" w:type="dxa"/>
              <w:left w:w="15" w:type="dxa"/>
              <w:bottom w:w="15" w:type="dxa"/>
              <w:right w:w="15" w:type="dxa"/>
            </w:tcMar>
            <w:vAlign w:val="center"/>
          </w:tcPr>
          <w:p w14:paraId="7C8C516E">
            <w:pPr>
              <w:spacing w:line="240" w:lineRule="auto"/>
              <w:jc w:val="center"/>
              <w:rPr>
                <w:rFonts w:hint="eastAsia" w:ascii="仿宋" w:hAnsi="仿宋" w:cs="仿宋"/>
                <w:b/>
                <w:sz w:val="18"/>
                <w:szCs w:val="18"/>
              </w:rPr>
            </w:pPr>
            <w:r>
              <w:rPr>
                <w:rFonts w:hint="eastAsia" w:ascii="仿宋" w:hAnsi="仿宋" w:cs="仿宋"/>
                <w:b/>
                <w:sz w:val="18"/>
                <w:szCs w:val="18"/>
                <w:lang w:eastAsia="zh-CN"/>
              </w:rPr>
              <w:t>字段</w:t>
            </w:r>
            <w:r>
              <w:rPr>
                <w:rFonts w:hint="eastAsia" w:ascii="仿宋" w:hAnsi="仿宋" w:cs="仿宋"/>
                <w:b/>
                <w:sz w:val="18"/>
                <w:szCs w:val="18"/>
              </w:rPr>
              <w:t>名</w:t>
            </w:r>
          </w:p>
        </w:tc>
        <w:tc>
          <w:tcPr>
            <w:tcW w:w="751" w:type="pct"/>
            <w:shd w:val="clear" w:color="auto" w:fill="D9D9D9"/>
            <w:tcMar>
              <w:top w:w="15" w:type="dxa"/>
              <w:left w:w="15" w:type="dxa"/>
              <w:bottom w:w="15" w:type="dxa"/>
              <w:right w:w="15" w:type="dxa"/>
            </w:tcMar>
            <w:vAlign w:val="center"/>
          </w:tcPr>
          <w:p w14:paraId="185AA191">
            <w:pPr>
              <w:spacing w:line="240" w:lineRule="auto"/>
              <w:jc w:val="center"/>
              <w:rPr>
                <w:rFonts w:hint="eastAsia" w:ascii="仿宋" w:hAnsi="仿宋" w:cs="仿宋"/>
                <w:b/>
                <w:sz w:val="18"/>
                <w:szCs w:val="18"/>
              </w:rPr>
            </w:pPr>
            <w:r>
              <w:rPr>
                <w:rFonts w:hint="eastAsia" w:ascii="仿宋" w:hAnsi="仿宋" w:cs="仿宋"/>
                <w:b/>
                <w:sz w:val="18"/>
                <w:szCs w:val="18"/>
              </w:rPr>
              <w:t>字段类型</w:t>
            </w:r>
          </w:p>
        </w:tc>
        <w:tc>
          <w:tcPr>
            <w:tcW w:w="569" w:type="pct"/>
            <w:shd w:val="clear" w:color="auto" w:fill="D9D9D9"/>
            <w:vAlign w:val="center"/>
          </w:tcPr>
          <w:p w14:paraId="07387154">
            <w:pPr>
              <w:spacing w:line="240" w:lineRule="auto"/>
              <w:jc w:val="center"/>
              <w:rPr>
                <w:rFonts w:hint="eastAsia" w:ascii="仿宋" w:hAnsi="仿宋" w:cs="仿宋"/>
                <w:b/>
                <w:sz w:val="18"/>
                <w:szCs w:val="18"/>
              </w:rPr>
            </w:pPr>
            <w:r>
              <w:rPr>
                <w:rFonts w:hint="eastAsia" w:ascii="仿宋" w:hAnsi="仿宋" w:cs="仿宋"/>
                <w:b/>
                <w:sz w:val="18"/>
                <w:szCs w:val="18"/>
              </w:rPr>
              <w:t>约束条件</w:t>
            </w:r>
          </w:p>
        </w:tc>
        <w:tc>
          <w:tcPr>
            <w:tcW w:w="601" w:type="pct"/>
            <w:shd w:val="clear" w:color="auto" w:fill="D9D9D9"/>
            <w:vAlign w:val="center"/>
          </w:tcPr>
          <w:p w14:paraId="730AA789">
            <w:pPr>
              <w:spacing w:line="240" w:lineRule="auto"/>
              <w:jc w:val="center"/>
              <w:rPr>
                <w:rFonts w:hint="eastAsia" w:ascii="仿宋" w:hAnsi="仿宋" w:cs="仿宋"/>
                <w:b/>
                <w:sz w:val="18"/>
                <w:szCs w:val="18"/>
              </w:rPr>
            </w:pPr>
            <w:r>
              <w:rPr>
                <w:rFonts w:hint="eastAsia" w:ascii="仿宋" w:hAnsi="仿宋" w:cs="仿宋"/>
                <w:b/>
                <w:sz w:val="18"/>
                <w:szCs w:val="18"/>
              </w:rPr>
              <w:t>属性分类</w:t>
            </w:r>
          </w:p>
        </w:tc>
        <w:tc>
          <w:tcPr>
            <w:tcW w:w="1364" w:type="pct"/>
            <w:shd w:val="clear" w:color="auto" w:fill="D9D9D9"/>
            <w:tcMar>
              <w:top w:w="15" w:type="dxa"/>
              <w:left w:w="15" w:type="dxa"/>
              <w:bottom w:w="15" w:type="dxa"/>
              <w:right w:w="15" w:type="dxa"/>
            </w:tcMar>
            <w:vAlign w:val="center"/>
          </w:tcPr>
          <w:p w14:paraId="16B6819C">
            <w:pPr>
              <w:spacing w:line="240" w:lineRule="auto"/>
              <w:jc w:val="center"/>
              <w:rPr>
                <w:rFonts w:hint="eastAsia" w:ascii="仿宋" w:hAnsi="仿宋" w:cs="仿宋"/>
                <w:b/>
                <w:sz w:val="18"/>
                <w:szCs w:val="18"/>
              </w:rPr>
            </w:pPr>
            <w:r>
              <w:rPr>
                <w:rFonts w:hint="eastAsia" w:ascii="仿宋" w:hAnsi="仿宋" w:cs="仿宋"/>
                <w:b/>
                <w:sz w:val="18"/>
                <w:szCs w:val="18"/>
              </w:rPr>
              <w:t>备注</w:t>
            </w:r>
          </w:p>
        </w:tc>
      </w:tr>
      <w:tr w14:paraId="3357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120A24C">
            <w:pPr>
              <w:spacing w:line="240" w:lineRule="auto"/>
              <w:ind w:left="425" w:hanging="425"/>
              <w:jc w:val="center"/>
              <w:rPr>
                <w:rFonts w:hint="eastAsia" w:ascii="宋体" w:hAnsi="宋体" w:cs="宋体"/>
                <w:sz w:val="18"/>
                <w:szCs w:val="18"/>
              </w:rPr>
            </w:pPr>
            <w:r>
              <w:rPr>
                <w:rFonts w:hint="eastAsia" w:ascii="宋体" w:hAnsi="宋体" w:cs="宋体"/>
                <w:sz w:val="18"/>
                <w:szCs w:val="18"/>
              </w:rPr>
              <w:t>1</w:t>
            </w:r>
          </w:p>
        </w:tc>
        <w:tc>
          <w:tcPr>
            <w:tcW w:w="790" w:type="pct"/>
            <w:tcMar>
              <w:top w:w="15" w:type="dxa"/>
              <w:left w:w="15" w:type="dxa"/>
              <w:bottom w:w="15" w:type="dxa"/>
              <w:right w:w="15" w:type="dxa"/>
            </w:tcMar>
            <w:vAlign w:val="center"/>
          </w:tcPr>
          <w:p w14:paraId="3E188150">
            <w:pPr>
              <w:spacing w:line="240" w:lineRule="auto"/>
              <w:rPr>
                <w:rFonts w:hint="eastAsia" w:ascii="宋体" w:hAnsi="宋体" w:cs="宋体"/>
                <w:sz w:val="18"/>
                <w:szCs w:val="18"/>
              </w:rPr>
            </w:pPr>
            <w:r>
              <w:rPr>
                <w:rFonts w:hint="eastAsia" w:ascii="宋体" w:hAnsi="宋体" w:cs="宋体"/>
                <w:sz w:val="18"/>
                <w:szCs w:val="18"/>
              </w:rPr>
              <w:t>统一标准地址识别代码</w:t>
            </w:r>
          </w:p>
        </w:tc>
        <w:tc>
          <w:tcPr>
            <w:tcW w:w="703" w:type="pct"/>
            <w:tcMar>
              <w:top w:w="15" w:type="dxa"/>
              <w:left w:w="15" w:type="dxa"/>
              <w:bottom w:w="15" w:type="dxa"/>
              <w:right w:w="15" w:type="dxa"/>
            </w:tcMar>
            <w:vAlign w:val="center"/>
          </w:tcPr>
          <w:p w14:paraId="4B025930">
            <w:pPr>
              <w:spacing w:line="240" w:lineRule="auto"/>
              <w:rPr>
                <w:rFonts w:hint="eastAsia" w:ascii="宋体" w:hAnsi="宋体" w:cs="宋体"/>
                <w:sz w:val="18"/>
                <w:szCs w:val="18"/>
              </w:rPr>
            </w:pPr>
            <w:r>
              <w:rPr>
                <w:rFonts w:hint="eastAsia" w:ascii="宋体" w:hAnsi="宋体" w:cs="宋体"/>
                <w:sz w:val="18"/>
                <w:szCs w:val="18"/>
              </w:rPr>
              <w:t>tysbdm</w:t>
            </w:r>
          </w:p>
        </w:tc>
        <w:tc>
          <w:tcPr>
            <w:tcW w:w="751" w:type="pct"/>
            <w:tcMar>
              <w:top w:w="15" w:type="dxa"/>
              <w:left w:w="15" w:type="dxa"/>
              <w:bottom w:w="15" w:type="dxa"/>
              <w:right w:w="15" w:type="dxa"/>
            </w:tcMar>
            <w:vAlign w:val="center"/>
          </w:tcPr>
          <w:p w14:paraId="0A4E868F">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7631C632">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10D46EDA">
            <w:pPr>
              <w:spacing w:line="240" w:lineRule="auto"/>
              <w:rPr>
                <w:rFonts w:hint="eastAsia" w:ascii="宋体" w:hAnsi="宋体" w:cs="宋体"/>
                <w:sz w:val="18"/>
                <w:szCs w:val="18"/>
              </w:rPr>
            </w:pPr>
            <w:r>
              <w:rPr>
                <w:rFonts w:hint="eastAsia" w:ascii="宋体" w:hAnsi="宋体" w:cs="宋体"/>
                <w:sz w:val="18"/>
                <w:szCs w:val="18"/>
              </w:rPr>
              <w:t>标识信息</w:t>
            </w:r>
          </w:p>
        </w:tc>
        <w:tc>
          <w:tcPr>
            <w:tcW w:w="1364" w:type="pct"/>
            <w:tcMar>
              <w:top w:w="15" w:type="dxa"/>
              <w:left w:w="15" w:type="dxa"/>
              <w:bottom w:w="15" w:type="dxa"/>
              <w:right w:w="15" w:type="dxa"/>
            </w:tcMar>
            <w:vAlign w:val="center"/>
          </w:tcPr>
          <w:p w14:paraId="10C2F58F">
            <w:pPr>
              <w:spacing w:line="240" w:lineRule="auto"/>
              <w:rPr>
                <w:rFonts w:hint="eastAsia" w:ascii="宋体" w:hAnsi="宋体" w:cs="宋体"/>
                <w:sz w:val="18"/>
                <w:szCs w:val="18"/>
              </w:rPr>
            </w:pPr>
            <w:r>
              <w:rPr>
                <w:rFonts w:hint="eastAsia" w:ascii="宋体" w:hAnsi="宋体" w:cs="宋体"/>
                <w:sz w:val="18"/>
                <w:szCs w:val="18"/>
              </w:rPr>
              <w:t>该地址的21位城市数字公共基础设施代码，分类码4050开头，也是该地址的代码。</w:t>
            </w:r>
          </w:p>
        </w:tc>
      </w:tr>
      <w:tr w14:paraId="5D11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8" w:type="pct"/>
            <w:tcMar>
              <w:top w:w="15" w:type="dxa"/>
              <w:left w:w="15" w:type="dxa"/>
              <w:bottom w:w="15" w:type="dxa"/>
              <w:right w:w="15" w:type="dxa"/>
            </w:tcMar>
            <w:vAlign w:val="center"/>
          </w:tcPr>
          <w:p w14:paraId="57397AFD">
            <w:pPr>
              <w:spacing w:line="240" w:lineRule="auto"/>
              <w:rPr>
                <w:rFonts w:hint="eastAsia" w:ascii="宋体" w:hAnsi="宋体" w:cs="宋体"/>
                <w:sz w:val="18"/>
                <w:szCs w:val="18"/>
              </w:rPr>
            </w:pPr>
            <w:r>
              <w:rPr>
                <w:rFonts w:hint="eastAsia" w:ascii="宋体" w:hAnsi="宋体" w:cs="宋体"/>
                <w:sz w:val="18"/>
                <w:szCs w:val="18"/>
              </w:rPr>
              <w:t>2</w:t>
            </w:r>
          </w:p>
        </w:tc>
        <w:tc>
          <w:tcPr>
            <w:tcW w:w="790" w:type="pct"/>
            <w:tcMar>
              <w:top w:w="15" w:type="dxa"/>
              <w:left w:w="15" w:type="dxa"/>
              <w:bottom w:w="15" w:type="dxa"/>
              <w:right w:w="15" w:type="dxa"/>
            </w:tcMar>
            <w:vAlign w:val="center"/>
          </w:tcPr>
          <w:p w14:paraId="0ED8C914">
            <w:pPr>
              <w:spacing w:line="240" w:lineRule="auto"/>
              <w:rPr>
                <w:rFonts w:hint="eastAsia" w:ascii="宋体" w:hAnsi="宋体" w:cs="宋体"/>
                <w:sz w:val="18"/>
                <w:szCs w:val="18"/>
              </w:rPr>
            </w:pPr>
            <w:r>
              <w:rPr>
                <w:rFonts w:hint="eastAsia" w:ascii="宋体" w:hAnsi="宋体" w:cs="宋体"/>
                <w:sz w:val="18"/>
                <w:szCs w:val="18"/>
              </w:rPr>
              <w:t>地址类型分类标识</w:t>
            </w:r>
          </w:p>
        </w:tc>
        <w:tc>
          <w:tcPr>
            <w:tcW w:w="703" w:type="pct"/>
            <w:tcMar>
              <w:top w:w="15" w:type="dxa"/>
              <w:left w:w="15" w:type="dxa"/>
              <w:bottom w:w="15" w:type="dxa"/>
              <w:right w:w="15" w:type="dxa"/>
            </w:tcMar>
            <w:vAlign w:val="center"/>
          </w:tcPr>
          <w:p w14:paraId="0650C8F4">
            <w:pPr>
              <w:spacing w:line="240" w:lineRule="auto"/>
              <w:rPr>
                <w:rFonts w:hint="eastAsia" w:ascii="宋体" w:hAnsi="宋体" w:cs="宋体"/>
                <w:sz w:val="18"/>
                <w:szCs w:val="18"/>
              </w:rPr>
            </w:pPr>
            <w:r>
              <w:rPr>
                <w:rFonts w:hint="eastAsia" w:ascii="宋体" w:hAnsi="宋体" w:cs="宋体"/>
                <w:sz w:val="18"/>
                <w:szCs w:val="18"/>
              </w:rPr>
              <w:t>dzlxflbs</w:t>
            </w:r>
          </w:p>
        </w:tc>
        <w:tc>
          <w:tcPr>
            <w:tcW w:w="751" w:type="pct"/>
            <w:tcMar>
              <w:top w:w="15" w:type="dxa"/>
              <w:left w:w="15" w:type="dxa"/>
              <w:bottom w:w="15" w:type="dxa"/>
              <w:right w:w="15" w:type="dxa"/>
            </w:tcMar>
            <w:vAlign w:val="center"/>
          </w:tcPr>
          <w:p w14:paraId="13C02AF1">
            <w:pPr>
              <w:spacing w:line="240" w:lineRule="auto"/>
              <w:rPr>
                <w:rFonts w:hint="eastAsia" w:ascii="宋体" w:hAnsi="宋体" w:cs="宋体"/>
                <w:sz w:val="18"/>
                <w:szCs w:val="18"/>
              </w:rPr>
            </w:pPr>
            <w:r>
              <w:rPr>
                <w:rFonts w:hint="eastAsia" w:ascii="宋体" w:hAnsi="宋体" w:cs="宋体"/>
                <w:sz w:val="18"/>
                <w:szCs w:val="18"/>
              </w:rPr>
              <w:t>varchar(10)</w:t>
            </w:r>
          </w:p>
        </w:tc>
        <w:tc>
          <w:tcPr>
            <w:tcW w:w="569" w:type="pct"/>
            <w:vAlign w:val="center"/>
          </w:tcPr>
          <w:p w14:paraId="0D4F1169">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2BF4882B">
            <w:pPr>
              <w:spacing w:line="240" w:lineRule="auto"/>
              <w:rPr>
                <w:rFonts w:hint="eastAsia" w:ascii="宋体" w:hAnsi="宋体" w:cs="宋体"/>
                <w:sz w:val="18"/>
                <w:szCs w:val="18"/>
              </w:rPr>
            </w:pPr>
          </w:p>
        </w:tc>
        <w:tc>
          <w:tcPr>
            <w:tcW w:w="1364" w:type="pct"/>
            <w:tcMar>
              <w:top w:w="15" w:type="dxa"/>
              <w:left w:w="15" w:type="dxa"/>
              <w:bottom w:w="15" w:type="dxa"/>
              <w:right w:w="15" w:type="dxa"/>
            </w:tcMar>
            <w:vAlign w:val="center"/>
          </w:tcPr>
          <w:p w14:paraId="1912C53C">
            <w:pPr>
              <w:spacing w:line="240" w:lineRule="auto"/>
              <w:rPr>
                <w:rFonts w:hint="eastAsia" w:ascii="宋体" w:hAnsi="宋体" w:cs="宋体"/>
                <w:sz w:val="18"/>
                <w:szCs w:val="18"/>
              </w:rPr>
            </w:pPr>
            <w:r>
              <w:rPr>
                <w:rFonts w:hint="eastAsia" w:ascii="宋体" w:hAnsi="宋体" w:cs="宋体"/>
                <w:sz w:val="18"/>
                <w:szCs w:val="18"/>
              </w:rPr>
              <w:t>5001:院落地址;</w:t>
            </w:r>
          </w:p>
          <w:p w14:paraId="7FE58B54">
            <w:pPr>
              <w:spacing w:line="240" w:lineRule="auto"/>
              <w:rPr>
                <w:rFonts w:hint="eastAsia" w:ascii="宋体" w:hAnsi="宋体" w:cs="宋体"/>
                <w:sz w:val="18"/>
                <w:szCs w:val="18"/>
              </w:rPr>
            </w:pPr>
            <w:r>
              <w:rPr>
                <w:rFonts w:hint="eastAsia" w:ascii="宋体" w:hAnsi="宋体" w:cs="宋体"/>
                <w:sz w:val="18"/>
                <w:szCs w:val="18"/>
              </w:rPr>
              <w:t>5002:建筑地址;</w:t>
            </w:r>
          </w:p>
          <w:p w14:paraId="620385DC">
            <w:pPr>
              <w:spacing w:line="240" w:lineRule="auto"/>
              <w:rPr>
                <w:rFonts w:hint="eastAsia" w:ascii="宋体" w:hAnsi="宋体" w:cs="宋体"/>
                <w:sz w:val="18"/>
                <w:szCs w:val="18"/>
              </w:rPr>
            </w:pPr>
            <w:r>
              <w:rPr>
                <w:rFonts w:hint="eastAsia" w:ascii="宋体" w:hAnsi="宋体" w:cs="宋体"/>
                <w:sz w:val="18"/>
                <w:szCs w:val="18"/>
              </w:rPr>
              <w:t>5003:单元地址;</w:t>
            </w:r>
          </w:p>
          <w:p w14:paraId="05D0AA41">
            <w:pPr>
              <w:spacing w:line="240" w:lineRule="auto"/>
              <w:rPr>
                <w:rFonts w:hint="eastAsia" w:ascii="宋体" w:hAnsi="宋体" w:cs="宋体"/>
                <w:sz w:val="18"/>
                <w:szCs w:val="18"/>
              </w:rPr>
            </w:pPr>
            <w:r>
              <w:rPr>
                <w:rFonts w:hint="eastAsia" w:ascii="宋体" w:hAnsi="宋体" w:cs="宋体"/>
                <w:sz w:val="18"/>
                <w:szCs w:val="18"/>
              </w:rPr>
              <w:t>5004:楼层地址;</w:t>
            </w:r>
          </w:p>
          <w:p w14:paraId="6615CD0C">
            <w:pPr>
              <w:spacing w:line="240" w:lineRule="auto"/>
              <w:rPr>
                <w:rFonts w:hint="eastAsia" w:ascii="宋体" w:hAnsi="宋体" w:cs="宋体"/>
                <w:sz w:val="18"/>
                <w:szCs w:val="18"/>
              </w:rPr>
            </w:pPr>
            <w:r>
              <w:rPr>
                <w:rFonts w:hint="eastAsia" w:ascii="宋体" w:hAnsi="宋体" w:cs="宋体"/>
                <w:sz w:val="18"/>
                <w:szCs w:val="18"/>
              </w:rPr>
              <w:t>5005:户室地址;</w:t>
            </w:r>
          </w:p>
          <w:p w14:paraId="2E926FC5">
            <w:pPr>
              <w:spacing w:line="240" w:lineRule="auto"/>
              <w:rPr>
                <w:rFonts w:hint="eastAsia" w:ascii="宋体" w:hAnsi="宋体" w:cs="宋体"/>
                <w:sz w:val="18"/>
                <w:szCs w:val="18"/>
              </w:rPr>
            </w:pPr>
            <w:r>
              <w:rPr>
                <w:rFonts w:hint="eastAsia" w:ascii="宋体" w:hAnsi="宋体" w:cs="宋体"/>
                <w:sz w:val="18"/>
                <w:szCs w:val="18"/>
              </w:rPr>
              <w:t>5101:道路交叉口地址:</w:t>
            </w:r>
          </w:p>
          <w:p w14:paraId="19D2267A">
            <w:pPr>
              <w:spacing w:line="240" w:lineRule="auto"/>
              <w:rPr>
                <w:rFonts w:hint="eastAsia" w:ascii="宋体" w:hAnsi="宋体" w:cs="宋体"/>
                <w:sz w:val="18"/>
                <w:szCs w:val="18"/>
              </w:rPr>
            </w:pPr>
            <w:r>
              <w:rPr>
                <w:rFonts w:hint="eastAsia" w:ascii="宋体" w:hAnsi="宋体" w:cs="宋体"/>
                <w:sz w:val="18"/>
                <w:szCs w:val="18"/>
              </w:rPr>
              <w:t>5102:地铁站出入口地址;</w:t>
            </w:r>
          </w:p>
          <w:p w14:paraId="4A6A7473">
            <w:pPr>
              <w:spacing w:line="240" w:lineRule="auto"/>
              <w:rPr>
                <w:rFonts w:hint="eastAsia" w:ascii="宋体" w:hAnsi="宋体" w:cs="宋体"/>
                <w:sz w:val="18"/>
                <w:szCs w:val="18"/>
              </w:rPr>
            </w:pPr>
            <w:r>
              <w:rPr>
                <w:rFonts w:hint="eastAsia" w:ascii="宋体" w:hAnsi="宋体" w:cs="宋体"/>
                <w:sz w:val="18"/>
                <w:szCs w:val="18"/>
              </w:rPr>
              <w:t>5103:公共交通站点地址;</w:t>
            </w:r>
          </w:p>
          <w:p w14:paraId="0BDAD4FB">
            <w:pPr>
              <w:spacing w:line="240" w:lineRule="auto"/>
              <w:rPr>
                <w:rFonts w:hint="eastAsia" w:ascii="宋体" w:hAnsi="宋体" w:cs="宋体"/>
                <w:sz w:val="18"/>
                <w:szCs w:val="18"/>
              </w:rPr>
            </w:pPr>
            <w:r>
              <w:rPr>
                <w:rFonts w:hint="eastAsia" w:ascii="宋体" w:hAnsi="宋体" w:cs="宋体"/>
                <w:sz w:val="18"/>
                <w:szCs w:val="18"/>
              </w:rPr>
              <w:t>5104:桥梁地址</w:t>
            </w:r>
          </w:p>
        </w:tc>
      </w:tr>
      <w:tr w14:paraId="7390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8" w:type="pct"/>
            <w:tcMar>
              <w:top w:w="15" w:type="dxa"/>
              <w:left w:w="15" w:type="dxa"/>
              <w:bottom w:w="15" w:type="dxa"/>
              <w:right w:w="15" w:type="dxa"/>
            </w:tcMar>
            <w:vAlign w:val="center"/>
          </w:tcPr>
          <w:p w14:paraId="5B6C3B21">
            <w:pPr>
              <w:spacing w:line="240" w:lineRule="auto"/>
              <w:rPr>
                <w:rFonts w:hint="eastAsia" w:ascii="宋体" w:hAnsi="宋体" w:cs="宋体"/>
                <w:sz w:val="18"/>
                <w:szCs w:val="18"/>
              </w:rPr>
            </w:pPr>
            <w:r>
              <w:rPr>
                <w:rFonts w:hint="eastAsia" w:ascii="宋体" w:hAnsi="宋体" w:cs="宋体"/>
                <w:sz w:val="18"/>
                <w:szCs w:val="18"/>
              </w:rPr>
              <w:t>3</w:t>
            </w:r>
          </w:p>
        </w:tc>
        <w:tc>
          <w:tcPr>
            <w:tcW w:w="790" w:type="pct"/>
            <w:tcMar>
              <w:top w:w="15" w:type="dxa"/>
              <w:left w:w="15" w:type="dxa"/>
              <w:bottom w:w="15" w:type="dxa"/>
              <w:right w:w="15" w:type="dxa"/>
            </w:tcMar>
            <w:vAlign w:val="center"/>
          </w:tcPr>
          <w:p w14:paraId="3192E16D">
            <w:pPr>
              <w:spacing w:line="240" w:lineRule="auto"/>
              <w:rPr>
                <w:rFonts w:hint="eastAsia" w:ascii="宋体" w:hAnsi="宋体" w:cs="宋体"/>
                <w:sz w:val="18"/>
                <w:szCs w:val="18"/>
              </w:rPr>
            </w:pPr>
            <w:r>
              <w:rPr>
                <w:rFonts w:hint="eastAsia" w:ascii="宋体" w:hAnsi="宋体" w:cs="宋体"/>
                <w:sz w:val="18"/>
                <w:szCs w:val="18"/>
              </w:rPr>
              <w:t>一码多址标识</w:t>
            </w:r>
          </w:p>
        </w:tc>
        <w:tc>
          <w:tcPr>
            <w:tcW w:w="703" w:type="pct"/>
            <w:tcMar>
              <w:top w:w="15" w:type="dxa"/>
              <w:left w:w="15" w:type="dxa"/>
              <w:bottom w:w="15" w:type="dxa"/>
              <w:right w:w="15" w:type="dxa"/>
            </w:tcMar>
            <w:vAlign w:val="center"/>
          </w:tcPr>
          <w:p w14:paraId="6B25056D">
            <w:pPr>
              <w:spacing w:line="240" w:lineRule="auto"/>
              <w:rPr>
                <w:rFonts w:hint="eastAsia" w:ascii="宋体" w:hAnsi="宋体" w:cs="宋体"/>
                <w:sz w:val="18"/>
                <w:szCs w:val="18"/>
              </w:rPr>
            </w:pPr>
            <w:r>
              <w:rPr>
                <w:rFonts w:hint="eastAsia" w:ascii="宋体" w:hAnsi="宋体" w:cs="宋体"/>
                <w:sz w:val="18"/>
                <w:szCs w:val="18"/>
              </w:rPr>
              <w:t>ymdzbs</w:t>
            </w:r>
          </w:p>
        </w:tc>
        <w:tc>
          <w:tcPr>
            <w:tcW w:w="751" w:type="pct"/>
            <w:tcMar>
              <w:top w:w="15" w:type="dxa"/>
              <w:left w:w="15" w:type="dxa"/>
              <w:bottom w:w="15" w:type="dxa"/>
              <w:right w:w="15" w:type="dxa"/>
            </w:tcMar>
            <w:vAlign w:val="center"/>
          </w:tcPr>
          <w:p w14:paraId="10910B8F">
            <w:pPr>
              <w:spacing w:line="240" w:lineRule="auto"/>
              <w:rPr>
                <w:rFonts w:hint="eastAsia" w:ascii="宋体" w:hAnsi="宋体" w:cs="宋体"/>
                <w:sz w:val="18"/>
                <w:szCs w:val="18"/>
              </w:rPr>
            </w:pPr>
            <w:r>
              <w:rPr>
                <w:rFonts w:hint="eastAsia" w:ascii="宋体" w:hAnsi="宋体" w:cs="宋体"/>
                <w:sz w:val="18"/>
                <w:szCs w:val="18"/>
              </w:rPr>
              <w:t>int</w:t>
            </w:r>
          </w:p>
        </w:tc>
        <w:tc>
          <w:tcPr>
            <w:tcW w:w="569" w:type="pct"/>
            <w:vAlign w:val="center"/>
          </w:tcPr>
          <w:p w14:paraId="3BCC9580">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18D47CDA">
            <w:pPr>
              <w:spacing w:line="240" w:lineRule="auto"/>
              <w:rPr>
                <w:rFonts w:hint="eastAsia" w:ascii="宋体" w:hAnsi="宋体" w:cs="宋体"/>
                <w:sz w:val="18"/>
                <w:szCs w:val="18"/>
              </w:rPr>
            </w:pPr>
            <w:r>
              <w:rPr>
                <w:rFonts w:hint="eastAsia" w:ascii="宋体" w:hAnsi="宋体" w:cs="宋体"/>
                <w:sz w:val="18"/>
                <w:szCs w:val="18"/>
              </w:rPr>
              <w:t>标识信息</w:t>
            </w:r>
          </w:p>
        </w:tc>
        <w:tc>
          <w:tcPr>
            <w:tcW w:w="1364" w:type="pct"/>
            <w:tcMar>
              <w:top w:w="15" w:type="dxa"/>
              <w:left w:w="15" w:type="dxa"/>
              <w:bottom w:w="15" w:type="dxa"/>
              <w:right w:w="15" w:type="dxa"/>
            </w:tcMar>
            <w:vAlign w:val="center"/>
          </w:tcPr>
          <w:p w14:paraId="6FD98C40">
            <w:pPr>
              <w:spacing w:line="240" w:lineRule="auto"/>
              <w:rPr>
                <w:rFonts w:hint="eastAsia" w:ascii="宋体" w:hAnsi="宋体" w:cs="宋体"/>
                <w:sz w:val="18"/>
                <w:szCs w:val="18"/>
              </w:rPr>
            </w:pPr>
            <w:r>
              <w:rPr>
                <w:rFonts w:hint="eastAsia" w:ascii="宋体" w:hAnsi="宋体" w:cs="宋体"/>
                <w:sz w:val="18"/>
                <w:szCs w:val="18"/>
              </w:rPr>
              <w:t>0标准地址，1非标准地址。</w:t>
            </w:r>
          </w:p>
        </w:tc>
      </w:tr>
      <w:tr w14:paraId="4B14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8" w:type="pct"/>
            <w:tcMar>
              <w:top w:w="15" w:type="dxa"/>
              <w:left w:w="15" w:type="dxa"/>
              <w:bottom w:w="15" w:type="dxa"/>
              <w:right w:w="15" w:type="dxa"/>
            </w:tcMar>
            <w:vAlign w:val="center"/>
          </w:tcPr>
          <w:p w14:paraId="316DC94A">
            <w:pPr>
              <w:spacing w:line="240" w:lineRule="auto"/>
              <w:rPr>
                <w:rFonts w:hint="eastAsia" w:ascii="宋体" w:hAnsi="宋体" w:cs="宋体"/>
                <w:sz w:val="18"/>
                <w:szCs w:val="18"/>
              </w:rPr>
            </w:pPr>
            <w:r>
              <w:rPr>
                <w:rFonts w:hint="eastAsia" w:ascii="宋体" w:hAnsi="宋体" w:cs="宋体"/>
                <w:sz w:val="18"/>
                <w:szCs w:val="18"/>
              </w:rPr>
              <w:t>4</w:t>
            </w:r>
          </w:p>
        </w:tc>
        <w:tc>
          <w:tcPr>
            <w:tcW w:w="790" w:type="pct"/>
            <w:tcMar>
              <w:top w:w="15" w:type="dxa"/>
              <w:left w:w="15" w:type="dxa"/>
              <w:bottom w:w="15" w:type="dxa"/>
              <w:right w:w="15" w:type="dxa"/>
            </w:tcMar>
            <w:vAlign w:val="center"/>
          </w:tcPr>
          <w:p w14:paraId="747E83B2">
            <w:pPr>
              <w:spacing w:line="240" w:lineRule="auto"/>
              <w:rPr>
                <w:rFonts w:hint="eastAsia" w:ascii="宋体" w:hAnsi="宋体" w:cs="宋体"/>
                <w:sz w:val="18"/>
                <w:szCs w:val="18"/>
              </w:rPr>
            </w:pPr>
            <w:r>
              <w:rPr>
                <w:rFonts w:hint="eastAsia" w:ascii="宋体" w:hAnsi="宋体" w:cs="宋体"/>
                <w:sz w:val="18"/>
                <w:szCs w:val="18"/>
              </w:rPr>
              <w:t>统一标准地址名称</w:t>
            </w:r>
          </w:p>
        </w:tc>
        <w:tc>
          <w:tcPr>
            <w:tcW w:w="703" w:type="pct"/>
            <w:tcMar>
              <w:top w:w="15" w:type="dxa"/>
              <w:left w:w="15" w:type="dxa"/>
              <w:bottom w:w="15" w:type="dxa"/>
              <w:right w:w="15" w:type="dxa"/>
            </w:tcMar>
            <w:vAlign w:val="center"/>
          </w:tcPr>
          <w:p w14:paraId="05D2549E">
            <w:pPr>
              <w:spacing w:line="240" w:lineRule="auto"/>
              <w:rPr>
                <w:rFonts w:hint="eastAsia" w:ascii="宋体" w:hAnsi="宋体" w:cs="宋体"/>
                <w:sz w:val="18"/>
                <w:szCs w:val="18"/>
              </w:rPr>
            </w:pPr>
            <w:r>
              <w:rPr>
                <w:rFonts w:hint="eastAsia" w:ascii="宋体" w:hAnsi="宋体" w:cs="宋体"/>
                <w:sz w:val="18"/>
                <w:szCs w:val="18"/>
              </w:rPr>
              <w:t>tydzmc</w:t>
            </w:r>
          </w:p>
        </w:tc>
        <w:tc>
          <w:tcPr>
            <w:tcW w:w="751" w:type="pct"/>
            <w:tcMar>
              <w:top w:w="15" w:type="dxa"/>
              <w:left w:w="15" w:type="dxa"/>
              <w:bottom w:w="15" w:type="dxa"/>
              <w:right w:w="15" w:type="dxa"/>
            </w:tcMar>
            <w:vAlign w:val="center"/>
          </w:tcPr>
          <w:p w14:paraId="683A8CC4">
            <w:pPr>
              <w:spacing w:line="240" w:lineRule="auto"/>
              <w:rPr>
                <w:rFonts w:hint="eastAsia" w:ascii="宋体" w:hAnsi="宋体" w:cs="宋体"/>
                <w:sz w:val="18"/>
                <w:szCs w:val="18"/>
              </w:rPr>
            </w:pPr>
            <w:r>
              <w:rPr>
                <w:rFonts w:hint="eastAsia" w:ascii="宋体" w:hAnsi="宋体" w:cs="宋体"/>
                <w:sz w:val="18"/>
                <w:szCs w:val="18"/>
              </w:rPr>
              <w:t>varchar(500)</w:t>
            </w:r>
          </w:p>
        </w:tc>
        <w:tc>
          <w:tcPr>
            <w:tcW w:w="569" w:type="pct"/>
            <w:vAlign w:val="center"/>
          </w:tcPr>
          <w:p w14:paraId="682F7DE9">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58E4B810">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3C3CA3DC">
            <w:pPr>
              <w:spacing w:line="240" w:lineRule="auto"/>
              <w:rPr>
                <w:rFonts w:hint="eastAsia" w:ascii="宋体" w:hAnsi="宋体" w:cs="宋体"/>
                <w:sz w:val="18"/>
                <w:szCs w:val="18"/>
              </w:rPr>
            </w:pPr>
          </w:p>
        </w:tc>
      </w:tr>
      <w:tr w14:paraId="0C9B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8" w:type="pct"/>
            <w:tcMar>
              <w:top w:w="15" w:type="dxa"/>
              <w:left w:w="15" w:type="dxa"/>
              <w:bottom w:w="15" w:type="dxa"/>
              <w:right w:w="15" w:type="dxa"/>
            </w:tcMar>
            <w:vAlign w:val="center"/>
          </w:tcPr>
          <w:p w14:paraId="35DBF714">
            <w:pPr>
              <w:spacing w:line="240" w:lineRule="auto"/>
              <w:rPr>
                <w:rFonts w:hint="eastAsia" w:ascii="宋体" w:hAnsi="宋体" w:cs="宋体"/>
                <w:sz w:val="18"/>
                <w:szCs w:val="18"/>
              </w:rPr>
            </w:pPr>
            <w:r>
              <w:rPr>
                <w:rFonts w:hint="eastAsia" w:ascii="宋体" w:hAnsi="宋体" w:cs="宋体"/>
                <w:sz w:val="18"/>
                <w:szCs w:val="18"/>
              </w:rPr>
              <w:t>5</w:t>
            </w:r>
          </w:p>
        </w:tc>
        <w:tc>
          <w:tcPr>
            <w:tcW w:w="790" w:type="pct"/>
            <w:tcMar>
              <w:top w:w="15" w:type="dxa"/>
              <w:left w:w="15" w:type="dxa"/>
              <w:bottom w:w="15" w:type="dxa"/>
              <w:right w:w="15" w:type="dxa"/>
            </w:tcMar>
            <w:vAlign w:val="center"/>
          </w:tcPr>
          <w:p w14:paraId="0AD48A35">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703" w:type="pct"/>
            <w:tcMar>
              <w:top w:w="15" w:type="dxa"/>
              <w:left w:w="15" w:type="dxa"/>
              <w:bottom w:w="15" w:type="dxa"/>
              <w:right w:w="15" w:type="dxa"/>
            </w:tcMar>
            <w:vAlign w:val="center"/>
          </w:tcPr>
          <w:p w14:paraId="7EF82D11">
            <w:pPr>
              <w:spacing w:line="240" w:lineRule="auto"/>
              <w:rPr>
                <w:rFonts w:hint="eastAsia" w:ascii="宋体" w:hAnsi="宋体" w:cs="宋体"/>
                <w:sz w:val="18"/>
                <w:szCs w:val="18"/>
              </w:rPr>
            </w:pPr>
            <w:r>
              <w:rPr>
                <w:rFonts w:hint="eastAsia" w:ascii="宋体" w:hAnsi="宋体" w:cs="宋体"/>
                <w:sz w:val="18"/>
                <w:szCs w:val="18"/>
              </w:rPr>
              <w:t>xzqhdm</w:t>
            </w:r>
          </w:p>
        </w:tc>
        <w:tc>
          <w:tcPr>
            <w:tcW w:w="751" w:type="pct"/>
            <w:tcMar>
              <w:top w:w="15" w:type="dxa"/>
              <w:left w:w="15" w:type="dxa"/>
              <w:bottom w:w="15" w:type="dxa"/>
              <w:right w:w="15" w:type="dxa"/>
            </w:tcMar>
            <w:vAlign w:val="center"/>
          </w:tcPr>
          <w:p w14:paraId="17CADA80">
            <w:pPr>
              <w:spacing w:line="240" w:lineRule="auto"/>
              <w:rPr>
                <w:rFonts w:hint="eastAsia" w:ascii="宋体" w:hAnsi="宋体" w:cs="宋体"/>
                <w:sz w:val="18"/>
                <w:szCs w:val="18"/>
              </w:rPr>
            </w:pPr>
            <w:r>
              <w:rPr>
                <w:rFonts w:hint="eastAsia" w:ascii="宋体" w:hAnsi="宋体" w:cs="宋体"/>
                <w:sz w:val="18"/>
                <w:szCs w:val="18"/>
              </w:rPr>
              <w:t>varchar(6)</w:t>
            </w:r>
          </w:p>
        </w:tc>
        <w:tc>
          <w:tcPr>
            <w:tcW w:w="569" w:type="pct"/>
            <w:vAlign w:val="center"/>
          </w:tcPr>
          <w:p w14:paraId="6B868A3D">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3343787F">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64BBDA99">
            <w:pPr>
              <w:spacing w:line="240" w:lineRule="auto"/>
              <w:rPr>
                <w:rFonts w:hint="eastAsia" w:ascii="宋体" w:hAnsi="宋体" w:cs="宋体"/>
                <w:sz w:val="18"/>
                <w:szCs w:val="18"/>
              </w:rPr>
            </w:pPr>
            <w:r>
              <w:rPr>
                <w:rFonts w:hint="eastAsia" w:ascii="宋体" w:hAnsi="宋体" w:cs="宋体"/>
                <w:sz w:val="18"/>
                <w:szCs w:val="18"/>
              </w:rPr>
              <w:t>符合GB/T 2260-2007的规定，6位区县代码</w:t>
            </w:r>
          </w:p>
        </w:tc>
      </w:tr>
      <w:tr w14:paraId="337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079A31C">
            <w:pPr>
              <w:spacing w:line="240" w:lineRule="auto"/>
              <w:rPr>
                <w:rFonts w:hint="eastAsia" w:ascii="宋体" w:hAnsi="宋体" w:cs="宋体"/>
                <w:sz w:val="18"/>
                <w:szCs w:val="18"/>
              </w:rPr>
            </w:pPr>
            <w:r>
              <w:rPr>
                <w:rFonts w:hint="eastAsia" w:ascii="宋体" w:hAnsi="宋体" w:cs="宋体"/>
                <w:sz w:val="18"/>
                <w:szCs w:val="18"/>
              </w:rPr>
              <w:t>6</w:t>
            </w:r>
          </w:p>
        </w:tc>
        <w:tc>
          <w:tcPr>
            <w:tcW w:w="790" w:type="pct"/>
            <w:tcMar>
              <w:top w:w="15" w:type="dxa"/>
              <w:left w:w="15" w:type="dxa"/>
              <w:bottom w:w="15" w:type="dxa"/>
              <w:right w:w="15" w:type="dxa"/>
            </w:tcMar>
            <w:vAlign w:val="center"/>
          </w:tcPr>
          <w:p w14:paraId="6247A2E4">
            <w:pPr>
              <w:spacing w:line="240" w:lineRule="auto"/>
              <w:rPr>
                <w:rFonts w:hint="eastAsia" w:ascii="宋体" w:hAnsi="宋体" w:cs="宋体"/>
                <w:sz w:val="18"/>
                <w:szCs w:val="18"/>
              </w:rPr>
            </w:pPr>
            <w:r>
              <w:rPr>
                <w:rFonts w:hint="eastAsia" w:ascii="宋体" w:hAnsi="宋体" w:cs="宋体"/>
                <w:sz w:val="18"/>
                <w:szCs w:val="18"/>
              </w:rPr>
              <w:t>省</w:t>
            </w:r>
          </w:p>
        </w:tc>
        <w:tc>
          <w:tcPr>
            <w:tcW w:w="703" w:type="pct"/>
            <w:tcMar>
              <w:top w:w="15" w:type="dxa"/>
              <w:left w:w="15" w:type="dxa"/>
              <w:bottom w:w="15" w:type="dxa"/>
              <w:right w:w="15" w:type="dxa"/>
            </w:tcMar>
            <w:vAlign w:val="center"/>
          </w:tcPr>
          <w:p w14:paraId="068B98A5">
            <w:pPr>
              <w:spacing w:line="240" w:lineRule="auto"/>
              <w:rPr>
                <w:rFonts w:hint="eastAsia" w:ascii="宋体" w:hAnsi="宋体" w:cs="宋体"/>
                <w:sz w:val="18"/>
                <w:szCs w:val="18"/>
              </w:rPr>
            </w:pPr>
            <w:r>
              <w:rPr>
                <w:rFonts w:hint="eastAsia" w:ascii="宋体" w:hAnsi="宋体" w:cs="宋体"/>
                <w:sz w:val="18"/>
                <w:szCs w:val="18"/>
              </w:rPr>
              <w:t>sheng</w:t>
            </w:r>
          </w:p>
        </w:tc>
        <w:tc>
          <w:tcPr>
            <w:tcW w:w="751" w:type="pct"/>
            <w:tcMar>
              <w:top w:w="15" w:type="dxa"/>
              <w:left w:w="15" w:type="dxa"/>
              <w:bottom w:w="15" w:type="dxa"/>
              <w:right w:w="15" w:type="dxa"/>
            </w:tcMar>
            <w:vAlign w:val="center"/>
          </w:tcPr>
          <w:p w14:paraId="10DE74F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2C54BCB2">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20A16E08">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0738B6B4">
            <w:pPr>
              <w:spacing w:line="240" w:lineRule="auto"/>
              <w:rPr>
                <w:rFonts w:hint="eastAsia" w:ascii="宋体" w:hAnsi="宋体" w:cs="宋体"/>
                <w:sz w:val="18"/>
                <w:szCs w:val="18"/>
              </w:rPr>
            </w:pPr>
          </w:p>
        </w:tc>
      </w:tr>
      <w:tr w14:paraId="62B0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8" w:type="pct"/>
            <w:tcMar>
              <w:top w:w="15" w:type="dxa"/>
              <w:left w:w="15" w:type="dxa"/>
              <w:bottom w:w="15" w:type="dxa"/>
              <w:right w:w="15" w:type="dxa"/>
            </w:tcMar>
            <w:vAlign w:val="center"/>
          </w:tcPr>
          <w:p w14:paraId="0CFC58BF">
            <w:pPr>
              <w:spacing w:line="240" w:lineRule="auto"/>
              <w:rPr>
                <w:rFonts w:hint="eastAsia" w:ascii="宋体" w:hAnsi="宋体" w:cs="宋体"/>
                <w:sz w:val="18"/>
                <w:szCs w:val="18"/>
              </w:rPr>
            </w:pPr>
            <w:r>
              <w:rPr>
                <w:rFonts w:hint="eastAsia" w:ascii="宋体" w:hAnsi="宋体" w:cs="宋体"/>
                <w:sz w:val="18"/>
                <w:szCs w:val="18"/>
              </w:rPr>
              <w:t>7</w:t>
            </w:r>
          </w:p>
        </w:tc>
        <w:tc>
          <w:tcPr>
            <w:tcW w:w="790" w:type="pct"/>
            <w:tcMar>
              <w:top w:w="15" w:type="dxa"/>
              <w:left w:w="15" w:type="dxa"/>
              <w:bottom w:w="15" w:type="dxa"/>
              <w:right w:w="15" w:type="dxa"/>
            </w:tcMar>
            <w:vAlign w:val="center"/>
          </w:tcPr>
          <w:p w14:paraId="4CD7B953">
            <w:pPr>
              <w:spacing w:line="240" w:lineRule="auto"/>
              <w:rPr>
                <w:rFonts w:hint="eastAsia" w:ascii="宋体" w:hAnsi="宋体" w:cs="宋体"/>
                <w:sz w:val="18"/>
                <w:szCs w:val="18"/>
              </w:rPr>
            </w:pPr>
            <w:r>
              <w:rPr>
                <w:rFonts w:hint="eastAsia" w:ascii="宋体" w:hAnsi="宋体" w:cs="宋体"/>
                <w:sz w:val="18"/>
                <w:szCs w:val="18"/>
              </w:rPr>
              <w:t>市</w:t>
            </w:r>
          </w:p>
        </w:tc>
        <w:tc>
          <w:tcPr>
            <w:tcW w:w="703" w:type="pct"/>
            <w:tcMar>
              <w:top w:w="15" w:type="dxa"/>
              <w:left w:w="15" w:type="dxa"/>
              <w:bottom w:w="15" w:type="dxa"/>
              <w:right w:w="15" w:type="dxa"/>
            </w:tcMar>
            <w:vAlign w:val="center"/>
          </w:tcPr>
          <w:p w14:paraId="48D0D65C">
            <w:pPr>
              <w:spacing w:line="240" w:lineRule="auto"/>
              <w:rPr>
                <w:rFonts w:hint="eastAsia" w:ascii="宋体" w:hAnsi="宋体" w:cs="宋体"/>
                <w:sz w:val="18"/>
                <w:szCs w:val="18"/>
              </w:rPr>
            </w:pPr>
            <w:r>
              <w:rPr>
                <w:rFonts w:hint="eastAsia" w:ascii="宋体" w:hAnsi="宋体" w:cs="宋体"/>
                <w:sz w:val="18"/>
                <w:szCs w:val="18"/>
              </w:rPr>
              <w:t>shi</w:t>
            </w:r>
          </w:p>
        </w:tc>
        <w:tc>
          <w:tcPr>
            <w:tcW w:w="751" w:type="pct"/>
            <w:tcMar>
              <w:top w:w="15" w:type="dxa"/>
              <w:left w:w="15" w:type="dxa"/>
              <w:bottom w:w="15" w:type="dxa"/>
              <w:right w:w="15" w:type="dxa"/>
            </w:tcMar>
            <w:vAlign w:val="center"/>
          </w:tcPr>
          <w:p w14:paraId="5917715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5FF72EDE">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0E16788E">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47BBE49A">
            <w:pPr>
              <w:spacing w:line="240" w:lineRule="auto"/>
              <w:rPr>
                <w:rFonts w:hint="eastAsia" w:ascii="宋体" w:hAnsi="宋体" w:cs="宋体"/>
                <w:sz w:val="18"/>
                <w:szCs w:val="18"/>
              </w:rPr>
            </w:pPr>
          </w:p>
        </w:tc>
      </w:tr>
      <w:tr w14:paraId="49EA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8" w:type="pct"/>
            <w:tcMar>
              <w:top w:w="15" w:type="dxa"/>
              <w:left w:w="15" w:type="dxa"/>
              <w:bottom w:w="15" w:type="dxa"/>
              <w:right w:w="15" w:type="dxa"/>
            </w:tcMar>
            <w:vAlign w:val="center"/>
          </w:tcPr>
          <w:p w14:paraId="2DA6683D">
            <w:pPr>
              <w:spacing w:line="240" w:lineRule="auto"/>
              <w:rPr>
                <w:rFonts w:hint="eastAsia" w:ascii="宋体" w:hAnsi="宋体" w:cs="宋体"/>
                <w:sz w:val="18"/>
                <w:szCs w:val="18"/>
              </w:rPr>
            </w:pPr>
            <w:r>
              <w:rPr>
                <w:rFonts w:hint="eastAsia" w:ascii="宋体" w:hAnsi="宋体" w:cs="宋体"/>
                <w:sz w:val="18"/>
                <w:szCs w:val="18"/>
              </w:rPr>
              <w:t>8</w:t>
            </w:r>
          </w:p>
        </w:tc>
        <w:tc>
          <w:tcPr>
            <w:tcW w:w="790" w:type="pct"/>
            <w:tcMar>
              <w:top w:w="15" w:type="dxa"/>
              <w:left w:w="15" w:type="dxa"/>
              <w:bottom w:w="15" w:type="dxa"/>
              <w:right w:w="15" w:type="dxa"/>
            </w:tcMar>
            <w:vAlign w:val="center"/>
          </w:tcPr>
          <w:p w14:paraId="14C71C29">
            <w:pPr>
              <w:spacing w:line="240" w:lineRule="auto"/>
              <w:rPr>
                <w:rFonts w:hint="eastAsia" w:ascii="宋体" w:hAnsi="宋体" w:cs="宋体"/>
                <w:sz w:val="18"/>
                <w:szCs w:val="18"/>
              </w:rPr>
            </w:pPr>
            <w:r>
              <w:rPr>
                <w:rFonts w:hint="eastAsia" w:ascii="宋体" w:hAnsi="宋体" w:cs="宋体"/>
                <w:sz w:val="18"/>
                <w:szCs w:val="18"/>
              </w:rPr>
              <w:t>县（区）</w:t>
            </w:r>
          </w:p>
        </w:tc>
        <w:tc>
          <w:tcPr>
            <w:tcW w:w="703" w:type="pct"/>
            <w:tcMar>
              <w:top w:w="15" w:type="dxa"/>
              <w:left w:w="15" w:type="dxa"/>
              <w:bottom w:w="15" w:type="dxa"/>
              <w:right w:w="15" w:type="dxa"/>
            </w:tcMar>
            <w:vAlign w:val="center"/>
          </w:tcPr>
          <w:p w14:paraId="129430BB">
            <w:pPr>
              <w:spacing w:line="240" w:lineRule="auto"/>
              <w:rPr>
                <w:rFonts w:hint="eastAsia" w:ascii="宋体" w:hAnsi="宋体" w:cs="宋体"/>
                <w:sz w:val="18"/>
                <w:szCs w:val="18"/>
              </w:rPr>
            </w:pPr>
            <w:r>
              <w:rPr>
                <w:rFonts w:hint="eastAsia" w:ascii="宋体" w:hAnsi="宋体" w:cs="宋体"/>
                <w:sz w:val="18"/>
                <w:szCs w:val="18"/>
              </w:rPr>
              <w:t>xian</w:t>
            </w:r>
          </w:p>
        </w:tc>
        <w:tc>
          <w:tcPr>
            <w:tcW w:w="751" w:type="pct"/>
            <w:tcMar>
              <w:top w:w="15" w:type="dxa"/>
              <w:left w:w="15" w:type="dxa"/>
              <w:bottom w:w="15" w:type="dxa"/>
              <w:right w:w="15" w:type="dxa"/>
            </w:tcMar>
            <w:vAlign w:val="center"/>
          </w:tcPr>
          <w:p w14:paraId="1313D72F">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5250836D">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00494CE7">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37577FEB">
            <w:pPr>
              <w:spacing w:line="240" w:lineRule="auto"/>
              <w:rPr>
                <w:rFonts w:hint="eastAsia" w:ascii="宋体" w:hAnsi="宋体" w:cs="宋体"/>
                <w:sz w:val="18"/>
                <w:szCs w:val="18"/>
              </w:rPr>
            </w:pPr>
          </w:p>
        </w:tc>
      </w:tr>
      <w:tr w14:paraId="24AA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49FE79F7">
            <w:pPr>
              <w:spacing w:line="240" w:lineRule="auto"/>
              <w:rPr>
                <w:rFonts w:hint="eastAsia" w:ascii="宋体" w:hAnsi="宋体" w:cs="宋体"/>
                <w:sz w:val="18"/>
                <w:szCs w:val="18"/>
              </w:rPr>
            </w:pPr>
            <w:r>
              <w:rPr>
                <w:rFonts w:hint="eastAsia" w:ascii="宋体" w:hAnsi="宋体" w:cs="宋体"/>
                <w:sz w:val="18"/>
                <w:szCs w:val="18"/>
              </w:rPr>
              <w:t>9</w:t>
            </w:r>
          </w:p>
        </w:tc>
        <w:tc>
          <w:tcPr>
            <w:tcW w:w="790" w:type="pct"/>
            <w:tcMar>
              <w:top w:w="15" w:type="dxa"/>
              <w:left w:w="15" w:type="dxa"/>
              <w:bottom w:w="15" w:type="dxa"/>
              <w:right w:w="15" w:type="dxa"/>
            </w:tcMar>
            <w:vAlign w:val="center"/>
          </w:tcPr>
          <w:p w14:paraId="5CDC73BD">
            <w:pPr>
              <w:spacing w:line="240" w:lineRule="auto"/>
              <w:rPr>
                <w:rFonts w:hint="eastAsia" w:ascii="宋体" w:hAnsi="宋体" w:cs="宋体"/>
                <w:sz w:val="18"/>
                <w:szCs w:val="18"/>
              </w:rPr>
            </w:pPr>
            <w:r>
              <w:rPr>
                <w:rFonts w:hint="eastAsia" w:ascii="宋体" w:hAnsi="宋体" w:cs="宋体"/>
                <w:sz w:val="18"/>
                <w:szCs w:val="18"/>
              </w:rPr>
              <w:t>街道（乡镇）</w:t>
            </w:r>
          </w:p>
        </w:tc>
        <w:tc>
          <w:tcPr>
            <w:tcW w:w="703" w:type="pct"/>
            <w:tcMar>
              <w:top w:w="15" w:type="dxa"/>
              <w:left w:w="15" w:type="dxa"/>
              <w:bottom w:w="15" w:type="dxa"/>
              <w:right w:w="15" w:type="dxa"/>
            </w:tcMar>
            <w:vAlign w:val="center"/>
          </w:tcPr>
          <w:p w14:paraId="72C2C5BC">
            <w:pPr>
              <w:spacing w:line="240" w:lineRule="auto"/>
              <w:rPr>
                <w:rFonts w:hint="eastAsia" w:ascii="宋体" w:hAnsi="宋体" w:cs="宋体"/>
                <w:sz w:val="18"/>
                <w:szCs w:val="18"/>
              </w:rPr>
            </w:pPr>
            <w:r>
              <w:rPr>
                <w:rFonts w:hint="eastAsia" w:ascii="宋体" w:hAnsi="宋体" w:cs="宋体"/>
                <w:sz w:val="18"/>
                <w:szCs w:val="18"/>
              </w:rPr>
              <w:t>jiedao</w:t>
            </w:r>
          </w:p>
        </w:tc>
        <w:tc>
          <w:tcPr>
            <w:tcW w:w="751" w:type="pct"/>
            <w:tcMar>
              <w:top w:w="15" w:type="dxa"/>
              <w:left w:w="15" w:type="dxa"/>
              <w:bottom w:w="15" w:type="dxa"/>
              <w:right w:w="15" w:type="dxa"/>
            </w:tcMar>
            <w:vAlign w:val="center"/>
          </w:tcPr>
          <w:p w14:paraId="55A64C30">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100B5E36">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34201B1C">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437B0E5F">
            <w:pPr>
              <w:spacing w:line="240" w:lineRule="auto"/>
              <w:rPr>
                <w:rFonts w:hint="eastAsia" w:ascii="宋体" w:hAnsi="宋体" w:cs="宋体"/>
                <w:sz w:val="18"/>
                <w:szCs w:val="18"/>
              </w:rPr>
            </w:pPr>
          </w:p>
        </w:tc>
      </w:tr>
      <w:tr w14:paraId="1F91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 w:type="pct"/>
            <w:tcMar>
              <w:top w:w="15" w:type="dxa"/>
              <w:left w:w="15" w:type="dxa"/>
              <w:bottom w:w="15" w:type="dxa"/>
              <w:right w:w="15" w:type="dxa"/>
            </w:tcMar>
            <w:vAlign w:val="center"/>
          </w:tcPr>
          <w:p w14:paraId="139FD6F3">
            <w:pPr>
              <w:spacing w:line="240" w:lineRule="auto"/>
              <w:rPr>
                <w:rFonts w:hint="eastAsia" w:ascii="宋体" w:hAnsi="宋体" w:cs="宋体"/>
                <w:sz w:val="18"/>
                <w:szCs w:val="18"/>
              </w:rPr>
            </w:pPr>
            <w:r>
              <w:rPr>
                <w:rFonts w:hint="eastAsia" w:ascii="宋体" w:hAnsi="宋体" w:cs="宋体"/>
                <w:sz w:val="18"/>
                <w:szCs w:val="18"/>
              </w:rPr>
              <w:t>10</w:t>
            </w:r>
          </w:p>
        </w:tc>
        <w:tc>
          <w:tcPr>
            <w:tcW w:w="790" w:type="pct"/>
            <w:tcMar>
              <w:top w:w="15" w:type="dxa"/>
              <w:left w:w="15" w:type="dxa"/>
              <w:bottom w:w="15" w:type="dxa"/>
              <w:right w:w="15" w:type="dxa"/>
            </w:tcMar>
            <w:vAlign w:val="center"/>
          </w:tcPr>
          <w:p w14:paraId="54028812">
            <w:pPr>
              <w:spacing w:line="240" w:lineRule="auto"/>
              <w:rPr>
                <w:rFonts w:hint="eastAsia" w:ascii="宋体" w:hAnsi="宋体" w:cs="宋体"/>
                <w:sz w:val="18"/>
                <w:szCs w:val="18"/>
              </w:rPr>
            </w:pPr>
            <w:r>
              <w:rPr>
                <w:rFonts w:hint="eastAsia" w:ascii="宋体" w:hAnsi="宋体" w:cs="宋体"/>
                <w:sz w:val="18"/>
                <w:szCs w:val="18"/>
              </w:rPr>
              <w:t>社区（行政村）</w:t>
            </w:r>
          </w:p>
        </w:tc>
        <w:tc>
          <w:tcPr>
            <w:tcW w:w="703" w:type="pct"/>
            <w:tcMar>
              <w:top w:w="15" w:type="dxa"/>
              <w:left w:w="15" w:type="dxa"/>
              <w:bottom w:w="15" w:type="dxa"/>
              <w:right w:w="15" w:type="dxa"/>
            </w:tcMar>
            <w:vAlign w:val="center"/>
          </w:tcPr>
          <w:p w14:paraId="3FC5F234">
            <w:pPr>
              <w:spacing w:line="240" w:lineRule="auto"/>
              <w:rPr>
                <w:rFonts w:hint="eastAsia" w:ascii="宋体" w:hAnsi="宋体" w:cs="宋体"/>
                <w:sz w:val="18"/>
                <w:szCs w:val="18"/>
              </w:rPr>
            </w:pPr>
            <w:r>
              <w:rPr>
                <w:rFonts w:hint="eastAsia" w:ascii="宋体" w:hAnsi="宋体" w:cs="宋体"/>
                <w:sz w:val="18"/>
                <w:szCs w:val="18"/>
              </w:rPr>
              <w:t>shequ</w:t>
            </w:r>
          </w:p>
        </w:tc>
        <w:tc>
          <w:tcPr>
            <w:tcW w:w="751" w:type="pct"/>
            <w:tcMar>
              <w:top w:w="15" w:type="dxa"/>
              <w:left w:w="15" w:type="dxa"/>
              <w:bottom w:w="15" w:type="dxa"/>
              <w:right w:w="15" w:type="dxa"/>
            </w:tcMar>
            <w:vAlign w:val="center"/>
          </w:tcPr>
          <w:p w14:paraId="3ED08A6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57BA28E4">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543CA3C5">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454A98AE">
            <w:pPr>
              <w:spacing w:line="240" w:lineRule="auto"/>
              <w:rPr>
                <w:rFonts w:hint="eastAsia" w:ascii="宋体" w:hAnsi="宋体" w:cs="宋体"/>
                <w:sz w:val="18"/>
                <w:szCs w:val="18"/>
              </w:rPr>
            </w:pPr>
            <w:r>
              <w:rPr>
                <w:rFonts w:hint="eastAsia" w:ascii="宋体" w:hAnsi="宋体" w:cs="宋体"/>
                <w:sz w:val="18"/>
                <w:szCs w:val="18"/>
              </w:rPr>
              <w:t>当地址涉及行政村时</w:t>
            </w:r>
          </w:p>
        </w:tc>
      </w:tr>
      <w:tr w14:paraId="400E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8" w:type="pct"/>
            <w:tcMar>
              <w:top w:w="15" w:type="dxa"/>
              <w:left w:w="15" w:type="dxa"/>
              <w:bottom w:w="15" w:type="dxa"/>
              <w:right w:w="15" w:type="dxa"/>
            </w:tcMar>
            <w:vAlign w:val="center"/>
          </w:tcPr>
          <w:p w14:paraId="03CC82DE">
            <w:pPr>
              <w:spacing w:line="240" w:lineRule="auto"/>
              <w:rPr>
                <w:rFonts w:hint="eastAsia" w:ascii="宋体" w:hAnsi="宋体" w:cs="宋体"/>
                <w:sz w:val="18"/>
                <w:szCs w:val="18"/>
              </w:rPr>
            </w:pPr>
            <w:r>
              <w:rPr>
                <w:rFonts w:hint="eastAsia" w:ascii="宋体" w:hAnsi="宋体" w:cs="宋体"/>
                <w:sz w:val="18"/>
                <w:szCs w:val="18"/>
              </w:rPr>
              <w:t>11</w:t>
            </w:r>
          </w:p>
        </w:tc>
        <w:tc>
          <w:tcPr>
            <w:tcW w:w="790" w:type="pct"/>
            <w:tcMar>
              <w:top w:w="15" w:type="dxa"/>
              <w:left w:w="15" w:type="dxa"/>
              <w:bottom w:w="15" w:type="dxa"/>
              <w:right w:w="15" w:type="dxa"/>
            </w:tcMar>
            <w:vAlign w:val="center"/>
          </w:tcPr>
          <w:p w14:paraId="36548CF9">
            <w:pPr>
              <w:spacing w:line="240" w:lineRule="auto"/>
              <w:rPr>
                <w:rFonts w:hint="eastAsia" w:ascii="宋体" w:hAnsi="宋体" w:cs="宋体"/>
                <w:sz w:val="18"/>
                <w:szCs w:val="18"/>
              </w:rPr>
            </w:pPr>
            <w:r>
              <w:rPr>
                <w:rFonts w:hint="eastAsia" w:ascii="宋体" w:hAnsi="宋体" w:cs="宋体"/>
                <w:sz w:val="18"/>
                <w:szCs w:val="18"/>
              </w:rPr>
              <w:t>功能区</w:t>
            </w:r>
          </w:p>
        </w:tc>
        <w:tc>
          <w:tcPr>
            <w:tcW w:w="703" w:type="pct"/>
            <w:tcMar>
              <w:top w:w="15" w:type="dxa"/>
              <w:left w:w="15" w:type="dxa"/>
              <w:bottom w:w="15" w:type="dxa"/>
              <w:right w:w="15" w:type="dxa"/>
            </w:tcMar>
            <w:vAlign w:val="center"/>
          </w:tcPr>
          <w:p w14:paraId="52E7AE77">
            <w:pPr>
              <w:spacing w:line="240" w:lineRule="auto"/>
              <w:rPr>
                <w:rFonts w:hint="eastAsia" w:ascii="宋体" w:hAnsi="宋体" w:cs="宋体"/>
                <w:sz w:val="18"/>
                <w:szCs w:val="18"/>
              </w:rPr>
            </w:pPr>
            <w:r>
              <w:rPr>
                <w:rFonts w:hint="eastAsia" w:ascii="宋体" w:hAnsi="宋体" w:cs="宋体"/>
                <w:sz w:val="18"/>
                <w:szCs w:val="18"/>
              </w:rPr>
              <w:t>gnq</w:t>
            </w:r>
          </w:p>
        </w:tc>
        <w:tc>
          <w:tcPr>
            <w:tcW w:w="751" w:type="pct"/>
            <w:tcMar>
              <w:top w:w="15" w:type="dxa"/>
              <w:left w:w="15" w:type="dxa"/>
              <w:bottom w:w="15" w:type="dxa"/>
              <w:right w:w="15" w:type="dxa"/>
            </w:tcMar>
            <w:vAlign w:val="center"/>
          </w:tcPr>
          <w:p w14:paraId="7683D9E1">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7A272DE3">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502CFC66">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67C2B682">
            <w:pPr>
              <w:spacing w:line="240" w:lineRule="auto"/>
              <w:rPr>
                <w:rFonts w:hint="eastAsia" w:ascii="宋体" w:hAnsi="宋体" w:cs="宋体"/>
                <w:sz w:val="18"/>
                <w:szCs w:val="18"/>
              </w:rPr>
            </w:pPr>
          </w:p>
        </w:tc>
      </w:tr>
      <w:tr w14:paraId="2126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1ECC91B7">
            <w:pPr>
              <w:spacing w:line="240" w:lineRule="auto"/>
              <w:rPr>
                <w:rFonts w:hint="eastAsia" w:ascii="宋体" w:hAnsi="宋体" w:cs="宋体"/>
                <w:sz w:val="18"/>
                <w:szCs w:val="18"/>
              </w:rPr>
            </w:pPr>
            <w:r>
              <w:rPr>
                <w:rFonts w:hint="eastAsia" w:ascii="宋体" w:hAnsi="宋体" w:cs="宋体"/>
                <w:sz w:val="18"/>
                <w:szCs w:val="18"/>
              </w:rPr>
              <w:t>12</w:t>
            </w:r>
          </w:p>
        </w:tc>
        <w:tc>
          <w:tcPr>
            <w:tcW w:w="790" w:type="pct"/>
            <w:tcMar>
              <w:top w:w="15" w:type="dxa"/>
              <w:left w:w="15" w:type="dxa"/>
              <w:bottom w:w="15" w:type="dxa"/>
              <w:right w:w="15" w:type="dxa"/>
            </w:tcMar>
            <w:vAlign w:val="center"/>
          </w:tcPr>
          <w:p w14:paraId="5649EBC8">
            <w:pPr>
              <w:spacing w:line="240" w:lineRule="auto"/>
              <w:rPr>
                <w:rFonts w:hint="eastAsia" w:ascii="宋体" w:hAnsi="宋体" w:cs="宋体"/>
                <w:sz w:val="18"/>
                <w:szCs w:val="18"/>
              </w:rPr>
            </w:pPr>
            <w:r>
              <w:rPr>
                <w:rFonts w:hint="eastAsia" w:ascii="宋体" w:hAnsi="宋体" w:cs="宋体"/>
                <w:sz w:val="18"/>
                <w:szCs w:val="18"/>
              </w:rPr>
              <w:t>专属区域</w:t>
            </w:r>
          </w:p>
        </w:tc>
        <w:tc>
          <w:tcPr>
            <w:tcW w:w="703" w:type="pct"/>
            <w:tcMar>
              <w:top w:w="15" w:type="dxa"/>
              <w:left w:w="15" w:type="dxa"/>
              <w:bottom w:w="15" w:type="dxa"/>
              <w:right w:w="15" w:type="dxa"/>
            </w:tcMar>
            <w:vAlign w:val="center"/>
          </w:tcPr>
          <w:p w14:paraId="5CE579AB">
            <w:pPr>
              <w:spacing w:line="240" w:lineRule="auto"/>
              <w:rPr>
                <w:rFonts w:hint="eastAsia" w:ascii="宋体" w:hAnsi="宋体" w:cs="宋体"/>
                <w:sz w:val="18"/>
                <w:szCs w:val="18"/>
              </w:rPr>
            </w:pPr>
            <w:r>
              <w:rPr>
                <w:rFonts w:hint="eastAsia" w:ascii="宋体" w:hAnsi="宋体" w:cs="宋体"/>
                <w:sz w:val="18"/>
                <w:szCs w:val="18"/>
              </w:rPr>
              <w:t>zsqy</w:t>
            </w:r>
          </w:p>
        </w:tc>
        <w:tc>
          <w:tcPr>
            <w:tcW w:w="751" w:type="pct"/>
            <w:tcMar>
              <w:top w:w="15" w:type="dxa"/>
              <w:left w:w="15" w:type="dxa"/>
              <w:bottom w:w="15" w:type="dxa"/>
              <w:right w:w="15" w:type="dxa"/>
            </w:tcMar>
            <w:vAlign w:val="center"/>
          </w:tcPr>
          <w:p w14:paraId="3A8EDE22">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7A04EA45">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33B7263C">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17F8C3E7">
            <w:pPr>
              <w:spacing w:line="240" w:lineRule="auto"/>
              <w:rPr>
                <w:rFonts w:hint="eastAsia" w:ascii="宋体" w:hAnsi="宋体" w:cs="宋体"/>
                <w:sz w:val="18"/>
                <w:szCs w:val="18"/>
              </w:rPr>
            </w:pPr>
          </w:p>
        </w:tc>
      </w:tr>
      <w:tr w14:paraId="561F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4AE21255">
            <w:pPr>
              <w:spacing w:line="240" w:lineRule="auto"/>
              <w:rPr>
                <w:rFonts w:hint="eastAsia" w:ascii="宋体" w:hAnsi="宋体" w:cs="宋体"/>
                <w:sz w:val="18"/>
                <w:szCs w:val="18"/>
              </w:rPr>
            </w:pPr>
            <w:r>
              <w:rPr>
                <w:rFonts w:hint="eastAsia" w:ascii="宋体" w:hAnsi="宋体" w:cs="宋体"/>
                <w:sz w:val="18"/>
                <w:szCs w:val="18"/>
              </w:rPr>
              <w:t>13</w:t>
            </w:r>
          </w:p>
        </w:tc>
        <w:tc>
          <w:tcPr>
            <w:tcW w:w="790" w:type="pct"/>
            <w:tcMar>
              <w:top w:w="15" w:type="dxa"/>
              <w:left w:w="15" w:type="dxa"/>
              <w:bottom w:w="15" w:type="dxa"/>
              <w:right w:w="15" w:type="dxa"/>
            </w:tcMar>
            <w:vAlign w:val="center"/>
          </w:tcPr>
          <w:p w14:paraId="0C416C50">
            <w:pPr>
              <w:spacing w:line="240" w:lineRule="auto"/>
              <w:rPr>
                <w:rFonts w:hint="eastAsia" w:ascii="宋体" w:hAnsi="宋体" w:cs="宋体"/>
                <w:sz w:val="18"/>
                <w:szCs w:val="18"/>
              </w:rPr>
            </w:pPr>
            <w:r>
              <w:rPr>
                <w:rFonts w:hint="eastAsia" w:ascii="宋体" w:hAnsi="宋体" w:cs="宋体"/>
                <w:sz w:val="18"/>
                <w:szCs w:val="18"/>
              </w:rPr>
              <w:t>居民小组</w:t>
            </w:r>
          </w:p>
        </w:tc>
        <w:tc>
          <w:tcPr>
            <w:tcW w:w="703" w:type="pct"/>
            <w:tcMar>
              <w:top w:w="15" w:type="dxa"/>
              <w:left w:w="15" w:type="dxa"/>
              <w:bottom w:w="15" w:type="dxa"/>
              <w:right w:w="15" w:type="dxa"/>
            </w:tcMar>
            <w:vAlign w:val="center"/>
          </w:tcPr>
          <w:p w14:paraId="55DA9240">
            <w:pPr>
              <w:spacing w:line="240" w:lineRule="auto"/>
              <w:rPr>
                <w:rFonts w:hint="eastAsia" w:ascii="宋体" w:hAnsi="宋体" w:cs="宋体"/>
                <w:sz w:val="18"/>
                <w:szCs w:val="18"/>
              </w:rPr>
            </w:pPr>
            <w:r>
              <w:rPr>
                <w:rFonts w:hint="eastAsia" w:ascii="宋体" w:hAnsi="宋体" w:cs="宋体"/>
                <w:sz w:val="18"/>
                <w:szCs w:val="18"/>
              </w:rPr>
              <w:t>jmxz</w:t>
            </w:r>
          </w:p>
        </w:tc>
        <w:tc>
          <w:tcPr>
            <w:tcW w:w="751" w:type="pct"/>
            <w:tcMar>
              <w:top w:w="15" w:type="dxa"/>
              <w:left w:w="15" w:type="dxa"/>
              <w:bottom w:w="15" w:type="dxa"/>
              <w:right w:w="15" w:type="dxa"/>
            </w:tcMar>
            <w:vAlign w:val="center"/>
          </w:tcPr>
          <w:p w14:paraId="2F7BD80F">
            <w:pPr>
              <w:spacing w:line="240" w:lineRule="auto"/>
              <w:rPr>
                <w:rFonts w:hint="eastAsia" w:ascii="宋体" w:hAnsi="宋体" w:cs="宋体"/>
                <w:sz w:val="18"/>
                <w:szCs w:val="18"/>
              </w:rPr>
            </w:pPr>
            <w:r>
              <w:rPr>
                <w:rFonts w:hint="eastAsia" w:ascii="宋体" w:hAnsi="宋体" w:cs="宋体"/>
                <w:sz w:val="18"/>
                <w:szCs w:val="18"/>
              </w:rPr>
              <w:t>varchar(200)</w:t>
            </w:r>
          </w:p>
        </w:tc>
        <w:tc>
          <w:tcPr>
            <w:tcW w:w="569" w:type="pct"/>
            <w:vAlign w:val="center"/>
          </w:tcPr>
          <w:p w14:paraId="03A14DF4">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6107A2E6">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3F8D5541">
            <w:pPr>
              <w:spacing w:line="240" w:lineRule="auto"/>
              <w:rPr>
                <w:rFonts w:hint="eastAsia" w:ascii="宋体" w:hAnsi="宋体" w:cs="宋体"/>
                <w:sz w:val="18"/>
                <w:szCs w:val="18"/>
              </w:rPr>
            </w:pPr>
            <w:r>
              <w:rPr>
                <w:rFonts w:hint="eastAsia" w:ascii="宋体" w:hAnsi="宋体" w:cs="宋体"/>
                <w:sz w:val="18"/>
                <w:szCs w:val="18"/>
              </w:rPr>
              <w:t>当地址涉及居民小组时</w:t>
            </w:r>
          </w:p>
        </w:tc>
      </w:tr>
      <w:tr w14:paraId="2434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B8D66F7">
            <w:pPr>
              <w:spacing w:line="240" w:lineRule="auto"/>
              <w:rPr>
                <w:rFonts w:hint="eastAsia" w:ascii="宋体" w:hAnsi="宋体" w:cs="宋体"/>
                <w:sz w:val="18"/>
                <w:szCs w:val="18"/>
              </w:rPr>
            </w:pPr>
            <w:r>
              <w:rPr>
                <w:rFonts w:hint="eastAsia" w:ascii="宋体" w:hAnsi="宋体" w:cs="宋体"/>
                <w:sz w:val="18"/>
                <w:szCs w:val="18"/>
              </w:rPr>
              <w:t>14</w:t>
            </w:r>
          </w:p>
        </w:tc>
        <w:tc>
          <w:tcPr>
            <w:tcW w:w="790" w:type="pct"/>
            <w:tcMar>
              <w:top w:w="15" w:type="dxa"/>
              <w:left w:w="15" w:type="dxa"/>
              <w:bottom w:w="15" w:type="dxa"/>
              <w:right w:w="15" w:type="dxa"/>
            </w:tcMar>
            <w:vAlign w:val="center"/>
          </w:tcPr>
          <w:p w14:paraId="118F1D53">
            <w:pPr>
              <w:spacing w:line="240" w:lineRule="auto"/>
              <w:rPr>
                <w:rFonts w:hint="eastAsia" w:ascii="宋体" w:hAnsi="宋体" w:cs="宋体"/>
                <w:sz w:val="18"/>
                <w:szCs w:val="18"/>
              </w:rPr>
            </w:pPr>
            <w:r>
              <w:rPr>
                <w:rFonts w:hint="eastAsia" w:ascii="宋体" w:hAnsi="宋体" w:cs="宋体"/>
                <w:sz w:val="18"/>
                <w:szCs w:val="18"/>
              </w:rPr>
              <w:t>自然村</w:t>
            </w:r>
          </w:p>
        </w:tc>
        <w:tc>
          <w:tcPr>
            <w:tcW w:w="703" w:type="pct"/>
            <w:tcMar>
              <w:top w:w="15" w:type="dxa"/>
              <w:left w:w="15" w:type="dxa"/>
              <w:bottom w:w="15" w:type="dxa"/>
              <w:right w:w="15" w:type="dxa"/>
            </w:tcMar>
            <w:vAlign w:val="center"/>
          </w:tcPr>
          <w:p w14:paraId="3F2316A0">
            <w:pPr>
              <w:spacing w:line="240" w:lineRule="auto"/>
              <w:rPr>
                <w:rFonts w:hint="eastAsia" w:ascii="宋体" w:hAnsi="宋体" w:cs="宋体"/>
                <w:sz w:val="18"/>
                <w:szCs w:val="18"/>
              </w:rPr>
            </w:pPr>
            <w:r>
              <w:rPr>
                <w:rFonts w:hint="eastAsia" w:ascii="宋体" w:hAnsi="宋体" w:cs="宋体"/>
                <w:sz w:val="18"/>
                <w:szCs w:val="18"/>
              </w:rPr>
              <w:t>zrc</w:t>
            </w:r>
          </w:p>
        </w:tc>
        <w:tc>
          <w:tcPr>
            <w:tcW w:w="751" w:type="pct"/>
            <w:tcMar>
              <w:top w:w="15" w:type="dxa"/>
              <w:left w:w="15" w:type="dxa"/>
              <w:bottom w:w="15" w:type="dxa"/>
              <w:right w:w="15" w:type="dxa"/>
            </w:tcMar>
            <w:vAlign w:val="center"/>
          </w:tcPr>
          <w:p w14:paraId="7597EE7C">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315A166F">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59C344B9">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05C0F0B9">
            <w:pPr>
              <w:spacing w:line="240" w:lineRule="auto"/>
              <w:rPr>
                <w:rFonts w:hint="eastAsia" w:ascii="宋体" w:hAnsi="宋体" w:cs="宋体"/>
                <w:sz w:val="18"/>
                <w:szCs w:val="18"/>
              </w:rPr>
            </w:pPr>
            <w:r>
              <w:rPr>
                <w:rFonts w:hint="eastAsia" w:ascii="宋体" w:hAnsi="宋体" w:cs="宋体"/>
                <w:sz w:val="18"/>
                <w:szCs w:val="18"/>
              </w:rPr>
              <w:t>当地址涉及自然村时</w:t>
            </w:r>
          </w:p>
        </w:tc>
      </w:tr>
      <w:tr w14:paraId="766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8" w:type="pct"/>
            <w:tcMar>
              <w:top w:w="15" w:type="dxa"/>
              <w:left w:w="15" w:type="dxa"/>
              <w:bottom w:w="15" w:type="dxa"/>
              <w:right w:w="15" w:type="dxa"/>
            </w:tcMar>
            <w:vAlign w:val="center"/>
          </w:tcPr>
          <w:p w14:paraId="3902825D">
            <w:pPr>
              <w:spacing w:line="240" w:lineRule="auto"/>
              <w:rPr>
                <w:rFonts w:hint="eastAsia" w:ascii="宋体" w:hAnsi="宋体" w:cs="宋体"/>
                <w:sz w:val="18"/>
                <w:szCs w:val="18"/>
              </w:rPr>
            </w:pPr>
            <w:r>
              <w:rPr>
                <w:rFonts w:hint="eastAsia" w:ascii="宋体" w:hAnsi="宋体" w:cs="宋体"/>
                <w:sz w:val="18"/>
                <w:szCs w:val="18"/>
              </w:rPr>
              <w:t>15</w:t>
            </w:r>
          </w:p>
        </w:tc>
        <w:tc>
          <w:tcPr>
            <w:tcW w:w="790" w:type="pct"/>
            <w:tcMar>
              <w:top w:w="15" w:type="dxa"/>
              <w:left w:w="15" w:type="dxa"/>
              <w:bottom w:w="15" w:type="dxa"/>
              <w:right w:w="15" w:type="dxa"/>
            </w:tcMar>
            <w:vAlign w:val="center"/>
          </w:tcPr>
          <w:p w14:paraId="6120AF3E">
            <w:pPr>
              <w:spacing w:line="240" w:lineRule="auto"/>
              <w:rPr>
                <w:rFonts w:hint="eastAsia" w:ascii="宋体" w:hAnsi="宋体" w:cs="宋体"/>
                <w:sz w:val="18"/>
                <w:szCs w:val="18"/>
              </w:rPr>
            </w:pPr>
            <w:r>
              <w:rPr>
                <w:rFonts w:hint="eastAsia" w:ascii="宋体" w:hAnsi="宋体" w:cs="宋体"/>
                <w:sz w:val="18"/>
                <w:szCs w:val="18"/>
              </w:rPr>
              <w:t>街路巷</w:t>
            </w:r>
          </w:p>
        </w:tc>
        <w:tc>
          <w:tcPr>
            <w:tcW w:w="703" w:type="pct"/>
            <w:tcMar>
              <w:top w:w="15" w:type="dxa"/>
              <w:left w:w="15" w:type="dxa"/>
              <w:bottom w:w="15" w:type="dxa"/>
              <w:right w:w="15" w:type="dxa"/>
            </w:tcMar>
            <w:vAlign w:val="center"/>
          </w:tcPr>
          <w:p w14:paraId="1C106674">
            <w:pPr>
              <w:spacing w:line="240" w:lineRule="auto"/>
              <w:rPr>
                <w:rFonts w:hint="eastAsia" w:ascii="宋体" w:hAnsi="宋体" w:cs="宋体"/>
                <w:sz w:val="18"/>
                <w:szCs w:val="18"/>
              </w:rPr>
            </w:pPr>
            <w:r>
              <w:rPr>
                <w:rFonts w:hint="eastAsia" w:ascii="宋体" w:hAnsi="宋体" w:cs="宋体"/>
                <w:sz w:val="18"/>
                <w:szCs w:val="18"/>
              </w:rPr>
              <w:t>jlx</w:t>
            </w:r>
          </w:p>
        </w:tc>
        <w:tc>
          <w:tcPr>
            <w:tcW w:w="751" w:type="pct"/>
            <w:tcMar>
              <w:top w:w="15" w:type="dxa"/>
              <w:left w:w="15" w:type="dxa"/>
              <w:bottom w:w="15" w:type="dxa"/>
              <w:right w:w="15" w:type="dxa"/>
            </w:tcMar>
            <w:vAlign w:val="center"/>
          </w:tcPr>
          <w:p w14:paraId="3231C33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5708DDA2">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33B5F4ED">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20B9F3A2">
            <w:pPr>
              <w:spacing w:line="240" w:lineRule="auto"/>
              <w:rPr>
                <w:rFonts w:hint="eastAsia" w:ascii="宋体" w:hAnsi="宋体" w:cs="宋体"/>
                <w:sz w:val="18"/>
                <w:szCs w:val="18"/>
              </w:rPr>
            </w:pPr>
          </w:p>
        </w:tc>
      </w:tr>
      <w:tr w14:paraId="2F0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24DB62A3">
            <w:pPr>
              <w:spacing w:line="240" w:lineRule="auto"/>
              <w:rPr>
                <w:rFonts w:hint="eastAsia" w:ascii="宋体" w:hAnsi="宋体" w:cs="宋体"/>
                <w:sz w:val="18"/>
                <w:szCs w:val="18"/>
              </w:rPr>
            </w:pPr>
            <w:r>
              <w:rPr>
                <w:rFonts w:hint="eastAsia" w:ascii="宋体" w:hAnsi="宋体" w:cs="宋体"/>
                <w:sz w:val="18"/>
                <w:szCs w:val="18"/>
              </w:rPr>
              <w:t>16</w:t>
            </w:r>
          </w:p>
        </w:tc>
        <w:tc>
          <w:tcPr>
            <w:tcW w:w="790" w:type="pct"/>
            <w:tcMar>
              <w:top w:w="15" w:type="dxa"/>
              <w:left w:w="15" w:type="dxa"/>
              <w:bottom w:w="15" w:type="dxa"/>
              <w:right w:w="15" w:type="dxa"/>
            </w:tcMar>
            <w:vAlign w:val="center"/>
          </w:tcPr>
          <w:p w14:paraId="598E2B15">
            <w:pPr>
              <w:spacing w:line="240" w:lineRule="auto"/>
              <w:rPr>
                <w:rFonts w:hint="eastAsia" w:ascii="宋体" w:hAnsi="宋体" w:cs="宋体"/>
                <w:sz w:val="18"/>
                <w:szCs w:val="18"/>
              </w:rPr>
            </w:pPr>
            <w:r>
              <w:rPr>
                <w:rFonts w:hint="eastAsia" w:ascii="宋体" w:hAnsi="宋体" w:cs="宋体"/>
                <w:sz w:val="18"/>
                <w:szCs w:val="18"/>
              </w:rPr>
              <w:t>门牌号</w:t>
            </w:r>
          </w:p>
        </w:tc>
        <w:tc>
          <w:tcPr>
            <w:tcW w:w="703" w:type="pct"/>
            <w:tcMar>
              <w:top w:w="15" w:type="dxa"/>
              <w:left w:w="15" w:type="dxa"/>
              <w:bottom w:w="15" w:type="dxa"/>
              <w:right w:w="15" w:type="dxa"/>
            </w:tcMar>
            <w:vAlign w:val="center"/>
          </w:tcPr>
          <w:p w14:paraId="5C96B45F">
            <w:pPr>
              <w:spacing w:line="240" w:lineRule="auto"/>
              <w:rPr>
                <w:rFonts w:hint="eastAsia" w:ascii="宋体" w:hAnsi="宋体" w:cs="宋体"/>
                <w:sz w:val="18"/>
                <w:szCs w:val="18"/>
              </w:rPr>
            </w:pPr>
            <w:r>
              <w:rPr>
                <w:rFonts w:hint="eastAsia" w:ascii="宋体" w:hAnsi="宋体" w:cs="宋体"/>
                <w:sz w:val="18"/>
                <w:szCs w:val="18"/>
              </w:rPr>
              <w:t>mph</w:t>
            </w:r>
          </w:p>
        </w:tc>
        <w:tc>
          <w:tcPr>
            <w:tcW w:w="751" w:type="pct"/>
            <w:tcMar>
              <w:top w:w="15" w:type="dxa"/>
              <w:left w:w="15" w:type="dxa"/>
              <w:bottom w:w="15" w:type="dxa"/>
              <w:right w:w="15" w:type="dxa"/>
            </w:tcMar>
            <w:vAlign w:val="center"/>
          </w:tcPr>
          <w:p w14:paraId="18B2A592">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75BBBAC4">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3B01A3F2">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0C5DE140">
            <w:pPr>
              <w:spacing w:line="240" w:lineRule="auto"/>
              <w:rPr>
                <w:rFonts w:hint="eastAsia" w:ascii="宋体" w:hAnsi="宋体" w:cs="宋体"/>
                <w:sz w:val="18"/>
                <w:szCs w:val="18"/>
              </w:rPr>
            </w:pPr>
          </w:p>
        </w:tc>
      </w:tr>
      <w:tr w14:paraId="442B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42EE1BF">
            <w:pPr>
              <w:spacing w:line="240" w:lineRule="auto"/>
              <w:rPr>
                <w:rFonts w:hint="eastAsia" w:ascii="宋体" w:hAnsi="宋体" w:cs="宋体"/>
                <w:sz w:val="18"/>
                <w:szCs w:val="18"/>
              </w:rPr>
            </w:pPr>
            <w:r>
              <w:rPr>
                <w:rFonts w:hint="eastAsia" w:ascii="宋体" w:hAnsi="宋体" w:cs="宋体"/>
                <w:sz w:val="18"/>
                <w:szCs w:val="18"/>
              </w:rPr>
              <w:t>17</w:t>
            </w:r>
          </w:p>
        </w:tc>
        <w:tc>
          <w:tcPr>
            <w:tcW w:w="790" w:type="pct"/>
            <w:tcMar>
              <w:top w:w="15" w:type="dxa"/>
              <w:left w:w="15" w:type="dxa"/>
              <w:bottom w:w="15" w:type="dxa"/>
              <w:right w:w="15" w:type="dxa"/>
            </w:tcMar>
            <w:vAlign w:val="center"/>
          </w:tcPr>
          <w:p w14:paraId="7F9C9278">
            <w:pPr>
              <w:spacing w:line="240" w:lineRule="auto"/>
              <w:rPr>
                <w:rFonts w:hint="eastAsia" w:ascii="宋体" w:hAnsi="宋体" w:cs="宋体"/>
                <w:sz w:val="18"/>
                <w:szCs w:val="18"/>
              </w:rPr>
            </w:pPr>
            <w:r>
              <w:rPr>
                <w:rFonts w:hint="eastAsia" w:ascii="宋体" w:hAnsi="宋体" w:cs="宋体"/>
                <w:sz w:val="18"/>
                <w:szCs w:val="18"/>
              </w:rPr>
              <w:t>小区（院落）</w:t>
            </w:r>
          </w:p>
        </w:tc>
        <w:tc>
          <w:tcPr>
            <w:tcW w:w="703" w:type="pct"/>
            <w:tcMar>
              <w:top w:w="15" w:type="dxa"/>
              <w:left w:w="15" w:type="dxa"/>
              <w:bottom w:w="15" w:type="dxa"/>
              <w:right w:w="15" w:type="dxa"/>
            </w:tcMar>
            <w:vAlign w:val="center"/>
          </w:tcPr>
          <w:p w14:paraId="5B7CF6DC">
            <w:pPr>
              <w:spacing w:line="240" w:lineRule="auto"/>
              <w:rPr>
                <w:rFonts w:hint="eastAsia" w:ascii="宋体" w:hAnsi="宋体" w:cs="宋体"/>
                <w:sz w:val="18"/>
                <w:szCs w:val="18"/>
              </w:rPr>
            </w:pPr>
            <w:r>
              <w:rPr>
                <w:rFonts w:hint="eastAsia" w:ascii="宋体" w:hAnsi="宋体" w:cs="宋体"/>
                <w:sz w:val="18"/>
                <w:szCs w:val="18"/>
              </w:rPr>
              <w:t>jmxq</w:t>
            </w:r>
          </w:p>
        </w:tc>
        <w:tc>
          <w:tcPr>
            <w:tcW w:w="751" w:type="pct"/>
            <w:tcMar>
              <w:top w:w="15" w:type="dxa"/>
              <w:left w:w="15" w:type="dxa"/>
              <w:bottom w:w="15" w:type="dxa"/>
              <w:right w:w="15" w:type="dxa"/>
            </w:tcMar>
            <w:vAlign w:val="center"/>
          </w:tcPr>
          <w:p w14:paraId="04229082">
            <w:pPr>
              <w:spacing w:line="240" w:lineRule="auto"/>
              <w:rPr>
                <w:rFonts w:hint="eastAsia" w:ascii="宋体" w:hAnsi="宋体" w:cs="宋体"/>
                <w:sz w:val="18"/>
                <w:szCs w:val="18"/>
              </w:rPr>
            </w:pPr>
            <w:r>
              <w:rPr>
                <w:rFonts w:hint="eastAsia" w:ascii="宋体" w:hAnsi="宋体" w:cs="宋体"/>
                <w:sz w:val="18"/>
                <w:szCs w:val="18"/>
              </w:rPr>
              <w:t>varchar(200)</w:t>
            </w:r>
          </w:p>
        </w:tc>
        <w:tc>
          <w:tcPr>
            <w:tcW w:w="569" w:type="pct"/>
            <w:vAlign w:val="center"/>
          </w:tcPr>
          <w:p w14:paraId="46E34FBA">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59F9320B">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1AB845F2">
            <w:pPr>
              <w:spacing w:line="240" w:lineRule="auto"/>
              <w:rPr>
                <w:rFonts w:hint="eastAsia" w:ascii="宋体" w:hAnsi="宋体" w:cs="宋体"/>
                <w:sz w:val="18"/>
                <w:szCs w:val="18"/>
              </w:rPr>
            </w:pPr>
          </w:p>
        </w:tc>
      </w:tr>
      <w:tr w14:paraId="75B8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8" w:type="pct"/>
            <w:tcMar>
              <w:top w:w="15" w:type="dxa"/>
              <w:left w:w="15" w:type="dxa"/>
              <w:bottom w:w="15" w:type="dxa"/>
              <w:right w:w="15" w:type="dxa"/>
            </w:tcMar>
            <w:vAlign w:val="center"/>
          </w:tcPr>
          <w:p w14:paraId="1F8887F1">
            <w:pPr>
              <w:spacing w:line="240" w:lineRule="auto"/>
              <w:rPr>
                <w:rFonts w:hint="eastAsia" w:ascii="宋体" w:hAnsi="宋体" w:cs="宋体"/>
                <w:sz w:val="18"/>
                <w:szCs w:val="18"/>
              </w:rPr>
            </w:pPr>
            <w:r>
              <w:rPr>
                <w:rFonts w:hint="eastAsia" w:ascii="宋体" w:hAnsi="宋体" w:cs="宋体"/>
                <w:sz w:val="18"/>
                <w:szCs w:val="18"/>
              </w:rPr>
              <w:t>18</w:t>
            </w:r>
          </w:p>
        </w:tc>
        <w:tc>
          <w:tcPr>
            <w:tcW w:w="790" w:type="pct"/>
            <w:tcMar>
              <w:top w:w="15" w:type="dxa"/>
              <w:left w:w="15" w:type="dxa"/>
              <w:bottom w:w="15" w:type="dxa"/>
              <w:right w:w="15" w:type="dxa"/>
            </w:tcMar>
            <w:vAlign w:val="center"/>
          </w:tcPr>
          <w:p w14:paraId="29C6D70F">
            <w:pPr>
              <w:spacing w:line="240" w:lineRule="auto"/>
              <w:rPr>
                <w:rFonts w:hint="eastAsia" w:ascii="宋体" w:hAnsi="宋体" w:cs="宋体"/>
                <w:sz w:val="18"/>
                <w:szCs w:val="18"/>
              </w:rPr>
            </w:pPr>
            <w:r>
              <w:rPr>
                <w:rFonts w:hint="eastAsia" w:ascii="宋体" w:hAnsi="宋体" w:cs="宋体"/>
                <w:sz w:val="18"/>
                <w:szCs w:val="18"/>
              </w:rPr>
              <w:t>建筑物</w:t>
            </w:r>
          </w:p>
        </w:tc>
        <w:tc>
          <w:tcPr>
            <w:tcW w:w="703" w:type="pct"/>
            <w:tcMar>
              <w:top w:w="15" w:type="dxa"/>
              <w:left w:w="15" w:type="dxa"/>
              <w:bottom w:w="15" w:type="dxa"/>
              <w:right w:w="15" w:type="dxa"/>
            </w:tcMar>
            <w:vAlign w:val="center"/>
          </w:tcPr>
          <w:p w14:paraId="308C86B2">
            <w:pPr>
              <w:spacing w:line="240" w:lineRule="auto"/>
              <w:rPr>
                <w:rFonts w:hint="eastAsia" w:ascii="宋体" w:hAnsi="宋体" w:cs="宋体"/>
                <w:sz w:val="18"/>
                <w:szCs w:val="18"/>
              </w:rPr>
            </w:pPr>
            <w:r>
              <w:rPr>
                <w:rFonts w:hint="eastAsia" w:ascii="宋体" w:hAnsi="宋体" w:cs="宋体"/>
                <w:sz w:val="18"/>
                <w:szCs w:val="18"/>
              </w:rPr>
              <w:t>jzw</w:t>
            </w:r>
          </w:p>
        </w:tc>
        <w:tc>
          <w:tcPr>
            <w:tcW w:w="751" w:type="pct"/>
            <w:tcMar>
              <w:top w:w="15" w:type="dxa"/>
              <w:left w:w="15" w:type="dxa"/>
              <w:bottom w:w="15" w:type="dxa"/>
              <w:right w:w="15" w:type="dxa"/>
            </w:tcMar>
            <w:vAlign w:val="center"/>
          </w:tcPr>
          <w:p w14:paraId="177B49E1">
            <w:pPr>
              <w:spacing w:line="240" w:lineRule="auto"/>
              <w:rPr>
                <w:rFonts w:hint="eastAsia" w:ascii="宋体" w:hAnsi="宋体" w:cs="宋体"/>
                <w:sz w:val="18"/>
                <w:szCs w:val="18"/>
              </w:rPr>
            </w:pPr>
            <w:r>
              <w:rPr>
                <w:rFonts w:hint="eastAsia" w:ascii="宋体" w:hAnsi="宋体" w:cs="宋体"/>
                <w:sz w:val="18"/>
                <w:szCs w:val="18"/>
              </w:rPr>
              <w:t>varchar(200)</w:t>
            </w:r>
          </w:p>
        </w:tc>
        <w:tc>
          <w:tcPr>
            <w:tcW w:w="569" w:type="pct"/>
            <w:vAlign w:val="center"/>
          </w:tcPr>
          <w:p w14:paraId="2A21414B">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7746AE4">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5CCD8340">
            <w:pPr>
              <w:spacing w:line="240" w:lineRule="auto"/>
              <w:rPr>
                <w:rFonts w:hint="eastAsia" w:ascii="宋体" w:hAnsi="宋体" w:cs="宋体"/>
                <w:sz w:val="18"/>
                <w:szCs w:val="18"/>
              </w:rPr>
            </w:pPr>
          </w:p>
        </w:tc>
      </w:tr>
      <w:tr w14:paraId="7520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36B1AA8B">
            <w:pPr>
              <w:spacing w:line="240" w:lineRule="auto"/>
              <w:rPr>
                <w:rFonts w:hint="eastAsia" w:ascii="宋体" w:hAnsi="宋体" w:cs="宋体"/>
                <w:sz w:val="18"/>
                <w:szCs w:val="18"/>
              </w:rPr>
            </w:pPr>
            <w:r>
              <w:rPr>
                <w:rFonts w:hint="eastAsia" w:ascii="宋体" w:hAnsi="宋体" w:cs="宋体"/>
                <w:sz w:val="18"/>
                <w:szCs w:val="18"/>
              </w:rPr>
              <w:t>19</w:t>
            </w:r>
          </w:p>
        </w:tc>
        <w:tc>
          <w:tcPr>
            <w:tcW w:w="790" w:type="pct"/>
            <w:tcMar>
              <w:top w:w="15" w:type="dxa"/>
              <w:left w:w="15" w:type="dxa"/>
              <w:bottom w:w="15" w:type="dxa"/>
              <w:right w:w="15" w:type="dxa"/>
            </w:tcMar>
            <w:vAlign w:val="center"/>
          </w:tcPr>
          <w:p w14:paraId="26C032F8">
            <w:pPr>
              <w:spacing w:line="240" w:lineRule="auto"/>
              <w:rPr>
                <w:rFonts w:hint="eastAsia" w:ascii="宋体" w:hAnsi="宋体" w:cs="宋体"/>
                <w:sz w:val="18"/>
                <w:szCs w:val="18"/>
              </w:rPr>
            </w:pPr>
            <w:r>
              <w:rPr>
                <w:rFonts w:hint="eastAsia" w:ascii="宋体" w:hAnsi="宋体" w:cs="宋体"/>
                <w:sz w:val="18"/>
                <w:szCs w:val="18"/>
              </w:rPr>
              <w:t>楼牌号</w:t>
            </w:r>
          </w:p>
        </w:tc>
        <w:tc>
          <w:tcPr>
            <w:tcW w:w="703" w:type="pct"/>
            <w:tcMar>
              <w:top w:w="15" w:type="dxa"/>
              <w:left w:w="15" w:type="dxa"/>
              <w:bottom w:w="15" w:type="dxa"/>
              <w:right w:w="15" w:type="dxa"/>
            </w:tcMar>
            <w:vAlign w:val="center"/>
          </w:tcPr>
          <w:p w14:paraId="048DF168">
            <w:pPr>
              <w:spacing w:line="240" w:lineRule="auto"/>
              <w:rPr>
                <w:rFonts w:hint="eastAsia" w:ascii="宋体" w:hAnsi="宋体" w:cs="宋体"/>
                <w:sz w:val="18"/>
                <w:szCs w:val="18"/>
              </w:rPr>
            </w:pPr>
            <w:r>
              <w:rPr>
                <w:rFonts w:hint="eastAsia" w:ascii="宋体" w:hAnsi="宋体" w:cs="宋体"/>
                <w:sz w:val="18"/>
                <w:szCs w:val="18"/>
              </w:rPr>
              <w:t>lph</w:t>
            </w:r>
          </w:p>
        </w:tc>
        <w:tc>
          <w:tcPr>
            <w:tcW w:w="751" w:type="pct"/>
            <w:tcMar>
              <w:top w:w="15" w:type="dxa"/>
              <w:left w:w="15" w:type="dxa"/>
              <w:bottom w:w="15" w:type="dxa"/>
              <w:right w:w="15" w:type="dxa"/>
            </w:tcMar>
            <w:vAlign w:val="center"/>
          </w:tcPr>
          <w:p w14:paraId="25B7609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4F5CB191">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1AE00C8D">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5625EDE1">
            <w:pPr>
              <w:spacing w:line="240" w:lineRule="auto"/>
              <w:rPr>
                <w:rFonts w:hint="eastAsia" w:ascii="宋体" w:hAnsi="宋体" w:cs="宋体"/>
                <w:sz w:val="18"/>
                <w:szCs w:val="18"/>
              </w:rPr>
            </w:pPr>
            <w:r>
              <w:rPr>
                <w:rFonts w:hint="eastAsia" w:ascii="宋体" w:hAnsi="宋体" w:cs="宋体"/>
                <w:sz w:val="18"/>
                <w:szCs w:val="18"/>
              </w:rPr>
              <w:t>当地址涉及建筑物时</w:t>
            </w:r>
          </w:p>
        </w:tc>
      </w:tr>
      <w:tr w14:paraId="43E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592D657">
            <w:pPr>
              <w:spacing w:line="240" w:lineRule="auto"/>
              <w:rPr>
                <w:rFonts w:hint="eastAsia" w:ascii="宋体" w:hAnsi="宋体" w:cs="宋体"/>
                <w:sz w:val="18"/>
                <w:szCs w:val="18"/>
              </w:rPr>
            </w:pPr>
            <w:r>
              <w:rPr>
                <w:rFonts w:hint="eastAsia" w:ascii="宋体" w:hAnsi="宋体" w:cs="宋体"/>
                <w:sz w:val="18"/>
                <w:szCs w:val="18"/>
              </w:rPr>
              <w:t>20</w:t>
            </w:r>
          </w:p>
        </w:tc>
        <w:tc>
          <w:tcPr>
            <w:tcW w:w="790" w:type="pct"/>
            <w:tcMar>
              <w:top w:w="15" w:type="dxa"/>
              <w:left w:w="15" w:type="dxa"/>
              <w:bottom w:w="15" w:type="dxa"/>
              <w:right w:w="15" w:type="dxa"/>
            </w:tcMar>
            <w:vAlign w:val="center"/>
          </w:tcPr>
          <w:p w14:paraId="0B719AF7">
            <w:pPr>
              <w:spacing w:line="240" w:lineRule="auto"/>
              <w:rPr>
                <w:rFonts w:hint="eastAsia" w:ascii="宋体" w:hAnsi="宋体" w:cs="宋体"/>
                <w:sz w:val="18"/>
                <w:szCs w:val="18"/>
              </w:rPr>
            </w:pPr>
            <w:r>
              <w:rPr>
                <w:rFonts w:hint="eastAsia" w:ascii="宋体" w:hAnsi="宋体" w:cs="宋体"/>
                <w:sz w:val="18"/>
                <w:szCs w:val="18"/>
              </w:rPr>
              <w:t>标识物名称</w:t>
            </w:r>
          </w:p>
        </w:tc>
        <w:tc>
          <w:tcPr>
            <w:tcW w:w="703" w:type="pct"/>
            <w:tcMar>
              <w:top w:w="15" w:type="dxa"/>
              <w:left w:w="15" w:type="dxa"/>
              <w:bottom w:w="15" w:type="dxa"/>
              <w:right w:w="15" w:type="dxa"/>
            </w:tcMar>
            <w:vAlign w:val="center"/>
          </w:tcPr>
          <w:p w14:paraId="60DB71CB">
            <w:pPr>
              <w:spacing w:line="240" w:lineRule="auto"/>
              <w:rPr>
                <w:rFonts w:hint="eastAsia" w:ascii="宋体" w:hAnsi="宋体" w:cs="宋体"/>
                <w:sz w:val="18"/>
                <w:szCs w:val="18"/>
              </w:rPr>
            </w:pPr>
            <w:r>
              <w:rPr>
                <w:rFonts w:hint="eastAsia" w:ascii="宋体" w:hAnsi="宋体" w:cs="宋体"/>
                <w:sz w:val="18"/>
                <w:szCs w:val="18"/>
                <w:lang w:bidi="ar"/>
              </w:rPr>
              <w:t>bswmc</w:t>
            </w:r>
          </w:p>
        </w:tc>
        <w:tc>
          <w:tcPr>
            <w:tcW w:w="751" w:type="pct"/>
            <w:tcMar>
              <w:top w:w="15" w:type="dxa"/>
              <w:left w:w="15" w:type="dxa"/>
              <w:bottom w:w="15" w:type="dxa"/>
              <w:right w:w="15" w:type="dxa"/>
            </w:tcMar>
            <w:vAlign w:val="center"/>
          </w:tcPr>
          <w:p w14:paraId="3EABD4EA">
            <w:pPr>
              <w:spacing w:line="240" w:lineRule="auto"/>
              <w:rPr>
                <w:rFonts w:hint="eastAsia" w:ascii="宋体" w:hAnsi="宋体" w:cs="宋体"/>
                <w:sz w:val="18"/>
                <w:szCs w:val="18"/>
              </w:rPr>
            </w:pPr>
            <w:r>
              <w:rPr>
                <w:rFonts w:hint="eastAsia" w:ascii="宋体" w:hAnsi="宋体" w:cs="宋体"/>
                <w:sz w:val="18"/>
                <w:szCs w:val="18"/>
                <w:lang w:bidi="ar"/>
              </w:rPr>
              <w:t>varchar(50)</w:t>
            </w:r>
          </w:p>
        </w:tc>
        <w:tc>
          <w:tcPr>
            <w:tcW w:w="569" w:type="pct"/>
            <w:vAlign w:val="center"/>
          </w:tcPr>
          <w:p w14:paraId="0D841EA8">
            <w:pPr>
              <w:spacing w:line="240" w:lineRule="auto"/>
              <w:rPr>
                <w:rFonts w:hint="eastAsia" w:ascii="宋体" w:hAnsi="宋体" w:cs="宋体"/>
                <w:sz w:val="18"/>
                <w:szCs w:val="18"/>
                <w:lang w:bidi="ar"/>
              </w:rPr>
            </w:pPr>
            <w:r>
              <w:rPr>
                <w:rFonts w:hint="eastAsia" w:ascii="宋体" w:hAnsi="宋体" w:cs="宋体"/>
                <w:sz w:val="18"/>
                <w:szCs w:val="18"/>
                <w:lang w:bidi="ar"/>
              </w:rPr>
              <w:t>C</w:t>
            </w:r>
          </w:p>
        </w:tc>
        <w:tc>
          <w:tcPr>
            <w:tcW w:w="601" w:type="pct"/>
            <w:vAlign w:val="center"/>
          </w:tcPr>
          <w:p w14:paraId="5F0D7142">
            <w:pPr>
              <w:spacing w:line="240" w:lineRule="auto"/>
              <w:rPr>
                <w:rFonts w:hint="eastAsia" w:ascii="宋体" w:hAnsi="宋体" w:cs="宋体"/>
                <w:sz w:val="18"/>
                <w:szCs w:val="18"/>
                <w:lang w:bidi="ar"/>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406B2B92">
            <w:pPr>
              <w:spacing w:line="240" w:lineRule="auto"/>
              <w:rPr>
                <w:rFonts w:hint="eastAsia" w:ascii="宋体" w:hAnsi="宋体" w:cs="宋体"/>
                <w:sz w:val="18"/>
                <w:szCs w:val="18"/>
              </w:rPr>
            </w:pPr>
          </w:p>
        </w:tc>
      </w:tr>
      <w:tr w14:paraId="0169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5F8C2FD7">
            <w:pPr>
              <w:spacing w:line="240" w:lineRule="auto"/>
              <w:rPr>
                <w:rFonts w:hint="eastAsia" w:ascii="宋体" w:hAnsi="宋体" w:cs="宋体"/>
                <w:sz w:val="18"/>
                <w:szCs w:val="18"/>
              </w:rPr>
            </w:pPr>
            <w:r>
              <w:rPr>
                <w:rFonts w:hint="eastAsia" w:ascii="宋体" w:hAnsi="宋体" w:cs="宋体"/>
                <w:sz w:val="18"/>
                <w:szCs w:val="18"/>
              </w:rPr>
              <w:t>21</w:t>
            </w:r>
          </w:p>
        </w:tc>
        <w:tc>
          <w:tcPr>
            <w:tcW w:w="790" w:type="pct"/>
            <w:tcMar>
              <w:top w:w="15" w:type="dxa"/>
              <w:left w:w="15" w:type="dxa"/>
              <w:bottom w:w="15" w:type="dxa"/>
              <w:right w:w="15" w:type="dxa"/>
            </w:tcMar>
            <w:vAlign w:val="center"/>
          </w:tcPr>
          <w:p w14:paraId="2576E33A">
            <w:pPr>
              <w:spacing w:line="240" w:lineRule="auto"/>
              <w:rPr>
                <w:rFonts w:hint="eastAsia" w:ascii="宋体" w:hAnsi="宋体" w:cs="宋体"/>
                <w:sz w:val="18"/>
                <w:szCs w:val="18"/>
              </w:rPr>
            </w:pPr>
            <w:r>
              <w:rPr>
                <w:rFonts w:hint="eastAsia" w:ascii="宋体" w:hAnsi="宋体" w:cs="宋体"/>
                <w:sz w:val="18"/>
                <w:szCs w:val="18"/>
              </w:rPr>
              <w:t>单元</w:t>
            </w:r>
          </w:p>
        </w:tc>
        <w:tc>
          <w:tcPr>
            <w:tcW w:w="703" w:type="pct"/>
            <w:tcMar>
              <w:top w:w="15" w:type="dxa"/>
              <w:left w:w="15" w:type="dxa"/>
              <w:bottom w:w="15" w:type="dxa"/>
              <w:right w:w="15" w:type="dxa"/>
            </w:tcMar>
            <w:vAlign w:val="center"/>
          </w:tcPr>
          <w:p w14:paraId="7C051C9D">
            <w:pPr>
              <w:spacing w:line="240" w:lineRule="auto"/>
              <w:rPr>
                <w:rFonts w:hint="eastAsia" w:ascii="宋体" w:hAnsi="宋体" w:cs="宋体"/>
                <w:sz w:val="18"/>
                <w:szCs w:val="18"/>
              </w:rPr>
            </w:pPr>
            <w:r>
              <w:rPr>
                <w:rFonts w:hint="eastAsia" w:ascii="宋体" w:hAnsi="宋体" w:cs="宋体"/>
                <w:sz w:val="18"/>
                <w:szCs w:val="18"/>
              </w:rPr>
              <w:t>dy</w:t>
            </w:r>
          </w:p>
        </w:tc>
        <w:tc>
          <w:tcPr>
            <w:tcW w:w="751" w:type="pct"/>
            <w:tcMar>
              <w:top w:w="15" w:type="dxa"/>
              <w:left w:w="15" w:type="dxa"/>
              <w:bottom w:w="15" w:type="dxa"/>
              <w:right w:w="15" w:type="dxa"/>
            </w:tcMar>
            <w:vAlign w:val="center"/>
          </w:tcPr>
          <w:p w14:paraId="7611C72C">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64D8A319">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9F92280">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48C95E5F">
            <w:pPr>
              <w:spacing w:line="240" w:lineRule="auto"/>
              <w:rPr>
                <w:rFonts w:hint="eastAsia" w:ascii="宋体" w:hAnsi="宋体" w:cs="宋体"/>
                <w:sz w:val="18"/>
                <w:szCs w:val="18"/>
              </w:rPr>
            </w:pPr>
          </w:p>
        </w:tc>
      </w:tr>
      <w:tr w14:paraId="3B5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8" w:type="pct"/>
            <w:tcMar>
              <w:top w:w="15" w:type="dxa"/>
              <w:left w:w="15" w:type="dxa"/>
              <w:bottom w:w="15" w:type="dxa"/>
              <w:right w:w="15" w:type="dxa"/>
            </w:tcMar>
            <w:vAlign w:val="center"/>
          </w:tcPr>
          <w:p w14:paraId="3A42DAC8">
            <w:pPr>
              <w:spacing w:line="240" w:lineRule="auto"/>
              <w:rPr>
                <w:rFonts w:hint="eastAsia" w:ascii="宋体" w:hAnsi="宋体" w:cs="宋体"/>
                <w:sz w:val="18"/>
                <w:szCs w:val="18"/>
              </w:rPr>
            </w:pPr>
            <w:r>
              <w:rPr>
                <w:rFonts w:hint="eastAsia" w:ascii="宋体" w:hAnsi="宋体" w:cs="宋体"/>
                <w:sz w:val="18"/>
                <w:szCs w:val="18"/>
              </w:rPr>
              <w:t>22</w:t>
            </w:r>
          </w:p>
        </w:tc>
        <w:tc>
          <w:tcPr>
            <w:tcW w:w="790" w:type="pct"/>
            <w:tcMar>
              <w:top w:w="15" w:type="dxa"/>
              <w:left w:w="15" w:type="dxa"/>
              <w:bottom w:w="15" w:type="dxa"/>
              <w:right w:w="15" w:type="dxa"/>
            </w:tcMar>
            <w:vAlign w:val="center"/>
          </w:tcPr>
          <w:p w14:paraId="6648A87D">
            <w:pPr>
              <w:spacing w:line="240" w:lineRule="auto"/>
              <w:rPr>
                <w:rFonts w:hint="eastAsia" w:ascii="宋体" w:hAnsi="宋体" w:cs="宋体"/>
                <w:sz w:val="18"/>
                <w:szCs w:val="18"/>
              </w:rPr>
            </w:pPr>
            <w:r>
              <w:rPr>
                <w:rFonts w:hint="eastAsia" w:ascii="宋体" w:hAnsi="宋体" w:cs="宋体"/>
                <w:sz w:val="18"/>
                <w:szCs w:val="18"/>
              </w:rPr>
              <w:t>楼层</w:t>
            </w:r>
          </w:p>
        </w:tc>
        <w:tc>
          <w:tcPr>
            <w:tcW w:w="703" w:type="pct"/>
            <w:tcMar>
              <w:top w:w="15" w:type="dxa"/>
              <w:left w:w="15" w:type="dxa"/>
              <w:bottom w:w="15" w:type="dxa"/>
              <w:right w:w="15" w:type="dxa"/>
            </w:tcMar>
            <w:vAlign w:val="center"/>
          </w:tcPr>
          <w:p w14:paraId="7A613BAA">
            <w:pPr>
              <w:spacing w:line="240" w:lineRule="auto"/>
              <w:rPr>
                <w:rFonts w:hint="eastAsia" w:ascii="宋体" w:hAnsi="宋体" w:cs="宋体"/>
                <w:sz w:val="18"/>
                <w:szCs w:val="18"/>
              </w:rPr>
            </w:pPr>
            <w:r>
              <w:rPr>
                <w:rFonts w:hint="eastAsia" w:ascii="宋体" w:hAnsi="宋体" w:cs="宋体"/>
                <w:sz w:val="18"/>
                <w:szCs w:val="18"/>
              </w:rPr>
              <w:t>lc</w:t>
            </w:r>
          </w:p>
        </w:tc>
        <w:tc>
          <w:tcPr>
            <w:tcW w:w="751" w:type="pct"/>
            <w:tcMar>
              <w:top w:w="15" w:type="dxa"/>
              <w:left w:w="15" w:type="dxa"/>
              <w:bottom w:w="15" w:type="dxa"/>
              <w:right w:w="15" w:type="dxa"/>
            </w:tcMar>
            <w:vAlign w:val="center"/>
          </w:tcPr>
          <w:p w14:paraId="4DD39A30">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0BE4D4D1">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6CAB7B37">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12F2E166">
            <w:pPr>
              <w:spacing w:line="240" w:lineRule="auto"/>
              <w:rPr>
                <w:rFonts w:hint="eastAsia" w:ascii="宋体" w:hAnsi="宋体" w:cs="宋体"/>
                <w:sz w:val="18"/>
                <w:szCs w:val="18"/>
              </w:rPr>
            </w:pPr>
          </w:p>
        </w:tc>
      </w:tr>
      <w:tr w14:paraId="634F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8" w:type="pct"/>
            <w:tcMar>
              <w:top w:w="15" w:type="dxa"/>
              <w:left w:w="15" w:type="dxa"/>
              <w:bottom w:w="15" w:type="dxa"/>
              <w:right w:w="15" w:type="dxa"/>
            </w:tcMar>
            <w:vAlign w:val="center"/>
          </w:tcPr>
          <w:p w14:paraId="6106633C">
            <w:pPr>
              <w:spacing w:line="240" w:lineRule="auto"/>
              <w:rPr>
                <w:rFonts w:hint="eastAsia" w:ascii="宋体" w:hAnsi="宋体" w:cs="宋体"/>
                <w:sz w:val="18"/>
                <w:szCs w:val="18"/>
              </w:rPr>
            </w:pPr>
            <w:r>
              <w:rPr>
                <w:rFonts w:hint="eastAsia" w:ascii="宋体" w:hAnsi="宋体" w:cs="宋体"/>
                <w:sz w:val="18"/>
                <w:szCs w:val="18"/>
              </w:rPr>
              <w:t>23</w:t>
            </w:r>
          </w:p>
        </w:tc>
        <w:tc>
          <w:tcPr>
            <w:tcW w:w="790" w:type="pct"/>
            <w:tcMar>
              <w:top w:w="15" w:type="dxa"/>
              <w:left w:w="15" w:type="dxa"/>
              <w:bottom w:w="15" w:type="dxa"/>
              <w:right w:w="15" w:type="dxa"/>
            </w:tcMar>
            <w:vAlign w:val="center"/>
          </w:tcPr>
          <w:p w14:paraId="6FB8998A">
            <w:pPr>
              <w:spacing w:line="240" w:lineRule="auto"/>
              <w:rPr>
                <w:rFonts w:hint="eastAsia" w:ascii="宋体" w:hAnsi="宋体" w:cs="宋体"/>
                <w:sz w:val="18"/>
                <w:szCs w:val="18"/>
              </w:rPr>
            </w:pPr>
            <w:r>
              <w:rPr>
                <w:rFonts w:hint="eastAsia" w:ascii="宋体" w:hAnsi="宋体" w:cs="宋体"/>
                <w:sz w:val="18"/>
                <w:szCs w:val="18"/>
              </w:rPr>
              <w:t>单元房屋（户室）</w:t>
            </w:r>
          </w:p>
        </w:tc>
        <w:tc>
          <w:tcPr>
            <w:tcW w:w="703" w:type="pct"/>
            <w:tcMar>
              <w:top w:w="15" w:type="dxa"/>
              <w:left w:w="15" w:type="dxa"/>
              <w:bottom w:w="15" w:type="dxa"/>
              <w:right w:w="15" w:type="dxa"/>
            </w:tcMar>
            <w:vAlign w:val="center"/>
          </w:tcPr>
          <w:p w14:paraId="33AE1992">
            <w:pPr>
              <w:spacing w:line="240" w:lineRule="auto"/>
              <w:rPr>
                <w:rFonts w:hint="eastAsia" w:ascii="宋体" w:hAnsi="宋体" w:cs="宋体"/>
                <w:sz w:val="18"/>
                <w:szCs w:val="18"/>
              </w:rPr>
            </w:pPr>
            <w:r>
              <w:rPr>
                <w:rFonts w:hint="eastAsia" w:ascii="宋体" w:hAnsi="宋体" w:cs="宋体"/>
                <w:sz w:val="18"/>
                <w:szCs w:val="18"/>
              </w:rPr>
              <w:t>hs</w:t>
            </w:r>
          </w:p>
        </w:tc>
        <w:tc>
          <w:tcPr>
            <w:tcW w:w="751" w:type="pct"/>
            <w:tcMar>
              <w:top w:w="15" w:type="dxa"/>
              <w:left w:w="15" w:type="dxa"/>
              <w:bottom w:w="15" w:type="dxa"/>
              <w:right w:w="15" w:type="dxa"/>
            </w:tcMar>
            <w:vAlign w:val="center"/>
          </w:tcPr>
          <w:p w14:paraId="4B65B00F">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7FAC24A4">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4AB26648">
            <w:pPr>
              <w:spacing w:line="240" w:lineRule="auto"/>
              <w:rPr>
                <w:rFonts w:hint="eastAsia" w:ascii="宋体" w:hAnsi="宋体" w:cs="宋体"/>
                <w:sz w:val="18"/>
                <w:szCs w:val="18"/>
              </w:rPr>
            </w:pPr>
            <w:r>
              <w:rPr>
                <w:rFonts w:hint="eastAsia" w:ascii="宋体" w:hAnsi="宋体" w:cs="宋体"/>
                <w:sz w:val="18"/>
                <w:szCs w:val="18"/>
              </w:rPr>
              <w:t>基础信息</w:t>
            </w:r>
          </w:p>
        </w:tc>
        <w:tc>
          <w:tcPr>
            <w:tcW w:w="1364" w:type="pct"/>
            <w:tcMar>
              <w:top w:w="15" w:type="dxa"/>
              <w:left w:w="15" w:type="dxa"/>
              <w:bottom w:w="15" w:type="dxa"/>
              <w:right w:w="15" w:type="dxa"/>
            </w:tcMar>
            <w:vAlign w:val="center"/>
          </w:tcPr>
          <w:p w14:paraId="09E4B719">
            <w:pPr>
              <w:spacing w:line="240" w:lineRule="auto"/>
              <w:rPr>
                <w:rFonts w:hint="eastAsia" w:ascii="宋体" w:hAnsi="宋体" w:cs="宋体"/>
                <w:sz w:val="18"/>
                <w:szCs w:val="18"/>
              </w:rPr>
            </w:pPr>
            <w:r>
              <w:rPr>
                <w:rFonts w:hint="eastAsia" w:ascii="宋体" w:hAnsi="宋体" w:cs="宋体"/>
                <w:sz w:val="18"/>
                <w:szCs w:val="18"/>
              </w:rPr>
              <w:t>当地址涉及户室时</w:t>
            </w:r>
          </w:p>
        </w:tc>
      </w:tr>
      <w:tr w14:paraId="15A1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3DD43B1E">
            <w:pPr>
              <w:spacing w:line="240" w:lineRule="auto"/>
              <w:rPr>
                <w:rFonts w:hint="eastAsia" w:ascii="宋体" w:hAnsi="宋体" w:cs="宋体"/>
                <w:sz w:val="18"/>
                <w:szCs w:val="18"/>
              </w:rPr>
            </w:pPr>
            <w:r>
              <w:rPr>
                <w:rFonts w:hint="eastAsia" w:ascii="宋体" w:hAnsi="宋体" w:cs="宋体"/>
                <w:sz w:val="18"/>
                <w:szCs w:val="18"/>
              </w:rPr>
              <w:t>24</w:t>
            </w:r>
          </w:p>
        </w:tc>
        <w:tc>
          <w:tcPr>
            <w:tcW w:w="790" w:type="pct"/>
            <w:tcMar>
              <w:top w:w="15" w:type="dxa"/>
              <w:left w:w="15" w:type="dxa"/>
              <w:bottom w:w="15" w:type="dxa"/>
              <w:right w:w="15" w:type="dxa"/>
            </w:tcMar>
            <w:vAlign w:val="center"/>
          </w:tcPr>
          <w:p w14:paraId="0A5DA880">
            <w:pPr>
              <w:spacing w:line="240" w:lineRule="auto"/>
              <w:rPr>
                <w:rFonts w:hint="eastAsia" w:ascii="宋体" w:hAnsi="宋体" w:cs="宋体"/>
                <w:sz w:val="18"/>
                <w:szCs w:val="18"/>
              </w:rPr>
            </w:pPr>
            <w:r>
              <w:rPr>
                <w:rFonts w:hint="eastAsia" w:ascii="宋体" w:hAnsi="宋体" w:cs="宋体"/>
                <w:sz w:val="18"/>
                <w:szCs w:val="18"/>
              </w:rPr>
              <w:t>地球经度</w:t>
            </w:r>
          </w:p>
        </w:tc>
        <w:tc>
          <w:tcPr>
            <w:tcW w:w="703" w:type="pct"/>
            <w:tcMar>
              <w:top w:w="15" w:type="dxa"/>
              <w:left w:w="15" w:type="dxa"/>
              <w:bottom w:w="15" w:type="dxa"/>
              <w:right w:w="15" w:type="dxa"/>
            </w:tcMar>
            <w:vAlign w:val="center"/>
          </w:tcPr>
          <w:p w14:paraId="5C7B280F">
            <w:pPr>
              <w:spacing w:line="240" w:lineRule="auto"/>
              <w:rPr>
                <w:rFonts w:hint="eastAsia" w:ascii="宋体" w:hAnsi="宋体" w:cs="宋体"/>
                <w:sz w:val="18"/>
                <w:szCs w:val="18"/>
              </w:rPr>
            </w:pPr>
            <w:r>
              <w:rPr>
                <w:rFonts w:hint="eastAsia" w:ascii="宋体" w:hAnsi="宋体" w:cs="宋体"/>
                <w:sz w:val="18"/>
                <w:szCs w:val="18"/>
              </w:rPr>
              <w:t>dqjd</w:t>
            </w:r>
          </w:p>
        </w:tc>
        <w:tc>
          <w:tcPr>
            <w:tcW w:w="751" w:type="pct"/>
            <w:tcMar>
              <w:top w:w="15" w:type="dxa"/>
              <w:left w:w="15" w:type="dxa"/>
              <w:bottom w:w="15" w:type="dxa"/>
              <w:right w:w="15" w:type="dxa"/>
            </w:tcMar>
            <w:vAlign w:val="center"/>
          </w:tcPr>
          <w:p w14:paraId="1CAD1681">
            <w:pPr>
              <w:spacing w:line="240" w:lineRule="auto"/>
              <w:rPr>
                <w:rFonts w:hint="eastAsia" w:ascii="宋体" w:hAnsi="宋体" w:cs="宋体"/>
                <w:sz w:val="18"/>
                <w:szCs w:val="18"/>
              </w:rPr>
            </w:pPr>
            <w:r>
              <w:rPr>
                <w:rFonts w:hint="eastAsia" w:ascii="宋体" w:hAnsi="宋体" w:cs="宋体"/>
                <w:sz w:val="18"/>
                <w:szCs w:val="18"/>
              </w:rPr>
              <w:t>double</w:t>
            </w:r>
          </w:p>
        </w:tc>
        <w:tc>
          <w:tcPr>
            <w:tcW w:w="569" w:type="pct"/>
            <w:vAlign w:val="center"/>
          </w:tcPr>
          <w:p w14:paraId="2C911AFF">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726B5E16">
            <w:pPr>
              <w:spacing w:line="240" w:lineRule="auto"/>
              <w:rPr>
                <w:rFonts w:hint="eastAsia" w:ascii="宋体" w:hAnsi="宋体" w:cs="宋体"/>
                <w:sz w:val="18"/>
                <w:szCs w:val="18"/>
              </w:rPr>
            </w:pPr>
            <w:r>
              <w:rPr>
                <w:rFonts w:hint="eastAsia" w:ascii="宋体" w:hAnsi="宋体" w:cs="宋体"/>
                <w:sz w:val="18"/>
                <w:szCs w:val="18"/>
              </w:rPr>
              <w:t>空间信息</w:t>
            </w:r>
          </w:p>
        </w:tc>
        <w:tc>
          <w:tcPr>
            <w:tcW w:w="1364" w:type="pct"/>
            <w:tcMar>
              <w:top w:w="15" w:type="dxa"/>
              <w:left w:w="15" w:type="dxa"/>
              <w:bottom w:w="15" w:type="dxa"/>
              <w:right w:w="15" w:type="dxa"/>
            </w:tcMar>
            <w:vAlign w:val="center"/>
          </w:tcPr>
          <w:p w14:paraId="224F933A">
            <w:pPr>
              <w:spacing w:line="240" w:lineRule="auto"/>
              <w:rPr>
                <w:rFonts w:hint="eastAsia" w:ascii="宋体" w:hAnsi="宋体" w:cs="宋体"/>
                <w:sz w:val="18"/>
                <w:szCs w:val="18"/>
              </w:rPr>
            </w:pPr>
            <w:r>
              <w:rPr>
                <w:rFonts w:hint="eastAsia" w:ascii="宋体" w:hAnsi="宋体" w:cs="宋体"/>
                <w:sz w:val="18"/>
                <w:szCs w:val="18"/>
              </w:rPr>
              <w:t>需符合国家CGCS2000地理坐标系（EPSG:4490）要求</w:t>
            </w:r>
          </w:p>
        </w:tc>
      </w:tr>
      <w:tr w14:paraId="39A7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54D1AE44">
            <w:pPr>
              <w:spacing w:line="240" w:lineRule="auto"/>
              <w:rPr>
                <w:rFonts w:hint="eastAsia" w:ascii="宋体" w:hAnsi="宋体" w:cs="宋体"/>
                <w:sz w:val="18"/>
                <w:szCs w:val="18"/>
              </w:rPr>
            </w:pPr>
            <w:r>
              <w:rPr>
                <w:rFonts w:hint="eastAsia" w:ascii="宋体" w:hAnsi="宋体" w:cs="宋体"/>
                <w:sz w:val="18"/>
                <w:szCs w:val="18"/>
              </w:rPr>
              <w:t>25</w:t>
            </w:r>
          </w:p>
        </w:tc>
        <w:tc>
          <w:tcPr>
            <w:tcW w:w="790" w:type="pct"/>
            <w:tcMar>
              <w:top w:w="15" w:type="dxa"/>
              <w:left w:w="15" w:type="dxa"/>
              <w:bottom w:w="15" w:type="dxa"/>
              <w:right w:w="15" w:type="dxa"/>
            </w:tcMar>
            <w:vAlign w:val="center"/>
          </w:tcPr>
          <w:p w14:paraId="25DB13B1">
            <w:pPr>
              <w:spacing w:line="240" w:lineRule="auto"/>
              <w:rPr>
                <w:rFonts w:hint="eastAsia" w:ascii="宋体" w:hAnsi="宋体" w:cs="宋体"/>
                <w:sz w:val="18"/>
                <w:szCs w:val="18"/>
              </w:rPr>
            </w:pPr>
            <w:r>
              <w:rPr>
                <w:rFonts w:hint="eastAsia" w:ascii="宋体" w:hAnsi="宋体" w:cs="宋体"/>
                <w:sz w:val="18"/>
                <w:szCs w:val="18"/>
              </w:rPr>
              <w:t>地球纬度</w:t>
            </w:r>
          </w:p>
        </w:tc>
        <w:tc>
          <w:tcPr>
            <w:tcW w:w="703" w:type="pct"/>
            <w:tcMar>
              <w:top w:w="15" w:type="dxa"/>
              <w:left w:w="15" w:type="dxa"/>
              <w:bottom w:w="15" w:type="dxa"/>
              <w:right w:w="15" w:type="dxa"/>
            </w:tcMar>
            <w:vAlign w:val="center"/>
          </w:tcPr>
          <w:p w14:paraId="37144AD6">
            <w:pPr>
              <w:spacing w:line="240" w:lineRule="auto"/>
              <w:rPr>
                <w:rFonts w:hint="eastAsia" w:ascii="宋体" w:hAnsi="宋体" w:cs="宋体"/>
                <w:sz w:val="18"/>
                <w:szCs w:val="18"/>
              </w:rPr>
            </w:pPr>
            <w:r>
              <w:rPr>
                <w:rFonts w:hint="eastAsia" w:ascii="宋体" w:hAnsi="宋体" w:cs="宋体"/>
                <w:sz w:val="18"/>
                <w:szCs w:val="18"/>
              </w:rPr>
              <w:t>dqwd</w:t>
            </w:r>
          </w:p>
        </w:tc>
        <w:tc>
          <w:tcPr>
            <w:tcW w:w="751" w:type="pct"/>
            <w:tcMar>
              <w:top w:w="15" w:type="dxa"/>
              <w:left w:w="15" w:type="dxa"/>
              <w:bottom w:w="15" w:type="dxa"/>
              <w:right w:w="15" w:type="dxa"/>
            </w:tcMar>
            <w:vAlign w:val="center"/>
          </w:tcPr>
          <w:p w14:paraId="57B67E84">
            <w:pPr>
              <w:spacing w:line="240" w:lineRule="auto"/>
              <w:rPr>
                <w:rFonts w:hint="eastAsia" w:ascii="宋体" w:hAnsi="宋体" w:cs="宋体"/>
                <w:sz w:val="18"/>
                <w:szCs w:val="18"/>
              </w:rPr>
            </w:pPr>
            <w:r>
              <w:rPr>
                <w:rFonts w:hint="eastAsia" w:ascii="宋体" w:hAnsi="宋体" w:cs="宋体"/>
                <w:sz w:val="18"/>
                <w:szCs w:val="18"/>
              </w:rPr>
              <w:t>double</w:t>
            </w:r>
          </w:p>
        </w:tc>
        <w:tc>
          <w:tcPr>
            <w:tcW w:w="569" w:type="pct"/>
            <w:vAlign w:val="center"/>
          </w:tcPr>
          <w:p w14:paraId="450EEE33">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245D1550">
            <w:pPr>
              <w:spacing w:line="240" w:lineRule="auto"/>
              <w:rPr>
                <w:rFonts w:hint="eastAsia" w:ascii="宋体" w:hAnsi="宋体" w:cs="宋体"/>
                <w:sz w:val="18"/>
                <w:szCs w:val="18"/>
              </w:rPr>
            </w:pPr>
            <w:r>
              <w:rPr>
                <w:rFonts w:hint="eastAsia" w:ascii="宋体" w:hAnsi="宋体" w:cs="宋体"/>
                <w:sz w:val="18"/>
                <w:szCs w:val="18"/>
              </w:rPr>
              <w:t>空间信息</w:t>
            </w:r>
          </w:p>
        </w:tc>
        <w:tc>
          <w:tcPr>
            <w:tcW w:w="1364" w:type="pct"/>
            <w:tcMar>
              <w:top w:w="15" w:type="dxa"/>
              <w:left w:w="15" w:type="dxa"/>
              <w:bottom w:w="15" w:type="dxa"/>
              <w:right w:w="15" w:type="dxa"/>
            </w:tcMar>
            <w:vAlign w:val="center"/>
          </w:tcPr>
          <w:p w14:paraId="0C09580D">
            <w:pPr>
              <w:spacing w:line="240" w:lineRule="auto"/>
              <w:rPr>
                <w:rFonts w:hint="eastAsia" w:ascii="宋体" w:hAnsi="宋体" w:cs="宋体"/>
                <w:sz w:val="18"/>
                <w:szCs w:val="18"/>
              </w:rPr>
            </w:pPr>
            <w:r>
              <w:rPr>
                <w:rFonts w:hint="eastAsia" w:ascii="宋体" w:hAnsi="宋体" w:cs="宋体"/>
                <w:sz w:val="18"/>
                <w:szCs w:val="18"/>
              </w:rPr>
              <w:t>需符合国家CGCS2000地理坐标系（EPSG:4490）要求</w:t>
            </w:r>
          </w:p>
        </w:tc>
      </w:tr>
      <w:tr w14:paraId="3A3D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5E0EAA74">
            <w:pPr>
              <w:spacing w:line="240" w:lineRule="auto"/>
              <w:rPr>
                <w:rFonts w:hint="eastAsia" w:ascii="宋体" w:hAnsi="宋体" w:cs="宋体"/>
                <w:sz w:val="18"/>
                <w:szCs w:val="18"/>
              </w:rPr>
            </w:pPr>
            <w:r>
              <w:rPr>
                <w:rFonts w:hint="eastAsia" w:ascii="宋体" w:hAnsi="宋体" w:cs="宋体"/>
                <w:sz w:val="18"/>
                <w:szCs w:val="18"/>
              </w:rPr>
              <w:t>26</w:t>
            </w:r>
          </w:p>
        </w:tc>
        <w:tc>
          <w:tcPr>
            <w:tcW w:w="790" w:type="pct"/>
            <w:tcMar>
              <w:top w:w="15" w:type="dxa"/>
              <w:left w:w="15" w:type="dxa"/>
              <w:bottom w:w="15" w:type="dxa"/>
              <w:right w:w="15" w:type="dxa"/>
            </w:tcMar>
            <w:vAlign w:val="center"/>
          </w:tcPr>
          <w:p w14:paraId="3FAFABFE">
            <w:pPr>
              <w:spacing w:line="240" w:lineRule="auto"/>
              <w:rPr>
                <w:rFonts w:hint="eastAsia" w:ascii="宋体" w:hAnsi="宋体" w:cs="宋体"/>
                <w:sz w:val="18"/>
                <w:szCs w:val="18"/>
              </w:rPr>
            </w:pPr>
            <w:r>
              <w:rPr>
                <w:rFonts w:hint="eastAsia" w:ascii="宋体" w:hAnsi="宋体" w:cs="宋体"/>
                <w:sz w:val="18"/>
                <w:szCs w:val="18"/>
              </w:rPr>
              <w:t>海拔</w:t>
            </w:r>
          </w:p>
        </w:tc>
        <w:tc>
          <w:tcPr>
            <w:tcW w:w="703" w:type="pct"/>
            <w:tcMar>
              <w:top w:w="15" w:type="dxa"/>
              <w:left w:w="15" w:type="dxa"/>
              <w:bottom w:w="15" w:type="dxa"/>
              <w:right w:w="15" w:type="dxa"/>
            </w:tcMar>
            <w:vAlign w:val="center"/>
          </w:tcPr>
          <w:p w14:paraId="509A912E">
            <w:pPr>
              <w:spacing w:line="240" w:lineRule="auto"/>
              <w:rPr>
                <w:rFonts w:hint="eastAsia" w:ascii="宋体" w:hAnsi="宋体" w:cs="宋体"/>
                <w:sz w:val="18"/>
                <w:szCs w:val="18"/>
              </w:rPr>
            </w:pPr>
            <w:r>
              <w:rPr>
                <w:rFonts w:hint="eastAsia" w:ascii="宋体" w:hAnsi="宋体" w:cs="宋体"/>
                <w:sz w:val="18"/>
                <w:szCs w:val="18"/>
              </w:rPr>
              <w:t>hb</w:t>
            </w:r>
          </w:p>
        </w:tc>
        <w:tc>
          <w:tcPr>
            <w:tcW w:w="751" w:type="pct"/>
            <w:tcMar>
              <w:top w:w="15" w:type="dxa"/>
              <w:left w:w="15" w:type="dxa"/>
              <w:bottom w:w="15" w:type="dxa"/>
              <w:right w:w="15" w:type="dxa"/>
            </w:tcMar>
            <w:vAlign w:val="center"/>
          </w:tcPr>
          <w:p w14:paraId="2DD8DD5A">
            <w:pPr>
              <w:spacing w:line="240" w:lineRule="auto"/>
              <w:rPr>
                <w:rFonts w:hint="eastAsia" w:ascii="宋体" w:hAnsi="宋体" w:cs="宋体"/>
                <w:sz w:val="18"/>
                <w:szCs w:val="18"/>
              </w:rPr>
            </w:pPr>
            <w:r>
              <w:rPr>
                <w:rFonts w:hint="eastAsia" w:ascii="宋体" w:hAnsi="宋体" w:cs="宋体"/>
                <w:sz w:val="18"/>
                <w:szCs w:val="18"/>
              </w:rPr>
              <w:t>double</w:t>
            </w:r>
          </w:p>
        </w:tc>
        <w:tc>
          <w:tcPr>
            <w:tcW w:w="569" w:type="pct"/>
            <w:vAlign w:val="center"/>
          </w:tcPr>
          <w:p w14:paraId="2333DD3E">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B0A36B4">
            <w:pPr>
              <w:spacing w:line="240" w:lineRule="auto"/>
              <w:rPr>
                <w:rFonts w:hint="eastAsia" w:ascii="宋体" w:hAnsi="宋体" w:cs="宋体"/>
                <w:sz w:val="18"/>
                <w:szCs w:val="18"/>
              </w:rPr>
            </w:pPr>
            <w:r>
              <w:rPr>
                <w:rFonts w:hint="eastAsia" w:ascii="宋体" w:hAnsi="宋体" w:cs="宋体"/>
                <w:sz w:val="18"/>
                <w:szCs w:val="18"/>
              </w:rPr>
              <w:t>空间信息</w:t>
            </w:r>
          </w:p>
        </w:tc>
        <w:tc>
          <w:tcPr>
            <w:tcW w:w="1364" w:type="pct"/>
            <w:tcMar>
              <w:top w:w="15" w:type="dxa"/>
              <w:left w:w="15" w:type="dxa"/>
              <w:bottom w:w="15" w:type="dxa"/>
              <w:right w:w="15" w:type="dxa"/>
            </w:tcMar>
            <w:vAlign w:val="center"/>
          </w:tcPr>
          <w:p w14:paraId="3C6EDCC3">
            <w:pPr>
              <w:spacing w:line="240" w:lineRule="auto"/>
              <w:rPr>
                <w:rFonts w:hint="eastAsia" w:ascii="宋体" w:hAnsi="宋体" w:cs="宋体"/>
                <w:sz w:val="18"/>
                <w:szCs w:val="18"/>
              </w:rPr>
            </w:pPr>
          </w:p>
        </w:tc>
      </w:tr>
      <w:tr w14:paraId="5A6A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677840B5">
            <w:pPr>
              <w:spacing w:line="240" w:lineRule="auto"/>
              <w:rPr>
                <w:rFonts w:hint="eastAsia" w:ascii="宋体" w:hAnsi="宋体" w:cs="宋体"/>
                <w:sz w:val="18"/>
                <w:szCs w:val="18"/>
              </w:rPr>
            </w:pPr>
            <w:r>
              <w:rPr>
                <w:rFonts w:hint="eastAsia" w:ascii="宋体" w:hAnsi="宋体" w:cs="宋体"/>
                <w:sz w:val="18"/>
                <w:szCs w:val="18"/>
              </w:rPr>
              <w:t>27</w:t>
            </w:r>
          </w:p>
        </w:tc>
        <w:tc>
          <w:tcPr>
            <w:tcW w:w="790" w:type="pct"/>
            <w:tcMar>
              <w:top w:w="15" w:type="dxa"/>
              <w:left w:w="15" w:type="dxa"/>
              <w:bottom w:w="15" w:type="dxa"/>
              <w:right w:w="15" w:type="dxa"/>
            </w:tcMar>
            <w:vAlign w:val="center"/>
          </w:tcPr>
          <w:p w14:paraId="3E54E184">
            <w:pPr>
              <w:spacing w:line="240" w:lineRule="auto"/>
              <w:rPr>
                <w:rFonts w:hint="eastAsia" w:ascii="宋体" w:hAnsi="宋体" w:cs="宋体"/>
                <w:sz w:val="18"/>
                <w:szCs w:val="18"/>
              </w:rPr>
            </w:pPr>
            <w:r>
              <w:rPr>
                <w:rFonts w:hint="eastAsia" w:ascii="宋体" w:hAnsi="宋体" w:cs="宋体"/>
                <w:sz w:val="18"/>
                <w:szCs w:val="18"/>
              </w:rPr>
              <w:t>北斗网格位置码</w:t>
            </w:r>
          </w:p>
        </w:tc>
        <w:tc>
          <w:tcPr>
            <w:tcW w:w="703" w:type="pct"/>
            <w:tcMar>
              <w:top w:w="15" w:type="dxa"/>
              <w:left w:w="15" w:type="dxa"/>
              <w:bottom w:w="15" w:type="dxa"/>
              <w:right w:w="15" w:type="dxa"/>
            </w:tcMar>
            <w:vAlign w:val="center"/>
          </w:tcPr>
          <w:p w14:paraId="6B76AB31">
            <w:pPr>
              <w:spacing w:line="240" w:lineRule="auto"/>
              <w:rPr>
                <w:rFonts w:hint="eastAsia" w:ascii="宋体" w:hAnsi="宋体" w:cs="宋体"/>
                <w:sz w:val="18"/>
                <w:szCs w:val="18"/>
              </w:rPr>
            </w:pPr>
            <w:r>
              <w:rPr>
                <w:rFonts w:hint="eastAsia" w:ascii="宋体" w:hAnsi="宋体" w:cs="宋体"/>
                <w:sz w:val="18"/>
                <w:szCs w:val="18"/>
              </w:rPr>
              <w:t>bdwgdw</w:t>
            </w:r>
          </w:p>
        </w:tc>
        <w:tc>
          <w:tcPr>
            <w:tcW w:w="751" w:type="pct"/>
            <w:tcMar>
              <w:top w:w="15" w:type="dxa"/>
              <w:left w:w="15" w:type="dxa"/>
              <w:bottom w:w="15" w:type="dxa"/>
              <w:right w:w="15" w:type="dxa"/>
            </w:tcMar>
            <w:vAlign w:val="center"/>
          </w:tcPr>
          <w:p w14:paraId="3C8FC786">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6526751B">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03CCA5E7">
            <w:pPr>
              <w:spacing w:line="240" w:lineRule="auto"/>
              <w:rPr>
                <w:rFonts w:hint="eastAsia" w:ascii="宋体" w:hAnsi="宋体" w:cs="宋体"/>
                <w:sz w:val="18"/>
                <w:szCs w:val="18"/>
              </w:rPr>
            </w:pPr>
            <w:r>
              <w:rPr>
                <w:rFonts w:hint="eastAsia" w:ascii="宋体" w:hAnsi="宋体" w:cs="宋体"/>
                <w:sz w:val="18"/>
                <w:szCs w:val="18"/>
              </w:rPr>
              <w:t>空间信息</w:t>
            </w:r>
          </w:p>
        </w:tc>
        <w:tc>
          <w:tcPr>
            <w:tcW w:w="1364" w:type="pct"/>
            <w:tcMar>
              <w:top w:w="15" w:type="dxa"/>
              <w:left w:w="15" w:type="dxa"/>
              <w:bottom w:w="15" w:type="dxa"/>
              <w:right w:w="15" w:type="dxa"/>
            </w:tcMar>
            <w:vAlign w:val="center"/>
          </w:tcPr>
          <w:p w14:paraId="594A7893">
            <w:pPr>
              <w:spacing w:line="240" w:lineRule="auto"/>
              <w:rPr>
                <w:rFonts w:hint="eastAsia" w:ascii="宋体" w:hAnsi="宋体" w:cs="宋体"/>
                <w:sz w:val="18"/>
                <w:szCs w:val="18"/>
              </w:rPr>
            </w:pPr>
          </w:p>
        </w:tc>
      </w:tr>
      <w:tr w14:paraId="1702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6B93BBF4">
            <w:pPr>
              <w:spacing w:line="240" w:lineRule="auto"/>
              <w:rPr>
                <w:rFonts w:hint="eastAsia" w:ascii="宋体" w:hAnsi="宋体" w:cs="宋体"/>
                <w:sz w:val="18"/>
                <w:szCs w:val="18"/>
              </w:rPr>
            </w:pPr>
            <w:r>
              <w:rPr>
                <w:rFonts w:hint="eastAsia" w:ascii="宋体" w:hAnsi="宋体" w:cs="宋体"/>
                <w:sz w:val="18"/>
                <w:szCs w:val="18"/>
              </w:rPr>
              <w:t>28</w:t>
            </w:r>
          </w:p>
        </w:tc>
        <w:tc>
          <w:tcPr>
            <w:tcW w:w="790" w:type="pct"/>
            <w:tcMar>
              <w:top w:w="15" w:type="dxa"/>
              <w:left w:w="15" w:type="dxa"/>
              <w:bottom w:w="15" w:type="dxa"/>
              <w:right w:w="15" w:type="dxa"/>
            </w:tcMar>
            <w:vAlign w:val="center"/>
          </w:tcPr>
          <w:p w14:paraId="087FB36F">
            <w:pPr>
              <w:spacing w:line="240" w:lineRule="auto"/>
              <w:rPr>
                <w:rFonts w:hint="eastAsia" w:ascii="宋体" w:hAnsi="宋体" w:cs="宋体"/>
                <w:sz w:val="18"/>
                <w:szCs w:val="18"/>
              </w:rPr>
            </w:pPr>
            <w:r>
              <w:rPr>
                <w:rFonts w:hint="eastAsia" w:ascii="宋体" w:hAnsi="宋体" w:cs="宋体"/>
                <w:sz w:val="18"/>
                <w:szCs w:val="18"/>
              </w:rPr>
              <w:t>三维北斗网格位置码</w:t>
            </w:r>
          </w:p>
        </w:tc>
        <w:tc>
          <w:tcPr>
            <w:tcW w:w="703" w:type="pct"/>
            <w:tcMar>
              <w:top w:w="15" w:type="dxa"/>
              <w:left w:w="15" w:type="dxa"/>
              <w:bottom w:w="15" w:type="dxa"/>
              <w:right w:w="15" w:type="dxa"/>
            </w:tcMar>
            <w:vAlign w:val="center"/>
          </w:tcPr>
          <w:p w14:paraId="44DA2B58">
            <w:pPr>
              <w:spacing w:line="240" w:lineRule="auto"/>
              <w:rPr>
                <w:rFonts w:hint="eastAsia" w:ascii="宋体" w:hAnsi="宋体" w:cs="宋体"/>
                <w:sz w:val="18"/>
                <w:szCs w:val="18"/>
              </w:rPr>
            </w:pPr>
            <w:r>
              <w:rPr>
                <w:rFonts w:hint="eastAsia" w:ascii="宋体" w:hAnsi="宋体" w:cs="宋体"/>
                <w:sz w:val="18"/>
                <w:szCs w:val="18"/>
              </w:rPr>
              <w:t>bdwgdw_3d</w:t>
            </w:r>
          </w:p>
        </w:tc>
        <w:tc>
          <w:tcPr>
            <w:tcW w:w="751" w:type="pct"/>
            <w:tcMar>
              <w:top w:w="15" w:type="dxa"/>
              <w:left w:w="15" w:type="dxa"/>
              <w:bottom w:w="15" w:type="dxa"/>
              <w:right w:w="15" w:type="dxa"/>
            </w:tcMar>
            <w:vAlign w:val="center"/>
          </w:tcPr>
          <w:p w14:paraId="41E4724E">
            <w:pPr>
              <w:spacing w:line="240" w:lineRule="auto"/>
              <w:rPr>
                <w:rFonts w:hint="eastAsia" w:ascii="宋体" w:hAnsi="宋体" w:cs="宋体"/>
                <w:sz w:val="18"/>
                <w:szCs w:val="18"/>
              </w:rPr>
            </w:pPr>
            <w:r>
              <w:rPr>
                <w:rFonts w:hint="eastAsia" w:ascii="宋体" w:hAnsi="宋体" w:cs="宋体"/>
                <w:sz w:val="18"/>
                <w:szCs w:val="18"/>
              </w:rPr>
              <w:t>varchar(50)</w:t>
            </w:r>
          </w:p>
        </w:tc>
        <w:tc>
          <w:tcPr>
            <w:tcW w:w="569" w:type="pct"/>
            <w:vAlign w:val="center"/>
          </w:tcPr>
          <w:p w14:paraId="2BC3AD72">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7C27208B">
            <w:pPr>
              <w:spacing w:line="240" w:lineRule="auto"/>
              <w:rPr>
                <w:rFonts w:hint="eastAsia" w:ascii="宋体" w:hAnsi="宋体" w:cs="宋体"/>
                <w:sz w:val="18"/>
                <w:szCs w:val="18"/>
              </w:rPr>
            </w:pPr>
            <w:r>
              <w:rPr>
                <w:rFonts w:hint="eastAsia" w:ascii="宋体" w:hAnsi="宋体" w:cs="宋体"/>
                <w:sz w:val="18"/>
                <w:szCs w:val="18"/>
              </w:rPr>
              <w:t>空间信息</w:t>
            </w:r>
          </w:p>
        </w:tc>
        <w:tc>
          <w:tcPr>
            <w:tcW w:w="1364" w:type="pct"/>
            <w:tcMar>
              <w:top w:w="15" w:type="dxa"/>
              <w:left w:w="15" w:type="dxa"/>
              <w:bottom w:w="15" w:type="dxa"/>
              <w:right w:w="15" w:type="dxa"/>
            </w:tcMar>
            <w:vAlign w:val="center"/>
          </w:tcPr>
          <w:p w14:paraId="5F0E7798">
            <w:pPr>
              <w:spacing w:line="240" w:lineRule="auto"/>
              <w:rPr>
                <w:rFonts w:hint="eastAsia" w:ascii="宋体" w:hAnsi="宋体" w:cs="宋体"/>
                <w:sz w:val="18"/>
                <w:szCs w:val="18"/>
              </w:rPr>
            </w:pPr>
          </w:p>
        </w:tc>
      </w:tr>
      <w:tr w14:paraId="506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6C8E410D">
            <w:pPr>
              <w:spacing w:line="240" w:lineRule="auto"/>
              <w:rPr>
                <w:rFonts w:hint="eastAsia" w:ascii="宋体" w:hAnsi="宋体" w:cs="宋体"/>
                <w:sz w:val="18"/>
                <w:szCs w:val="18"/>
              </w:rPr>
            </w:pPr>
            <w:r>
              <w:rPr>
                <w:rFonts w:hint="eastAsia" w:ascii="宋体" w:hAnsi="宋体" w:cs="宋体"/>
                <w:sz w:val="18"/>
                <w:szCs w:val="18"/>
              </w:rPr>
              <w:t>29</w:t>
            </w:r>
          </w:p>
        </w:tc>
        <w:tc>
          <w:tcPr>
            <w:tcW w:w="790" w:type="pct"/>
            <w:tcMar>
              <w:top w:w="15" w:type="dxa"/>
              <w:left w:w="15" w:type="dxa"/>
              <w:bottom w:w="15" w:type="dxa"/>
              <w:right w:w="15" w:type="dxa"/>
            </w:tcMar>
            <w:vAlign w:val="center"/>
          </w:tcPr>
          <w:p w14:paraId="7369966F">
            <w:pPr>
              <w:spacing w:line="240" w:lineRule="auto"/>
              <w:rPr>
                <w:rFonts w:hint="eastAsia" w:ascii="宋体" w:hAnsi="宋体" w:cs="宋体"/>
                <w:sz w:val="18"/>
                <w:szCs w:val="18"/>
              </w:rPr>
            </w:pPr>
            <w:r>
              <w:rPr>
                <w:rFonts w:hint="eastAsia" w:ascii="宋体" w:hAnsi="宋体" w:cs="宋体"/>
                <w:sz w:val="18"/>
                <w:szCs w:val="18"/>
              </w:rPr>
              <w:t>所属省代码</w:t>
            </w:r>
          </w:p>
        </w:tc>
        <w:tc>
          <w:tcPr>
            <w:tcW w:w="703" w:type="pct"/>
            <w:tcMar>
              <w:top w:w="15" w:type="dxa"/>
              <w:left w:w="15" w:type="dxa"/>
              <w:bottom w:w="15" w:type="dxa"/>
              <w:right w:w="15" w:type="dxa"/>
            </w:tcMar>
            <w:vAlign w:val="center"/>
          </w:tcPr>
          <w:p w14:paraId="60998900">
            <w:pPr>
              <w:spacing w:line="240" w:lineRule="auto"/>
              <w:rPr>
                <w:rFonts w:hint="eastAsia" w:ascii="宋体" w:hAnsi="宋体" w:cs="宋体"/>
                <w:sz w:val="18"/>
                <w:szCs w:val="18"/>
              </w:rPr>
            </w:pPr>
            <w:r>
              <w:rPr>
                <w:rFonts w:hint="eastAsia" w:ascii="宋体" w:hAnsi="宋体" w:cs="宋体"/>
                <w:sz w:val="18"/>
                <w:szCs w:val="18"/>
              </w:rPr>
              <w:t>shengdm</w:t>
            </w:r>
          </w:p>
        </w:tc>
        <w:tc>
          <w:tcPr>
            <w:tcW w:w="751" w:type="pct"/>
            <w:tcMar>
              <w:top w:w="15" w:type="dxa"/>
              <w:left w:w="15" w:type="dxa"/>
              <w:bottom w:w="15" w:type="dxa"/>
              <w:right w:w="15" w:type="dxa"/>
            </w:tcMar>
            <w:vAlign w:val="center"/>
          </w:tcPr>
          <w:p w14:paraId="18D84876">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412752DA">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7884B2E5">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14FA9B1F">
            <w:pPr>
              <w:spacing w:line="240" w:lineRule="auto"/>
              <w:rPr>
                <w:rFonts w:hint="eastAsia" w:ascii="宋体" w:hAnsi="宋体" w:cs="宋体"/>
                <w:sz w:val="18"/>
                <w:szCs w:val="18"/>
              </w:rPr>
            </w:pPr>
            <w:r>
              <w:rPr>
                <w:rFonts w:hint="eastAsia" w:ascii="宋体" w:hAnsi="宋体" w:cs="宋体"/>
                <w:sz w:val="18"/>
                <w:szCs w:val="18"/>
              </w:rPr>
              <w:t>即所属省21位城市数字公共基础设施代码，分类码6010开头</w:t>
            </w:r>
          </w:p>
        </w:tc>
      </w:tr>
      <w:tr w14:paraId="16E3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4C53E313">
            <w:pPr>
              <w:spacing w:line="240" w:lineRule="auto"/>
              <w:rPr>
                <w:rFonts w:hint="eastAsia" w:ascii="宋体" w:hAnsi="宋体" w:cs="宋体"/>
                <w:sz w:val="18"/>
                <w:szCs w:val="18"/>
              </w:rPr>
            </w:pPr>
            <w:r>
              <w:rPr>
                <w:rFonts w:hint="eastAsia" w:ascii="宋体" w:hAnsi="宋体" w:cs="宋体"/>
                <w:sz w:val="18"/>
                <w:szCs w:val="18"/>
              </w:rPr>
              <w:t>30</w:t>
            </w:r>
          </w:p>
        </w:tc>
        <w:tc>
          <w:tcPr>
            <w:tcW w:w="790" w:type="pct"/>
            <w:tcMar>
              <w:top w:w="15" w:type="dxa"/>
              <w:left w:w="15" w:type="dxa"/>
              <w:bottom w:w="15" w:type="dxa"/>
              <w:right w:w="15" w:type="dxa"/>
            </w:tcMar>
            <w:vAlign w:val="center"/>
          </w:tcPr>
          <w:p w14:paraId="19FD412C">
            <w:pPr>
              <w:spacing w:line="240" w:lineRule="auto"/>
              <w:rPr>
                <w:rFonts w:hint="eastAsia" w:ascii="宋体" w:hAnsi="宋体" w:cs="宋体"/>
                <w:sz w:val="18"/>
                <w:szCs w:val="18"/>
              </w:rPr>
            </w:pPr>
            <w:r>
              <w:rPr>
                <w:rFonts w:hint="eastAsia" w:ascii="宋体" w:hAnsi="宋体" w:cs="宋体"/>
                <w:sz w:val="18"/>
                <w:szCs w:val="18"/>
              </w:rPr>
              <w:t>所属市（自治州）代码</w:t>
            </w:r>
          </w:p>
        </w:tc>
        <w:tc>
          <w:tcPr>
            <w:tcW w:w="703" w:type="pct"/>
            <w:tcMar>
              <w:top w:w="15" w:type="dxa"/>
              <w:left w:w="15" w:type="dxa"/>
              <w:bottom w:w="15" w:type="dxa"/>
              <w:right w:w="15" w:type="dxa"/>
            </w:tcMar>
            <w:vAlign w:val="center"/>
          </w:tcPr>
          <w:p w14:paraId="1B9C61CA">
            <w:pPr>
              <w:spacing w:line="240" w:lineRule="auto"/>
              <w:rPr>
                <w:rFonts w:hint="eastAsia" w:ascii="宋体" w:hAnsi="宋体" w:cs="宋体"/>
                <w:sz w:val="18"/>
                <w:szCs w:val="18"/>
              </w:rPr>
            </w:pPr>
            <w:r>
              <w:rPr>
                <w:rFonts w:hint="eastAsia" w:ascii="宋体" w:hAnsi="宋体" w:cs="宋体"/>
                <w:sz w:val="18"/>
                <w:szCs w:val="18"/>
              </w:rPr>
              <w:t>shidm</w:t>
            </w:r>
          </w:p>
        </w:tc>
        <w:tc>
          <w:tcPr>
            <w:tcW w:w="751" w:type="pct"/>
            <w:tcMar>
              <w:top w:w="15" w:type="dxa"/>
              <w:left w:w="15" w:type="dxa"/>
              <w:bottom w:w="15" w:type="dxa"/>
              <w:right w:w="15" w:type="dxa"/>
            </w:tcMar>
            <w:vAlign w:val="center"/>
          </w:tcPr>
          <w:p w14:paraId="5F5FA09C">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1E78E2D3">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2EB19CFA">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17EFD027">
            <w:pPr>
              <w:spacing w:line="240" w:lineRule="auto"/>
              <w:rPr>
                <w:rFonts w:hint="eastAsia" w:ascii="宋体" w:hAnsi="宋体" w:cs="宋体"/>
                <w:sz w:val="18"/>
                <w:szCs w:val="18"/>
              </w:rPr>
            </w:pPr>
            <w:r>
              <w:rPr>
                <w:rFonts w:hint="eastAsia" w:ascii="宋体" w:hAnsi="宋体" w:cs="宋体"/>
                <w:sz w:val="18"/>
                <w:szCs w:val="18"/>
              </w:rPr>
              <w:t>即所属市21位城市数字公共基础设施代码，分类码6010开头</w:t>
            </w:r>
          </w:p>
        </w:tc>
      </w:tr>
      <w:tr w14:paraId="5D82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6D9D5581">
            <w:pPr>
              <w:spacing w:line="240" w:lineRule="auto"/>
              <w:rPr>
                <w:rFonts w:hint="eastAsia" w:ascii="宋体" w:hAnsi="宋体" w:cs="宋体"/>
                <w:sz w:val="18"/>
                <w:szCs w:val="18"/>
              </w:rPr>
            </w:pPr>
            <w:r>
              <w:rPr>
                <w:rFonts w:hint="eastAsia" w:ascii="宋体" w:hAnsi="宋体" w:cs="宋体"/>
                <w:sz w:val="18"/>
                <w:szCs w:val="18"/>
              </w:rPr>
              <w:t>31</w:t>
            </w:r>
          </w:p>
        </w:tc>
        <w:tc>
          <w:tcPr>
            <w:tcW w:w="790" w:type="pct"/>
            <w:tcMar>
              <w:top w:w="15" w:type="dxa"/>
              <w:left w:w="15" w:type="dxa"/>
              <w:bottom w:w="15" w:type="dxa"/>
              <w:right w:w="15" w:type="dxa"/>
            </w:tcMar>
            <w:vAlign w:val="center"/>
          </w:tcPr>
          <w:p w14:paraId="7F4F5343">
            <w:pPr>
              <w:spacing w:line="240" w:lineRule="auto"/>
              <w:rPr>
                <w:rFonts w:hint="eastAsia" w:ascii="宋体" w:hAnsi="宋体" w:cs="宋体"/>
                <w:sz w:val="18"/>
                <w:szCs w:val="18"/>
              </w:rPr>
            </w:pPr>
            <w:r>
              <w:rPr>
                <w:rFonts w:hint="eastAsia" w:ascii="宋体" w:hAnsi="宋体" w:cs="宋体"/>
                <w:sz w:val="18"/>
                <w:szCs w:val="18"/>
              </w:rPr>
              <w:t>所属县（市、区、林场）代码</w:t>
            </w:r>
          </w:p>
        </w:tc>
        <w:tc>
          <w:tcPr>
            <w:tcW w:w="703" w:type="pct"/>
            <w:tcMar>
              <w:top w:w="15" w:type="dxa"/>
              <w:left w:w="15" w:type="dxa"/>
              <w:bottom w:w="15" w:type="dxa"/>
              <w:right w:w="15" w:type="dxa"/>
            </w:tcMar>
            <w:vAlign w:val="center"/>
          </w:tcPr>
          <w:p w14:paraId="6785AD56">
            <w:pPr>
              <w:spacing w:line="240" w:lineRule="auto"/>
              <w:rPr>
                <w:rFonts w:hint="eastAsia" w:ascii="宋体" w:hAnsi="宋体" w:cs="宋体"/>
                <w:sz w:val="18"/>
                <w:szCs w:val="18"/>
              </w:rPr>
            </w:pPr>
            <w:r>
              <w:rPr>
                <w:rFonts w:hint="eastAsia" w:ascii="宋体" w:hAnsi="宋体" w:cs="宋体"/>
                <w:sz w:val="18"/>
                <w:szCs w:val="18"/>
              </w:rPr>
              <w:t>xiandm</w:t>
            </w:r>
          </w:p>
        </w:tc>
        <w:tc>
          <w:tcPr>
            <w:tcW w:w="751" w:type="pct"/>
            <w:tcMar>
              <w:top w:w="15" w:type="dxa"/>
              <w:left w:w="15" w:type="dxa"/>
              <w:bottom w:w="15" w:type="dxa"/>
              <w:right w:w="15" w:type="dxa"/>
            </w:tcMar>
            <w:vAlign w:val="center"/>
          </w:tcPr>
          <w:p w14:paraId="3F0CFB9A">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6C214791">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63151BA5">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7F8C2F27">
            <w:pPr>
              <w:spacing w:line="240" w:lineRule="auto"/>
              <w:rPr>
                <w:rFonts w:hint="eastAsia" w:ascii="宋体" w:hAnsi="宋体" w:cs="宋体"/>
                <w:sz w:val="18"/>
                <w:szCs w:val="18"/>
              </w:rPr>
            </w:pPr>
            <w:r>
              <w:rPr>
                <w:rFonts w:hint="eastAsia" w:ascii="宋体" w:hAnsi="宋体" w:cs="宋体"/>
                <w:sz w:val="18"/>
                <w:szCs w:val="18"/>
              </w:rPr>
              <w:t>即所属区21位城市数字公共基础设施代码，分类码6010开头</w:t>
            </w:r>
          </w:p>
        </w:tc>
      </w:tr>
      <w:tr w14:paraId="5C3F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4046A3AA">
            <w:pPr>
              <w:spacing w:line="240" w:lineRule="auto"/>
              <w:rPr>
                <w:rFonts w:hint="eastAsia" w:ascii="宋体" w:hAnsi="宋体" w:cs="宋体"/>
                <w:sz w:val="18"/>
                <w:szCs w:val="18"/>
              </w:rPr>
            </w:pPr>
            <w:r>
              <w:rPr>
                <w:rFonts w:hint="eastAsia" w:ascii="宋体" w:hAnsi="宋体" w:cs="宋体"/>
                <w:sz w:val="18"/>
                <w:szCs w:val="18"/>
              </w:rPr>
              <w:t>32</w:t>
            </w:r>
          </w:p>
        </w:tc>
        <w:tc>
          <w:tcPr>
            <w:tcW w:w="790" w:type="pct"/>
            <w:tcMar>
              <w:top w:w="15" w:type="dxa"/>
              <w:left w:w="15" w:type="dxa"/>
              <w:bottom w:w="15" w:type="dxa"/>
              <w:right w:w="15" w:type="dxa"/>
            </w:tcMar>
            <w:vAlign w:val="center"/>
          </w:tcPr>
          <w:p w14:paraId="2CCBAD71">
            <w:pPr>
              <w:spacing w:line="240" w:lineRule="auto"/>
              <w:rPr>
                <w:rFonts w:hint="eastAsia" w:ascii="宋体" w:hAnsi="宋体" w:cs="宋体"/>
                <w:sz w:val="18"/>
                <w:szCs w:val="18"/>
              </w:rPr>
            </w:pPr>
            <w:r>
              <w:rPr>
                <w:rFonts w:hint="eastAsia" w:ascii="宋体" w:hAnsi="宋体" w:cs="宋体"/>
                <w:sz w:val="18"/>
                <w:szCs w:val="18"/>
              </w:rPr>
              <w:t>所属街道（乡镇）代码</w:t>
            </w:r>
          </w:p>
        </w:tc>
        <w:tc>
          <w:tcPr>
            <w:tcW w:w="703" w:type="pct"/>
            <w:tcMar>
              <w:top w:w="15" w:type="dxa"/>
              <w:left w:w="15" w:type="dxa"/>
              <w:bottom w:w="15" w:type="dxa"/>
              <w:right w:w="15" w:type="dxa"/>
            </w:tcMar>
            <w:vAlign w:val="center"/>
          </w:tcPr>
          <w:p w14:paraId="37E6D410">
            <w:pPr>
              <w:spacing w:line="240" w:lineRule="auto"/>
              <w:rPr>
                <w:rFonts w:hint="eastAsia" w:ascii="宋体" w:hAnsi="宋体" w:cs="宋体"/>
                <w:sz w:val="18"/>
                <w:szCs w:val="18"/>
              </w:rPr>
            </w:pPr>
            <w:r>
              <w:rPr>
                <w:rFonts w:hint="eastAsia" w:ascii="宋体" w:hAnsi="宋体" w:cs="宋体"/>
                <w:sz w:val="18"/>
                <w:szCs w:val="18"/>
              </w:rPr>
              <w:t>jiedaodm</w:t>
            </w:r>
          </w:p>
        </w:tc>
        <w:tc>
          <w:tcPr>
            <w:tcW w:w="751" w:type="pct"/>
            <w:tcMar>
              <w:top w:w="15" w:type="dxa"/>
              <w:left w:w="15" w:type="dxa"/>
              <w:bottom w:w="15" w:type="dxa"/>
              <w:right w:w="15" w:type="dxa"/>
            </w:tcMar>
            <w:vAlign w:val="center"/>
          </w:tcPr>
          <w:p w14:paraId="4579AC56">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0223D721">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3DE92B52">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4B163953">
            <w:pPr>
              <w:spacing w:line="240" w:lineRule="auto"/>
              <w:rPr>
                <w:rFonts w:hint="eastAsia" w:ascii="宋体" w:hAnsi="宋体" w:cs="宋体"/>
                <w:sz w:val="18"/>
                <w:szCs w:val="18"/>
              </w:rPr>
            </w:pPr>
            <w:r>
              <w:rPr>
                <w:rFonts w:hint="eastAsia" w:ascii="宋体" w:hAnsi="宋体" w:cs="宋体"/>
                <w:sz w:val="18"/>
                <w:szCs w:val="18"/>
              </w:rPr>
              <w:t>即所属街道21位城市数字公共基础设施代码，分类码6010开头</w:t>
            </w:r>
          </w:p>
        </w:tc>
      </w:tr>
      <w:tr w14:paraId="0404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3187F571">
            <w:pPr>
              <w:spacing w:line="240" w:lineRule="auto"/>
              <w:rPr>
                <w:rFonts w:hint="eastAsia" w:ascii="宋体" w:hAnsi="宋体" w:cs="宋体"/>
                <w:sz w:val="18"/>
                <w:szCs w:val="18"/>
              </w:rPr>
            </w:pPr>
            <w:r>
              <w:rPr>
                <w:rFonts w:hint="eastAsia" w:ascii="宋体" w:hAnsi="宋体" w:cs="宋体"/>
                <w:sz w:val="18"/>
                <w:szCs w:val="18"/>
              </w:rPr>
              <w:t>33</w:t>
            </w:r>
          </w:p>
        </w:tc>
        <w:tc>
          <w:tcPr>
            <w:tcW w:w="790" w:type="pct"/>
            <w:tcMar>
              <w:top w:w="15" w:type="dxa"/>
              <w:left w:w="15" w:type="dxa"/>
              <w:bottom w:w="15" w:type="dxa"/>
              <w:right w:w="15" w:type="dxa"/>
            </w:tcMar>
            <w:vAlign w:val="center"/>
          </w:tcPr>
          <w:p w14:paraId="764A00BE">
            <w:pPr>
              <w:spacing w:line="240" w:lineRule="auto"/>
              <w:rPr>
                <w:rFonts w:hint="eastAsia" w:ascii="宋体" w:hAnsi="宋体" w:cs="宋体"/>
                <w:sz w:val="18"/>
                <w:szCs w:val="18"/>
              </w:rPr>
            </w:pPr>
            <w:r>
              <w:rPr>
                <w:rFonts w:hint="eastAsia" w:ascii="宋体" w:hAnsi="宋体" w:cs="宋体"/>
                <w:sz w:val="18"/>
                <w:szCs w:val="18"/>
              </w:rPr>
              <w:t>所属社区（行政村）代码</w:t>
            </w:r>
          </w:p>
        </w:tc>
        <w:tc>
          <w:tcPr>
            <w:tcW w:w="703" w:type="pct"/>
            <w:tcMar>
              <w:top w:w="15" w:type="dxa"/>
              <w:left w:w="15" w:type="dxa"/>
              <w:bottom w:w="15" w:type="dxa"/>
              <w:right w:w="15" w:type="dxa"/>
            </w:tcMar>
            <w:vAlign w:val="center"/>
          </w:tcPr>
          <w:p w14:paraId="64E5E79E">
            <w:pPr>
              <w:spacing w:line="240" w:lineRule="auto"/>
              <w:rPr>
                <w:rFonts w:hint="eastAsia" w:ascii="宋体" w:hAnsi="宋体" w:cs="宋体"/>
                <w:sz w:val="18"/>
                <w:szCs w:val="18"/>
              </w:rPr>
            </w:pPr>
            <w:r>
              <w:rPr>
                <w:rFonts w:hint="eastAsia" w:ascii="宋体" w:hAnsi="宋体" w:cs="宋体"/>
                <w:sz w:val="18"/>
                <w:szCs w:val="18"/>
              </w:rPr>
              <w:t>shequdm</w:t>
            </w:r>
          </w:p>
        </w:tc>
        <w:tc>
          <w:tcPr>
            <w:tcW w:w="751" w:type="pct"/>
            <w:tcMar>
              <w:top w:w="15" w:type="dxa"/>
              <w:left w:w="15" w:type="dxa"/>
              <w:bottom w:w="15" w:type="dxa"/>
              <w:right w:w="15" w:type="dxa"/>
            </w:tcMar>
            <w:vAlign w:val="center"/>
          </w:tcPr>
          <w:p w14:paraId="1E737E9E">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34B99F70">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B86B957">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23F2B4A0">
            <w:pPr>
              <w:spacing w:line="240" w:lineRule="auto"/>
              <w:rPr>
                <w:rFonts w:hint="eastAsia" w:ascii="宋体" w:hAnsi="宋体" w:cs="宋体"/>
                <w:sz w:val="18"/>
                <w:szCs w:val="18"/>
              </w:rPr>
            </w:pPr>
            <w:r>
              <w:rPr>
                <w:rFonts w:hint="eastAsia" w:ascii="宋体" w:hAnsi="宋体" w:cs="宋体"/>
                <w:sz w:val="18"/>
                <w:szCs w:val="18"/>
              </w:rPr>
              <w:t>即所属社区21位城市数字公共基础设施代码，分类码6030开头</w:t>
            </w:r>
          </w:p>
        </w:tc>
      </w:tr>
      <w:tr w14:paraId="47A3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8" w:type="pct"/>
            <w:tcMar>
              <w:top w:w="15" w:type="dxa"/>
              <w:left w:w="15" w:type="dxa"/>
              <w:bottom w:w="15" w:type="dxa"/>
              <w:right w:w="15" w:type="dxa"/>
            </w:tcMar>
            <w:vAlign w:val="center"/>
          </w:tcPr>
          <w:p w14:paraId="6D9ED0C5">
            <w:pPr>
              <w:spacing w:line="240" w:lineRule="auto"/>
              <w:rPr>
                <w:rFonts w:hint="eastAsia" w:ascii="宋体" w:hAnsi="宋体" w:cs="宋体"/>
                <w:sz w:val="18"/>
                <w:szCs w:val="18"/>
              </w:rPr>
            </w:pPr>
            <w:r>
              <w:rPr>
                <w:rFonts w:hint="eastAsia" w:ascii="宋体" w:hAnsi="宋体" w:cs="宋体"/>
                <w:sz w:val="18"/>
                <w:szCs w:val="18"/>
              </w:rPr>
              <w:t>34</w:t>
            </w:r>
          </w:p>
        </w:tc>
        <w:tc>
          <w:tcPr>
            <w:tcW w:w="790" w:type="pct"/>
            <w:tcMar>
              <w:top w:w="15" w:type="dxa"/>
              <w:left w:w="15" w:type="dxa"/>
              <w:bottom w:w="15" w:type="dxa"/>
              <w:right w:w="15" w:type="dxa"/>
            </w:tcMar>
            <w:vAlign w:val="center"/>
          </w:tcPr>
          <w:p w14:paraId="77659BC7">
            <w:pPr>
              <w:spacing w:line="240" w:lineRule="auto"/>
              <w:rPr>
                <w:rFonts w:hint="eastAsia" w:ascii="宋体" w:hAnsi="宋体" w:cs="宋体"/>
                <w:sz w:val="18"/>
                <w:szCs w:val="18"/>
              </w:rPr>
            </w:pPr>
            <w:r>
              <w:rPr>
                <w:rFonts w:hint="eastAsia" w:ascii="宋体" w:hAnsi="宋体" w:cs="宋体"/>
                <w:sz w:val="18"/>
                <w:szCs w:val="18"/>
              </w:rPr>
              <w:t>所属院落代码</w:t>
            </w:r>
          </w:p>
        </w:tc>
        <w:tc>
          <w:tcPr>
            <w:tcW w:w="703" w:type="pct"/>
            <w:tcMar>
              <w:top w:w="15" w:type="dxa"/>
              <w:left w:w="15" w:type="dxa"/>
              <w:bottom w:w="15" w:type="dxa"/>
              <w:right w:w="15" w:type="dxa"/>
            </w:tcMar>
            <w:vAlign w:val="center"/>
          </w:tcPr>
          <w:p w14:paraId="5FD75524">
            <w:pPr>
              <w:spacing w:line="240" w:lineRule="auto"/>
              <w:rPr>
                <w:rFonts w:hint="eastAsia" w:ascii="宋体" w:hAnsi="宋体" w:cs="宋体"/>
                <w:sz w:val="18"/>
                <w:szCs w:val="18"/>
              </w:rPr>
            </w:pPr>
            <w:r>
              <w:rPr>
                <w:rFonts w:hint="eastAsia" w:ascii="宋体" w:hAnsi="宋体" w:cs="宋体"/>
                <w:sz w:val="18"/>
                <w:szCs w:val="18"/>
              </w:rPr>
              <w:t>ssyldm</w:t>
            </w:r>
          </w:p>
        </w:tc>
        <w:tc>
          <w:tcPr>
            <w:tcW w:w="751" w:type="pct"/>
            <w:tcMar>
              <w:top w:w="15" w:type="dxa"/>
              <w:left w:w="15" w:type="dxa"/>
              <w:bottom w:w="15" w:type="dxa"/>
              <w:right w:w="15" w:type="dxa"/>
            </w:tcMar>
            <w:vAlign w:val="center"/>
          </w:tcPr>
          <w:p w14:paraId="2D3EA5FE">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281D5CE6">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5B100742">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679C0444">
            <w:pPr>
              <w:spacing w:line="240" w:lineRule="auto"/>
              <w:rPr>
                <w:rFonts w:hint="eastAsia" w:ascii="宋体" w:hAnsi="宋体" w:cs="宋体"/>
                <w:sz w:val="18"/>
                <w:szCs w:val="18"/>
              </w:rPr>
            </w:pPr>
            <w:r>
              <w:rPr>
                <w:rFonts w:hint="eastAsia" w:ascii="宋体" w:hAnsi="宋体" w:cs="宋体"/>
                <w:sz w:val="18"/>
                <w:szCs w:val="18"/>
              </w:rPr>
              <w:t>即所属院落21位统一标准地址识别代码，分类码6050开头。</w:t>
            </w:r>
          </w:p>
        </w:tc>
      </w:tr>
      <w:tr w14:paraId="6F9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277A2A5D">
            <w:pPr>
              <w:spacing w:line="240" w:lineRule="auto"/>
              <w:rPr>
                <w:rFonts w:hint="eastAsia" w:ascii="宋体" w:hAnsi="宋体" w:cs="宋体"/>
                <w:sz w:val="18"/>
                <w:szCs w:val="18"/>
              </w:rPr>
            </w:pPr>
            <w:r>
              <w:rPr>
                <w:rFonts w:hint="eastAsia" w:ascii="宋体" w:hAnsi="宋体" w:cs="宋体"/>
                <w:sz w:val="18"/>
                <w:szCs w:val="18"/>
              </w:rPr>
              <w:t>35</w:t>
            </w:r>
          </w:p>
        </w:tc>
        <w:tc>
          <w:tcPr>
            <w:tcW w:w="790" w:type="pct"/>
            <w:tcMar>
              <w:top w:w="15" w:type="dxa"/>
              <w:left w:w="15" w:type="dxa"/>
              <w:bottom w:w="15" w:type="dxa"/>
              <w:right w:w="15" w:type="dxa"/>
            </w:tcMar>
            <w:vAlign w:val="center"/>
          </w:tcPr>
          <w:p w14:paraId="5972E831">
            <w:pPr>
              <w:spacing w:line="240" w:lineRule="auto"/>
              <w:rPr>
                <w:rFonts w:hint="eastAsia" w:ascii="宋体" w:hAnsi="宋体" w:cs="宋体"/>
                <w:sz w:val="18"/>
                <w:szCs w:val="18"/>
              </w:rPr>
            </w:pPr>
            <w:r>
              <w:rPr>
                <w:rFonts w:hint="eastAsia" w:ascii="宋体" w:hAnsi="宋体" w:cs="宋体"/>
                <w:sz w:val="18"/>
                <w:szCs w:val="18"/>
              </w:rPr>
              <w:t>所属建筑代码</w:t>
            </w:r>
          </w:p>
        </w:tc>
        <w:tc>
          <w:tcPr>
            <w:tcW w:w="703" w:type="pct"/>
            <w:tcMar>
              <w:top w:w="15" w:type="dxa"/>
              <w:left w:w="15" w:type="dxa"/>
              <w:bottom w:w="15" w:type="dxa"/>
              <w:right w:w="15" w:type="dxa"/>
            </w:tcMar>
            <w:vAlign w:val="center"/>
          </w:tcPr>
          <w:p w14:paraId="45E5BE3D">
            <w:pPr>
              <w:spacing w:line="240" w:lineRule="auto"/>
              <w:rPr>
                <w:rFonts w:hint="eastAsia" w:ascii="宋体" w:hAnsi="宋体" w:cs="宋体"/>
                <w:sz w:val="18"/>
                <w:szCs w:val="18"/>
              </w:rPr>
            </w:pPr>
            <w:r>
              <w:rPr>
                <w:rFonts w:hint="eastAsia" w:ascii="宋体" w:hAnsi="宋体" w:cs="宋体"/>
                <w:sz w:val="18"/>
                <w:szCs w:val="18"/>
              </w:rPr>
              <w:t>ssjzdm</w:t>
            </w:r>
          </w:p>
        </w:tc>
        <w:tc>
          <w:tcPr>
            <w:tcW w:w="751" w:type="pct"/>
            <w:tcMar>
              <w:top w:w="15" w:type="dxa"/>
              <w:left w:w="15" w:type="dxa"/>
              <w:bottom w:w="15" w:type="dxa"/>
              <w:right w:w="15" w:type="dxa"/>
            </w:tcMar>
            <w:vAlign w:val="center"/>
          </w:tcPr>
          <w:p w14:paraId="62F393C8">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6CB8B1C6">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9202AA6">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40D6838F">
            <w:pPr>
              <w:spacing w:line="240" w:lineRule="auto"/>
              <w:rPr>
                <w:rFonts w:hint="eastAsia" w:ascii="宋体" w:hAnsi="宋体" w:cs="宋体"/>
                <w:sz w:val="18"/>
                <w:szCs w:val="18"/>
              </w:rPr>
            </w:pPr>
            <w:r>
              <w:rPr>
                <w:rFonts w:hint="eastAsia" w:ascii="宋体" w:hAnsi="宋体" w:cs="宋体"/>
                <w:sz w:val="18"/>
                <w:szCs w:val="18"/>
              </w:rPr>
              <w:t>即所属建筑21位统一标准地址识别代码，分类码30开头。</w:t>
            </w:r>
          </w:p>
        </w:tc>
      </w:tr>
      <w:tr w14:paraId="6790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8" w:type="pct"/>
            <w:tcMar>
              <w:top w:w="15" w:type="dxa"/>
              <w:left w:w="15" w:type="dxa"/>
              <w:bottom w:w="15" w:type="dxa"/>
              <w:right w:w="15" w:type="dxa"/>
            </w:tcMar>
            <w:vAlign w:val="center"/>
          </w:tcPr>
          <w:p w14:paraId="09A4EAD1">
            <w:pPr>
              <w:spacing w:line="240" w:lineRule="auto"/>
              <w:rPr>
                <w:rFonts w:hint="eastAsia" w:ascii="宋体" w:hAnsi="宋体" w:cs="宋体"/>
                <w:sz w:val="18"/>
                <w:szCs w:val="18"/>
              </w:rPr>
            </w:pPr>
            <w:r>
              <w:rPr>
                <w:rFonts w:hint="eastAsia" w:ascii="宋体" w:hAnsi="宋体" w:cs="宋体"/>
                <w:sz w:val="18"/>
                <w:szCs w:val="18"/>
              </w:rPr>
              <w:t>36</w:t>
            </w:r>
          </w:p>
        </w:tc>
        <w:tc>
          <w:tcPr>
            <w:tcW w:w="790" w:type="pct"/>
            <w:tcMar>
              <w:top w:w="15" w:type="dxa"/>
              <w:left w:w="15" w:type="dxa"/>
              <w:bottom w:w="15" w:type="dxa"/>
              <w:right w:w="15" w:type="dxa"/>
            </w:tcMar>
            <w:vAlign w:val="center"/>
          </w:tcPr>
          <w:p w14:paraId="447B5D27">
            <w:pPr>
              <w:spacing w:line="240" w:lineRule="auto"/>
              <w:rPr>
                <w:rFonts w:hint="eastAsia" w:ascii="宋体" w:hAnsi="宋体" w:cs="宋体"/>
                <w:sz w:val="18"/>
                <w:szCs w:val="18"/>
              </w:rPr>
            </w:pPr>
            <w:r>
              <w:rPr>
                <w:rFonts w:hint="eastAsia" w:ascii="宋体" w:hAnsi="宋体" w:cs="宋体"/>
                <w:sz w:val="18"/>
                <w:szCs w:val="18"/>
              </w:rPr>
              <w:t>所属建筑统一地址代码</w:t>
            </w:r>
          </w:p>
        </w:tc>
        <w:tc>
          <w:tcPr>
            <w:tcW w:w="703" w:type="pct"/>
            <w:tcMar>
              <w:top w:w="15" w:type="dxa"/>
              <w:left w:w="15" w:type="dxa"/>
              <w:bottom w:w="15" w:type="dxa"/>
              <w:right w:w="15" w:type="dxa"/>
            </w:tcMar>
            <w:vAlign w:val="center"/>
          </w:tcPr>
          <w:p w14:paraId="1CC2C7FE">
            <w:pPr>
              <w:spacing w:line="240" w:lineRule="auto"/>
              <w:rPr>
                <w:rFonts w:hint="eastAsia" w:ascii="宋体" w:hAnsi="宋体" w:cs="宋体"/>
                <w:sz w:val="18"/>
                <w:szCs w:val="18"/>
              </w:rPr>
            </w:pPr>
            <w:r>
              <w:rPr>
                <w:rFonts w:hint="eastAsia" w:ascii="宋体" w:hAnsi="宋体" w:cs="宋体"/>
                <w:sz w:val="18"/>
                <w:szCs w:val="18"/>
              </w:rPr>
              <w:t xml:space="preserve">ssjztysbdm </w:t>
            </w:r>
          </w:p>
        </w:tc>
        <w:tc>
          <w:tcPr>
            <w:tcW w:w="751" w:type="pct"/>
            <w:tcMar>
              <w:top w:w="15" w:type="dxa"/>
              <w:left w:w="15" w:type="dxa"/>
              <w:bottom w:w="15" w:type="dxa"/>
              <w:right w:w="15" w:type="dxa"/>
            </w:tcMar>
            <w:vAlign w:val="center"/>
          </w:tcPr>
          <w:p w14:paraId="7800C08F">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3FB6E742">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501E1E1D">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35EC19AC">
            <w:pPr>
              <w:spacing w:line="240" w:lineRule="auto"/>
              <w:rPr>
                <w:rFonts w:hint="eastAsia" w:ascii="宋体" w:hAnsi="宋体" w:cs="宋体"/>
                <w:sz w:val="18"/>
                <w:szCs w:val="18"/>
              </w:rPr>
            </w:pPr>
            <w:r>
              <w:rPr>
                <w:rFonts w:hint="eastAsia" w:ascii="宋体" w:hAnsi="宋体" w:cs="宋体"/>
                <w:sz w:val="18"/>
                <w:szCs w:val="18"/>
              </w:rPr>
              <w:t>即所属建筑21位统一标准地址识别代码，分类码40开头。仅有户室地址（40）是选择性填写。</w:t>
            </w:r>
          </w:p>
        </w:tc>
      </w:tr>
      <w:tr w14:paraId="44C6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8" w:type="pct"/>
            <w:tcMar>
              <w:top w:w="15" w:type="dxa"/>
              <w:left w:w="15" w:type="dxa"/>
              <w:bottom w:w="15" w:type="dxa"/>
              <w:right w:w="15" w:type="dxa"/>
            </w:tcMar>
            <w:vAlign w:val="center"/>
          </w:tcPr>
          <w:p w14:paraId="06EAB62D">
            <w:pPr>
              <w:spacing w:line="240" w:lineRule="auto"/>
              <w:rPr>
                <w:rFonts w:hint="eastAsia" w:ascii="宋体" w:hAnsi="宋体" w:cs="宋体"/>
                <w:sz w:val="18"/>
                <w:szCs w:val="18"/>
              </w:rPr>
            </w:pPr>
            <w:r>
              <w:rPr>
                <w:rFonts w:hint="eastAsia" w:ascii="宋体" w:hAnsi="宋体" w:cs="宋体"/>
                <w:sz w:val="18"/>
                <w:szCs w:val="18"/>
              </w:rPr>
              <w:t>37</w:t>
            </w:r>
          </w:p>
        </w:tc>
        <w:tc>
          <w:tcPr>
            <w:tcW w:w="790" w:type="pct"/>
            <w:tcMar>
              <w:top w:w="15" w:type="dxa"/>
              <w:left w:w="15" w:type="dxa"/>
              <w:bottom w:w="15" w:type="dxa"/>
              <w:right w:w="15" w:type="dxa"/>
            </w:tcMar>
            <w:vAlign w:val="center"/>
          </w:tcPr>
          <w:p w14:paraId="7F8147B6">
            <w:pPr>
              <w:spacing w:line="240" w:lineRule="auto"/>
              <w:rPr>
                <w:rFonts w:hint="eastAsia" w:ascii="宋体" w:hAnsi="宋体" w:cs="宋体"/>
                <w:sz w:val="18"/>
                <w:szCs w:val="18"/>
              </w:rPr>
            </w:pPr>
            <w:r>
              <w:rPr>
                <w:rFonts w:hint="eastAsia" w:ascii="宋体" w:hAnsi="宋体" w:cs="宋体"/>
                <w:sz w:val="18"/>
                <w:szCs w:val="18"/>
              </w:rPr>
              <w:t>所属单元代码</w:t>
            </w:r>
          </w:p>
        </w:tc>
        <w:tc>
          <w:tcPr>
            <w:tcW w:w="703" w:type="pct"/>
            <w:tcMar>
              <w:top w:w="15" w:type="dxa"/>
              <w:left w:w="15" w:type="dxa"/>
              <w:bottom w:w="15" w:type="dxa"/>
              <w:right w:w="15" w:type="dxa"/>
            </w:tcMar>
            <w:vAlign w:val="center"/>
          </w:tcPr>
          <w:p w14:paraId="315CE1D2">
            <w:pPr>
              <w:spacing w:line="240" w:lineRule="auto"/>
              <w:rPr>
                <w:rFonts w:hint="eastAsia" w:ascii="宋体" w:hAnsi="宋体" w:cs="宋体"/>
                <w:sz w:val="18"/>
                <w:szCs w:val="18"/>
              </w:rPr>
            </w:pPr>
            <w:r>
              <w:rPr>
                <w:rFonts w:hint="eastAsia" w:ascii="宋体" w:hAnsi="宋体" w:cs="宋体"/>
                <w:sz w:val="18"/>
                <w:szCs w:val="18"/>
              </w:rPr>
              <w:t>ssdydm</w:t>
            </w:r>
          </w:p>
        </w:tc>
        <w:tc>
          <w:tcPr>
            <w:tcW w:w="751" w:type="pct"/>
            <w:tcMar>
              <w:top w:w="15" w:type="dxa"/>
              <w:left w:w="15" w:type="dxa"/>
              <w:bottom w:w="15" w:type="dxa"/>
              <w:right w:w="15" w:type="dxa"/>
            </w:tcMar>
            <w:vAlign w:val="center"/>
          </w:tcPr>
          <w:p w14:paraId="084586EB">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14633E8F">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14A9A292">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7DF7D29F">
            <w:pPr>
              <w:spacing w:line="240" w:lineRule="auto"/>
              <w:rPr>
                <w:rFonts w:hint="eastAsia" w:ascii="宋体" w:hAnsi="宋体" w:cs="宋体"/>
                <w:sz w:val="18"/>
                <w:szCs w:val="18"/>
              </w:rPr>
            </w:pPr>
            <w:r>
              <w:rPr>
                <w:rFonts w:hint="eastAsia" w:ascii="宋体" w:hAnsi="宋体" w:cs="宋体"/>
                <w:sz w:val="18"/>
                <w:szCs w:val="18"/>
              </w:rPr>
              <w:t>即所属单元21位统一标准地址识别代码，分类码6060开头。</w:t>
            </w:r>
          </w:p>
        </w:tc>
      </w:tr>
      <w:tr w14:paraId="527A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8" w:type="pct"/>
            <w:tcMar>
              <w:top w:w="15" w:type="dxa"/>
              <w:left w:w="15" w:type="dxa"/>
              <w:bottom w:w="15" w:type="dxa"/>
              <w:right w:w="15" w:type="dxa"/>
            </w:tcMar>
            <w:vAlign w:val="center"/>
          </w:tcPr>
          <w:p w14:paraId="272793B5">
            <w:pPr>
              <w:spacing w:line="240" w:lineRule="auto"/>
              <w:rPr>
                <w:rFonts w:hint="eastAsia" w:ascii="宋体" w:hAnsi="宋体" w:cs="宋体"/>
                <w:sz w:val="18"/>
                <w:szCs w:val="18"/>
              </w:rPr>
            </w:pPr>
            <w:r>
              <w:rPr>
                <w:rFonts w:hint="eastAsia" w:ascii="宋体" w:hAnsi="宋体" w:cs="宋体"/>
                <w:sz w:val="18"/>
                <w:szCs w:val="18"/>
              </w:rPr>
              <w:t>38</w:t>
            </w:r>
          </w:p>
        </w:tc>
        <w:tc>
          <w:tcPr>
            <w:tcW w:w="790" w:type="pct"/>
            <w:tcMar>
              <w:top w:w="15" w:type="dxa"/>
              <w:left w:w="15" w:type="dxa"/>
              <w:bottom w:w="15" w:type="dxa"/>
              <w:right w:w="15" w:type="dxa"/>
            </w:tcMar>
            <w:vAlign w:val="center"/>
          </w:tcPr>
          <w:p w14:paraId="082375CC">
            <w:pPr>
              <w:spacing w:line="240" w:lineRule="auto"/>
              <w:rPr>
                <w:rFonts w:hint="eastAsia" w:ascii="宋体" w:hAnsi="宋体" w:cs="宋体"/>
                <w:sz w:val="18"/>
                <w:szCs w:val="18"/>
              </w:rPr>
            </w:pPr>
            <w:r>
              <w:rPr>
                <w:rFonts w:hint="eastAsia" w:ascii="宋体" w:hAnsi="宋体" w:cs="宋体"/>
                <w:sz w:val="18"/>
                <w:szCs w:val="18"/>
              </w:rPr>
              <w:t>所属楼层代码</w:t>
            </w:r>
          </w:p>
        </w:tc>
        <w:tc>
          <w:tcPr>
            <w:tcW w:w="703" w:type="pct"/>
            <w:tcMar>
              <w:top w:w="15" w:type="dxa"/>
              <w:left w:w="15" w:type="dxa"/>
              <w:bottom w:w="15" w:type="dxa"/>
              <w:right w:w="15" w:type="dxa"/>
            </w:tcMar>
            <w:vAlign w:val="center"/>
          </w:tcPr>
          <w:p w14:paraId="518CB1B8">
            <w:pPr>
              <w:spacing w:line="240" w:lineRule="auto"/>
              <w:rPr>
                <w:rFonts w:hint="eastAsia" w:ascii="宋体" w:hAnsi="宋体" w:cs="宋体"/>
                <w:sz w:val="18"/>
                <w:szCs w:val="18"/>
              </w:rPr>
            </w:pPr>
            <w:r>
              <w:rPr>
                <w:rFonts w:hint="eastAsia" w:ascii="宋体" w:hAnsi="宋体" w:cs="宋体"/>
                <w:sz w:val="18"/>
                <w:szCs w:val="18"/>
              </w:rPr>
              <w:t>sslcdm</w:t>
            </w:r>
          </w:p>
        </w:tc>
        <w:tc>
          <w:tcPr>
            <w:tcW w:w="751" w:type="pct"/>
            <w:tcMar>
              <w:top w:w="15" w:type="dxa"/>
              <w:left w:w="15" w:type="dxa"/>
              <w:bottom w:w="15" w:type="dxa"/>
              <w:right w:w="15" w:type="dxa"/>
            </w:tcMar>
            <w:vAlign w:val="center"/>
          </w:tcPr>
          <w:p w14:paraId="4C12F3B6">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7ED64C3D">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28AD069E">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0149E5AB">
            <w:pPr>
              <w:spacing w:line="240" w:lineRule="auto"/>
              <w:rPr>
                <w:rFonts w:hint="eastAsia" w:ascii="宋体" w:hAnsi="宋体" w:cs="宋体"/>
                <w:sz w:val="18"/>
                <w:szCs w:val="18"/>
              </w:rPr>
            </w:pPr>
            <w:r>
              <w:rPr>
                <w:rFonts w:hint="eastAsia" w:ascii="宋体" w:hAnsi="宋体" w:cs="宋体"/>
                <w:sz w:val="18"/>
                <w:szCs w:val="18"/>
              </w:rPr>
              <w:t>即所属楼层21位统一标准地址识别代码，分类码6060开头。</w:t>
            </w:r>
          </w:p>
        </w:tc>
      </w:tr>
      <w:tr w14:paraId="784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3825B5AD">
            <w:pPr>
              <w:spacing w:line="240" w:lineRule="auto"/>
              <w:rPr>
                <w:rFonts w:hint="eastAsia" w:ascii="宋体" w:hAnsi="宋体" w:cs="宋体"/>
                <w:sz w:val="18"/>
                <w:szCs w:val="18"/>
              </w:rPr>
            </w:pPr>
            <w:r>
              <w:rPr>
                <w:rFonts w:hint="eastAsia" w:ascii="宋体" w:hAnsi="宋体" w:cs="宋体"/>
                <w:sz w:val="18"/>
                <w:szCs w:val="18"/>
              </w:rPr>
              <w:t>39</w:t>
            </w:r>
          </w:p>
        </w:tc>
        <w:tc>
          <w:tcPr>
            <w:tcW w:w="790" w:type="pct"/>
            <w:tcMar>
              <w:top w:w="15" w:type="dxa"/>
              <w:left w:w="15" w:type="dxa"/>
              <w:bottom w:w="15" w:type="dxa"/>
              <w:right w:w="15" w:type="dxa"/>
            </w:tcMar>
            <w:vAlign w:val="center"/>
          </w:tcPr>
          <w:p w14:paraId="7C99BD1C">
            <w:pPr>
              <w:spacing w:line="240" w:lineRule="auto"/>
              <w:rPr>
                <w:rFonts w:hint="eastAsia" w:ascii="宋体" w:hAnsi="宋体" w:cs="宋体"/>
                <w:sz w:val="18"/>
                <w:szCs w:val="18"/>
              </w:rPr>
            </w:pPr>
            <w:r>
              <w:rPr>
                <w:rFonts w:hint="eastAsia" w:ascii="宋体" w:hAnsi="宋体" w:cs="宋体"/>
                <w:sz w:val="18"/>
                <w:szCs w:val="18"/>
              </w:rPr>
              <w:t>网格代码</w:t>
            </w:r>
          </w:p>
        </w:tc>
        <w:tc>
          <w:tcPr>
            <w:tcW w:w="703" w:type="pct"/>
            <w:tcMar>
              <w:top w:w="15" w:type="dxa"/>
              <w:left w:w="15" w:type="dxa"/>
              <w:bottom w:w="15" w:type="dxa"/>
              <w:right w:w="15" w:type="dxa"/>
            </w:tcMar>
            <w:vAlign w:val="center"/>
          </w:tcPr>
          <w:p w14:paraId="5745A782">
            <w:pPr>
              <w:spacing w:line="240" w:lineRule="auto"/>
              <w:rPr>
                <w:rFonts w:hint="eastAsia" w:ascii="宋体" w:hAnsi="宋体" w:cs="宋体"/>
                <w:sz w:val="18"/>
                <w:szCs w:val="18"/>
              </w:rPr>
            </w:pPr>
            <w:r>
              <w:rPr>
                <w:rFonts w:hint="eastAsia" w:ascii="宋体" w:hAnsi="宋体" w:cs="宋体"/>
                <w:sz w:val="18"/>
                <w:szCs w:val="18"/>
              </w:rPr>
              <w:t>wgdm</w:t>
            </w:r>
          </w:p>
        </w:tc>
        <w:tc>
          <w:tcPr>
            <w:tcW w:w="751" w:type="pct"/>
            <w:tcMar>
              <w:top w:w="15" w:type="dxa"/>
              <w:left w:w="15" w:type="dxa"/>
              <w:bottom w:w="15" w:type="dxa"/>
              <w:right w:w="15" w:type="dxa"/>
            </w:tcMar>
            <w:vAlign w:val="center"/>
          </w:tcPr>
          <w:p w14:paraId="42E64E7A">
            <w:pPr>
              <w:spacing w:line="240" w:lineRule="auto"/>
              <w:rPr>
                <w:rFonts w:hint="eastAsia" w:ascii="宋体" w:hAnsi="宋体" w:cs="宋体"/>
                <w:sz w:val="18"/>
                <w:szCs w:val="18"/>
              </w:rPr>
            </w:pPr>
            <w:r>
              <w:rPr>
                <w:rFonts w:hint="eastAsia" w:ascii="宋体" w:hAnsi="宋体" w:cs="宋体"/>
                <w:sz w:val="18"/>
                <w:szCs w:val="18"/>
              </w:rPr>
              <w:t>varchar(21)</w:t>
            </w:r>
          </w:p>
        </w:tc>
        <w:tc>
          <w:tcPr>
            <w:tcW w:w="569" w:type="pct"/>
            <w:vAlign w:val="center"/>
          </w:tcPr>
          <w:p w14:paraId="4A1F9859">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77BE3066">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2CCCE44C">
            <w:pPr>
              <w:spacing w:line="240" w:lineRule="auto"/>
              <w:rPr>
                <w:rFonts w:hint="eastAsia" w:ascii="宋体" w:hAnsi="宋体" w:cs="宋体"/>
                <w:sz w:val="18"/>
                <w:szCs w:val="18"/>
              </w:rPr>
            </w:pPr>
            <w:r>
              <w:rPr>
                <w:rFonts w:hint="eastAsia" w:ascii="宋体" w:hAnsi="宋体" w:cs="宋体"/>
                <w:sz w:val="18"/>
                <w:szCs w:val="18"/>
              </w:rPr>
              <w:t>即所属网格21位城市数字公共基础设施代码，分类码6040开头</w:t>
            </w:r>
          </w:p>
        </w:tc>
      </w:tr>
      <w:tr w14:paraId="4ECE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8" w:type="pct"/>
            <w:tcMar>
              <w:top w:w="15" w:type="dxa"/>
              <w:left w:w="15" w:type="dxa"/>
              <w:bottom w:w="15" w:type="dxa"/>
              <w:right w:w="15" w:type="dxa"/>
            </w:tcMar>
            <w:vAlign w:val="center"/>
          </w:tcPr>
          <w:p w14:paraId="118127FD">
            <w:pPr>
              <w:spacing w:line="240" w:lineRule="auto"/>
              <w:rPr>
                <w:rFonts w:hint="eastAsia" w:ascii="宋体" w:hAnsi="宋体" w:cs="宋体"/>
                <w:sz w:val="18"/>
                <w:szCs w:val="18"/>
              </w:rPr>
            </w:pPr>
            <w:r>
              <w:rPr>
                <w:rFonts w:hint="eastAsia" w:ascii="宋体" w:hAnsi="宋体" w:cs="宋体"/>
                <w:sz w:val="18"/>
                <w:szCs w:val="18"/>
              </w:rPr>
              <w:t>40</w:t>
            </w:r>
          </w:p>
        </w:tc>
        <w:tc>
          <w:tcPr>
            <w:tcW w:w="790" w:type="pct"/>
            <w:tcMar>
              <w:top w:w="15" w:type="dxa"/>
              <w:left w:w="15" w:type="dxa"/>
              <w:bottom w:w="15" w:type="dxa"/>
              <w:right w:w="15" w:type="dxa"/>
            </w:tcMar>
            <w:vAlign w:val="center"/>
          </w:tcPr>
          <w:p w14:paraId="164B3C24">
            <w:pPr>
              <w:spacing w:line="240" w:lineRule="auto"/>
              <w:rPr>
                <w:rFonts w:hint="eastAsia" w:ascii="宋体" w:hAnsi="宋体" w:cs="宋体"/>
                <w:sz w:val="18"/>
                <w:szCs w:val="18"/>
              </w:rPr>
            </w:pPr>
            <w:r>
              <w:rPr>
                <w:rFonts w:hint="eastAsia" w:ascii="宋体" w:hAnsi="宋体" w:cs="宋体"/>
                <w:sz w:val="18"/>
                <w:szCs w:val="18"/>
              </w:rPr>
              <w:t>所属楼层</w:t>
            </w:r>
          </w:p>
        </w:tc>
        <w:tc>
          <w:tcPr>
            <w:tcW w:w="703" w:type="pct"/>
            <w:tcMar>
              <w:top w:w="15" w:type="dxa"/>
              <w:left w:w="15" w:type="dxa"/>
              <w:bottom w:w="15" w:type="dxa"/>
              <w:right w:w="15" w:type="dxa"/>
            </w:tcMar>
            <w:vAlign w:val="center"/>
          </w:tcPr>
          <w:p w14:paraId="3CE51DEB">
            <w:pPr>
              <w:spacing w:line="240" w:lineRule="auto"/>
              <w:rPr>
                <w:rFonts w:hint="eastAsia" w:ascii="宋体" w:hAnsi="宋体" w:cs="宋体"/>
                <w:sz w:val="18"/>
                <w:szCs w:val="18"/>
              </w:rPr>
            </w:pPr>
            <w:r>
              <w:rPr>
                <w:rFonts w:hint="eastAsia" w:ascii="宋体" w:hAnsi="宋体" w:cs="宋体"/>
                <w:sz w:val="18"/>
                <w:szCs w:val="18"/>
              </w:rPr>
              <w:t>sslc</w:t>
            </w:r>
          </w:p>
        </w:tc>
        <w:tc>
          <w:tcPr>
            <w:tcW w:w="751" w:type="pct"/>
            <w:tcMar>
              <w:top w:w="15" w:type="dxa"/>
              <w:left w:w="15" w:type="dxa"/>
              <w:bottom w:w="15" w:type="dxa"/>
              <w:right w:w="15" w:type="dxa"/>
            </w:tcMar>
            <w:vAlign w:val="center"/>
          </w:tcPr>
          <w:p w14:paraId="2618BE9D">
            <w:pPr>
              <w:spacing w:line="240" w:lineRule="auto"/>
              <w:rPr>
                <w:rFonts w:hint="eastAsia" w:ascii="宋体" w:hAnsi="宋体" w:cs="宋体"/>
                <w:sz w:val="18"/>
                <w:szCs w:val="18"/>
              </w:rPr>
            </w:pPr>
            <w:r>
              <w:rPr>
                <w:rFonts w:hint="eastAsia" w:ascii="宋体" w:hAnsi="宋体" w:cs="宋体"/>
                <w:sz w:val="18"/>
                <w:szCs w:val="18"/>
              </w:rPr>
              <w:t>int</w:t>
            </w:r>
          </w:p>
        </w:tc>
        <w:tc>
          <w:tcPr>
            <w:tcW w:w="569" w:type="pct"/>
            <w:vAlign w:val="center"/>
          </w:tcPr>
          <w:p w14:paraId="48E5DB5E">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42883DF8">
            <w:pPr>
              <w:spacing w:line="240" w:lineRule="auto"/>
              <w:rPr>
                <w:rFonts w:hint="eastAsia" w:ascii="宋体" w:hAnsi="宋体" w:cs="宋体"/>
                <w:sz w:val="18"/>
                <w:szCs w:val="18"/>
              </w:rPr>
            </w:pPr>
            <w:r>
              <w:rPr>
                <w:rFonts w:hint="eastAsia" w:ascii="宋体" w:hAnsi="宋体" w:cs="宋体"/>
                <w:sz w:val="18"/>
                <w:szCs w:val="18"/>
              </w:rPr>
              <w:t>扩展信息</w:t>
            </w:r>
          </w:p>
        </w:tc>
        <w:tc>
          <w:tcPr>
            <w:tcW w:w="1364" w:type="pct"/>
            <w:tcMar>
              <w:top w:w="15" w:type="dxa"/>
              <w:left w:w="15" w:type="dxa"/>
              <w:bottom w:w="15" w:type="dxa"/>
              <w:right w:w="15" w:type="dxa"/>
            </w:tcMar>
            <w:vAlign w:val="center"/>
          </w:tcPr>
          <w:p w14:paraId="3E9DFD66">
            <w:pPr>
              <w:spacing w:line="240" w:lineRule="auto"/>
              <w:rPr>
                <w:rFonts w:hint="eastAsia" w:ascii="宋体" w:hAnsi="宋体" w:cs="宋体"/>
                <w:sz w:val="18"/>
                <w:szCs w:val="18"/>
              </w:rPr>
            </w:pPr>
            <w:r>
              <w:rPr>
                <w:rFonts w:hint="eastAsia" w:ascii="宋体" w:hAnsi="宋体" w:cs="宋体"/>
                <w:sz w:val="18"/>
                <w:szCs w:val="18"/>
              </w:rPr>
              <w:t>户室地址必填，户室地址所属的楼层，整数（地下层为负数），分户图使用。</w:t>
            </w:r>
          </w:p>
        </w:tc>
      </w:tr>
      <w:tr w14:paraId="3837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6379F015">
            <w:pPr>
              <w:spacing w:line="240" w:lineRule="auto"/>
              <w:rPr>
                <w:rFonts w:hint="eastAsia" w:ascii="宋体" w:hAnsi="宋体" w:cs="宋体"/>
                <w:sz w:val="18"/>
                <w:szCs w:val="18"/>
              </w:rPr>
            </w:pPr>
            <w:r>
              <w:rPr>
                <w:rFonts w:hint="eastAsia" w:ascii="宋体" w:hAnsi="宋体" w:cs="宋体"/>
                <w:sz w:val="18"/>
                <w:szCs w:val="18"/>
              </w:rPr>
              <w:t>41</w:t>
            </w:r>
          </w:p>
        </w:tc>
        <w:tc>
          <w:tcPr>
            <w:tcW w:w="790" w:type="pct"/>
            <w:tcMar>
              <w:top w:w="15" w:type="dxa"/>
              <w:left w:w="15" w:type="dxa"/>
              <w:bottom w:w="15" w:type="dxa"/>
              <w:right w:w="15" w:type="dxa"/>
            </w:tcMar>
            <w:vAlign w:val="center"/>
          </w:tcPr>
          <w:p w14:paraId="0F471B29">
            <w:pPr>
              <w:spacing w:line="240" w:lineRule="auto"/>
              <w:rPr>
                <w:rFonts w:hint="eastAsia" w:ascii="宋体" w:hAnsi="宋体" w:cs="宋体"/>
                <w:sz w:val="18"/>
                <w:szCs w:val="18"/>
              </w:rPr>
            </w:pPr>
            <w:r>
              <w:rPr>
                <w:rFonts w:hint="eastAsia" w:ascii="宋体" w:hAnsi="宋体" w:cs="宋体"/>
                <w:sz w:val="18"/>
                <w:szCs w:val="18"/>
              </w:rPr>
              <w:t>地址来源</w:t>
            </w:r>
          </w:p>
        </w:tc>
        <w:tc>
          <w:tcPr>
            <w:tcW w:w="703" w:type="pct"/>
            <w:tcMar>
              <w:top w:w="15" w:type="dxa"/>
              <w:left w:w="15" w:type="dxa"/>
              <w:bottom w:w="15" w:type="dxa"/>
              <w:right w:w="15" w:type="dxa"/>
            </w:tcMar>
            <w:vAlign w:val="center"/>
          </w:tcPr>
          <w:p w14:paraId="41A8C7AE">
            <w:pPr>
              <w:spacing w:line="240" w:lineRule="auto"/>
              <w:rPr>
                <w:rFonts w:hint="eastAsia" w:ascii="宋体" w:hAnsi="宋体" w:cs="宋体"/>
                <w:sz w:val="18"/>
                <w:szCs w:val="18"/>
              </w:rPr>
            </w:pPr>
            <w:r>
              <w:rPr>
                <w:rFonts w:hint="eastAsia" w:ascii="宋体" w:hAnsi="宋体" w:cs="宋体"/>
                <w:sz w:val="18"/>
                <w:szCs w:val="18"/>
              </w:rPr>
              <w:t>dzly</w:t>
            </w:r>
          </w:p>
        </w:tc>
        <w:tc>
          <w:tcPr>
            <w:tcW w:w="751" w:type="pct"/>
            <w:tcMar>
              <w:top w:w="15" w:type="dxa"/>
              <w:left w:w="15" w:type="dxa"/>
              <w:bottom w:w="15" w:type="dxa"/>
              <w:right w:w="15" w:type="dxa"/>
            </w:tcMar>
            <w:vAlign w:val="center"/>
          </w:tcPr>
          <w:p w14:paraId="5365AC0A">
            <w:pPr>
              <w:spacing w:line="240" w:lineRule="auto"/>
              <w:rPr>
                <w:rFonts w:hint="eastAsia" w:ascii="宋体" w:hAnsi="宋体" w:cs="宋体"/>
                <w:sz w:val="18"/>
                <w:szCs w:val="18"/>
              </w:rPr>
            </w:pPr>
            <w:r>
              <w:rPr>
                <w:rFonts w:hint="eastAsia" w:ascii="宋体" w:hAnsi="宋体" w:cs="宋体"/>
                <w:sz w:val="18"/>
                <w:szCs w:val="18"/>
              </w:rPr>
              <w:t>varchar(500)</w:t>
            </w:r>
          </w:p>
        </w:tc>
        <w:tc>
          <w:tcPr>
            <w:tcW w:w="569" w:type="pct"/>
            <w:vAlign w:val="center"/>
          </w:tcPr>
          <w:p w14:paraId="00C49089">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2C2BFB47">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4238C677">
            <w:pPr>
              <w:spacing w:line="240" w:lineRule="auto"/>
              <w:rPr>
                <w:rFonts w:hint="eastAsia" w:ascii="宋体" w:hAnsi="宋体" w:cs="宋体"/>
                <w:sz w:val="18"/>
                <w:szCs w:val="18"/>
              </w:rPr>
            </w:pPr>
            <w:r>
              <w:rPr>
                <w:rFonts w:hint="eastAsia" w:ascii="宋体" w:hAnsi="宋体" w:cs="宋体"/>
                <w:sz w:val="18"/>
                <w:szCs w:val="18"/>
              </w:rPr>
              <w:t>一条地址支持多来源，使用英文逗号分隔</w:t>
            </w:r>
          </w:p>
          <w:p w14:paraId="2DDA8D7C">
            <w:pPr>
              <w:spacing w:line="240" w:lineRule="auto"/>
              <w:rPr>
                <w:rFonts w:hint="eastAsia" w:ascii="宋体" w:hAnsi="宋体" w:cs="宋体"/>
                <w:sz w:val="18"/>
                <w:szCs w:val="18"/>
              </w:rPr>
            </w:pPr>
            <w:r>
              <w:rPr>
                <w:rFonts w:hint="eastAsia" w:ascii="宋体" w:hAnsi="宋体" w:cs="宋体"/>
                <w:sz w:val="18"/>
                <w:szCs w:val="18"/>
              </w:rPr>
              <w:t>公安、民政、住建、自规、政法，参考字典名称</w:t>
            </w:r>
          </w:p>
        </w:tc>
      </w:tr>
      <w:tr w14:paraId="1D1A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5ECE89D8">
            <w:pPr>
              <w:spacing w:line="240" w:lineRule="auto"/>
              <w:rPr>
                <w:rFonts w:hint="eastAsia" w:ascii="宋体" w:hAnsi="宋体" w:cs="宋体"/>
                <w:sz w:val="18"/>
                <w:szCs w:val="18"/>
              </w:rPr>
            </w:pPr>
            <w:r>
              <w:rPr>
                <w:rFonts w:hint="eastAsia" w:ascii="宋体" w:hAnsi="宋体" w:cs="宋体"/>
                <w:sz w:val="18"/>
                <w:szCs w:val="18"/>
              </w:rPr>
              <w:t>42</w:t>
            </w:r>
          </w:p>
        </w:tc>
        <w:tc>
          <w:tcPr>
            <w:tcW w:w="790" w:type="pct"/>
            <w:tcMar>
              <w:top w:w="15" w:type="dxa"/>
              <w:left w:w="15" w:type="dxa"/>
              <w:bottom w:w="15" w:type="dxa"/>
              <w:right w:w="15" w:type="dxa"/>
            </w:tcMar>
            <w:vAlign w:val="center"/>
          </w:tcPr>
          <w:p w14:paraId="33B98F7B">
            <w:pPr>
              <w:spacing w:line="240" w:lineRule="auto"/>
              <w:rPr>
                <w:rFonts w:hint="eastAsia" w:ascii="宋体" w:hAnsi="宋体" w:cs="宋体"/>
                <w:sz w:val="18"/>
                <w:szCs w:val="18"/>
              </w:rPr>
            </w:pPr>
            <w:r>
              <w:rPr>
                <w:rFonts w:hint="eastAsia" w:ascii="宋体" w:hAnsi="宋体" w:cs="宋体"/>
                <w:sz w:val="18"/>
                <w:szCs w:val="18"/>
              </w:rPr>
              <w:t>使用状态</w:t>
            </w:r>
          </w:p>
        </w:tc>
        <w:tc>
          <w:tcPr>
            <w:tcW w:w="703" w:type="pct"/>
            <w:tcMar>
              <w:top w:w="15" w:type="dxa"/>
              <w:left w:w="15" w:type="dxa"/>
              <w:bottom w:w="15" w:type="dxa"/>
              <w:right w:w="15" w:type="dxa"/>
            </w:tcMar>
            <w:vAlign w:val="center"/>
          </w:tcPr>
          <w:p w14:paraId="1CE1804D">
            <w:pPr>
              <w:spacing w:line="240" w:lineRule="auto"/>
              <w:rPr>
                <w:rFonts w:hint="eastAsia" w:ascii="宋体" w:hAnsi="宋体" w:cs="宋体"/>
                <w:sz w:val="18"/>
                <w:szCs w:val="18"/>
              </w:rPr>
            </w:pPr>
            <w:r>
              <w:rPr>
                <w:rFonts w:hint="eastAsia" w:ascii="宋体" w:hAnsi="宋体" w:cs="宋体"/>
                <w:sz w:val="18"/>
                <w:szCs w:val="18"/>
              </w:rPr>
              <w:t>syzt</w:t>
            </w:r>
          </w:p>
        </w:tc>
        <w:tc>
          <w:tcPr>
            <w:tcW w:w="751" w:type="pct"/>
            <w:tcMar>
              <w:top w:w="15" w:type="dxa"/>
              <w:left w:w="15" w:type="dxa"/>
              <w:bottom w:w="15" w:type="dxa"/>
              <w:right w:w="15" w:type="dxa"/>
            </w:tcMar>
            <w:vAlign w:val="center"/>
          </w:tcPr>
          <w:p w14:paraId="7B7FC5D7">
            <w:pPr>
              <w:spacing w:line="240" w:lineRule="auto"/>
              <w:rPr>
                <w:rFonts w:hint="eastAsia" w:ascii="宋体" w:hAnsi="宋体" w:cs="宋体"/>
                <w:sz w:val="18"/>
                <w:szCs w:val="18"/>
              </w:rPr>
            </w:pPr>
            <w:r>
              <w:rPr>
                <w:rFonts w:hint="eastAsia" w:ascii="宋体" w:hAnsi="宋体" w:cs="宋体"/>
                <w:sz w:val="18"/>
                <w:szCs w:val="18"/>
              </w:rPr>
              <w:t>int</w:t>
            </w:r>
          </w:p>
        </w:tc>
        <w:tc>
          <w:tcPr>
            <w:tcW w:w="569" w:type="pct"/>
            <w:vAlign w:val="center"/>
          </w:tcPr>
          <w:p w14:paraId="68E97301">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1CA82EEC">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5F325817">
            <w:pPr>
              <w:spacing w:line="240" w:lineRule="auto"/>
              <w:rPr>
                <w:rFonts w:hint="eastAsia" w:ascii="宋体" w:hAnsi="宋体" w:cs="宋体"/>
                <w:sz w:val="18"/>
                <w:szCs w:val="18"/>
              </w:rPr>
            </w:pPr>
            <w:r>
              <w:rPr>
                <w:rFonts w:hint="eastAsia" w:ascii="宋体" w:hAnsi="宋体" w:cs="宋体"/>
                <w:sz w:val="18"/>
                <w:szCs w:val="18"/>
              </w:rPr>
              <w:t>0：失效；1：有效</w:t>
            </w:r>
          </w:p>
        </w:tc>
      </w:tr>
      <w:tr w14:paraId="79D0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F221125">
            <w:pPr>
              <w:spacing w:line="240" w:lineRule="auto"/>
              <w:rPr>
                <w:rFonts w:hint="eastAsia" w:ascii="宋体" w:hAnsi="宋体" w:cs="宋体"/>
                <w:sz w:val="18"/>
                <w:szCs w:val="18"/>
              </w:rPr>
            </w:pPr>
            <w:r>
              <w:rPr>
                <w:rFonts w:hint="eastAsia" w:ascii="宋体" w:hAnsi="宋体" w:cs="宋体"/>
                <w:sz w:val="18"/>
                <w:szCs w:val="18"/>
              </w:rPr>
              <w:t>43</w:t>
            </w:r>
          </w:p>
        </w:tc>
        <w:tc>
          <w:tcPr>
            <w:tcW w:w="790" w:type="pct"/>
            <w:tcMar>
              <w:top w:w="15" w:type="dxa"/>
              <w:left w:w="15" w:type="dxa"/>
              <w:bottom w:w="15" w:type="dxa"/>
              <w:right w:w="15" w:type="dxa"/>
            </w:tcMar>
            <w:vAlign w:val="center"/>
          </w:tcPr>
          <w:p w14:paraId="0473FCC1">
            <w:pPr>
              <w:spacing w:line="240" w:lineRule="auto"/>
              <w:rPr>
                <w:rFonts w:hint="eastAsia" w:ascii="宋体" w:hAnsi="宋体" w:cs="宋体"/>
                <w:sz w:val="18"/>
                <w:szCs w:val="18"/>
              </w:rPr>
            </w:pPr>
            <w:r>
              <w:rPr>
                <w:rFonts w:hint="eastAsia" w:ascii="宋体" w:hAnsi="宋体" w:cs="宋体"/>
                <w:sz w:val="18"/>
                <w:szCs w:val="18"/>
              </w:rPr>
              <w:t>创建日期</w:t>
            </w:r>
          </w:p>
        </w:tc>
        <w:tc>
          <w:tcPr>
            <w:tcW w:w="703" w:type="pct"/>
            <w:tcMar>
              <w:top w:w="15" w:type="dxa"/>
              <w:left w:w="15" w:type="dxa"/>
              <w:bottom w:w="15" w:type="dxa"/>
              <w:right w:w="15" w:type="dxa"/>
            </w:tcMar>
            <w:vAlign w:val="center"/>
          </w:tcPr>
          <w:p w14:paraId="3A0C43F0">
            <w:pPr>
              <w:spacing w:line="240" w:lineRule="auto"/>
              <w:rPr>
                <w:rFonts w:hint="eastAsia" w:ascii="宋体" w:hAnsi="宋体" w:cs="宋体"/>
                <w:sz w:val="18"/>
                <w:szCs w:val="18"/>
              </w:rPr>
            </w:pPr>
            <w:r>
              <w:rPr>
                <w:rFonts w:hint="eastAsia" w:ascii="宋体" w:hAnsi="宋体" w:cs="宋体"/>
                <w:sz w:val="18"/>
                <w:szCs w:val="18"/>
              </w:rPr>
              <w:t>qyrq</w:t>
            </w:r>
          </w:p>
        </w:tc>
        <w:tc>
          <w:tcPr>
            <w:tcW w:w="751" w:type="pct"/>
            <w:tcMar>
              <w:top w:w="15" w:type="dxa"/>
              <w:left w:w="15" w:type="dxa"/>
              <w:bottom w:w="15" w:type="dxa"/>
              <w:right w:w="15" w:type="dxa"/>
            </w:tcMar>
            <w:vAlign w:val="center"/>
          </w:tcPr>
          <w:p w14:paraId="36575016">
            <w:pPr>
              <w:spacing w:line="240" w:lineRule="auto"/>
              <w:rPr>
                <w:rFonts w:hint="eastAsia" w:ascii="宋体" w:hAnsi="宋体" w:cs="宋体"/>
                <w:sz w:val="18"/>
                <w:szCs w:val="18"/>
              </w:rPr>
            </w:pPr>
            <w:r>
              <w:rPr>
                <w:rFonts w:hint="eastAsia" w:ascii="宋体" w:hAnsi="宋体" w:cs="宋体"/>
                <w:sz w:val="18"/>
                <w:szCs w:val="18"/>
              </w:rPr>
              <w:t>date</w:t>
            </w:r>
          </w:p>
        </w:tc>
        <w:tc>
          <w:tcPr>
            <w:tcW w:w="569" w:type="pct"/>
            <w:vAlign w:val="center"/>
          </w:tcPr>
          <w:p w14:paraId="6C29449F">
            <w:pPr>
              <w:spacing w:line="240" w:lineRule="auto"/>
              <w:rPr>
                <w:rFonts w:hint="eastAsia" w:ascii="宋体" w:hAnsi="宋体" w:cs="宋体"/>
                <w:sz w:val="18"/>
                <w:szCs w:val="18"/>
              </w:rPr>
            </w:pPr>
            <w:r>
              <w:rPr>
                <w:rFonts w:hint="eastAsia" w:ascii="宋体" w:hAnsi="宋体" w:cs="宋体"/>
                <w:sz w:val="18"/>
                <w:szCs w:val="18"/>
              </w:rPr>
              <w:t>M</w:t>
            </w:r>
          </w:p>
        </w:tc>
        <w:tc>
          <w:tcPr>
            <w:tcW w:w="601" w:type="pct"/>
            <w:vAlign w:val="center"/>
          </w:tcPr>
          <w:p w14:paraId="50FE925B">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16C04AFC">
            <w:pPr>
              <w:spacing w:line="240" w:lineRule="auto"/>
              <w:rPr>
                <w:rFonts w:hint="eastAsia" w:ascii="宋体" w:hAnsi="宋体" w:cs="宋体"/>
                <w:sz w:val="18"/>
                <w:szCs w:val="18"/>
              </w:rPr>
            </w:pPr>
            <w:r>
              <w:rPr>
                <w:rFonts w:hint="eastAsia" w:ascii="宋体" w:hAnsi="宋体" w:cs="宋体"/>
                <w:sz w:val="18"/>
                <w:szCs w:val="18"/>
              </w:rPr>
              <w:t>数据正式发布启用时间</w:t>
            </w:r>
          </w:p>
        </w:tc>
      </w:tr>
      <w:tr w14:paraId="08D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3E88A3F">
            <w:pPr>
              <w:spacing w:line="240" w:lineRule="auto"/>
              <w:rPr>
                <w:rFonts w:hint="eastAsia" w:ascii="宋体" w:hAnsi="宋体" w:cs="宋体"/>
                <w:sz w:val="18"/>
                <w:szCs w:val="18"/>
              </w:rPr>
            </w:pPr>
            <w:r>
              <w:rPr>
                <w:rFonts w:hint="eastAsia" w:ascii="宋体" w:hAnsi="宋体" w:cs="宋体"/>
                <w:sz w:val="18"/>
                <w:szCs w:val="18"/>
              </w:rPr>
              <w:t>44</w:t>
            </w:r>
          </w:p>
        </w:tc>
        <w:tc>
          <w:tcPr>
            <w:tcW w:w="790" w:type="pct"/>
            <w:tcMar>
              <w:top w:w="15" w:type="dxa"/>
              <w:left w:w="15" w:type="dxa"/>
              <w:bottom w:w="15" w:type="dxa"/>
              <w:right w:w="15" w:type="dxa"/>
            </w:tcMar>
            <w:vAlign w:val="center"/>
          </w:tcPr>
          <w:p w14:paraId="58EA099A">
            <w:pPr>
              <w:spacing w:line="240" w:lineRule="auto"/>
              <w:rPr>
                <w:rFonts w:hint="eastAsia" w:ascii="宋体" w:hAnsi="宋体" w:cs="宋体"/>
                <w:sz w:val="18"/>
                <w:szCs w:val="18"/>
              </w:rPr>
            </w:pPr>
            <w:r>
              <w:rPr>
                <w:rFonts w:hint="eastAsia" w:ascii="宋体" w:hAnsi="宋体" w:cs="宋体"/>
                <w:sz w:val="18"/>
                <w:szCs w:val="18"/>
              </w:rPr>
              <w:t>更新时间</w:t>
            </w:r>
          </w:p>
        </w:tc>
        <w:tc>
          <w:tcPr>
            <w:tcW w:w="703" w:type="pct"/>
            <w:tcMar>
              <w:top w:w="15" w:type="dxa"/>
              <w:left w:w="15" w:type="dxa"/>
              <w:bottom w:w="15" w:type="dxa"/>
              <w:right w:w="15" w:type="dxa"/>
            </w:tcMar>
            <w:vAlign w:val="center"/>
          </w:tcPr>
          <w:p w14:paraId="0BBACAD8">
            <w:pPr>
              <w:spacing w:line="240" w:lineRule="auto"/>
              <w:rPr>
                <w:rFonts w:hint="eastAsia" w:ascii="宋体" w:hAnsi="宋体" w:cs="宋体"/>
                <w:sz w:val="18"/>
                <w:szCs w:val="18"/>
              </w:rPr>
            </w:pPr>
            <w:r>
              <w:rPr>
                <w:rFonts w:hint="eastAsia" w:ascii="宋体" w:hAnsi="宋体" w:cs="宋体"/>
                <w:sz w:val="18"/>
                <w:szCs w:val="18"/>
              </w:rPr>
              <w:t>gxsj</w:t>
            </w:r>
          </w:p>
        </w:tc>
        <w:tc>
          <w:tcPr>
            <w:tcW w:w="751" w:type="pct"/>
            <w:tcMar>
              <w:top w:w="15" w:type="dxa"/>
              <w:left w:w="15" w:type="dxa"/>
              <w:bottom w:w="15" w:type="dxa"/>
              <w:right w:w="15" w:type="dxa"/>
            </w:tcMar>
            <w:vAlign w:val="center"/>
          </w:tcPr>
          <w:p w14:paraId="06B34B19">
            <w:pPr>
              <w:spacing w:line="240" w:lineRule="auto"/>
              <w:rPr>
                <w:rFonts w:hint="eastAsia" w:ascii="宋体" w:hAnsi="宋体" w:cs="宋体"/>
                <w:sz w:val="18"/>
                <w:szCs w:val="18"/>
              </w:rPr>
            </w:pPr>
            <w:r>
              <w:rPr>
                <w:rFonts w:hint="eastAsia" w:ascii="宋体" w:hAnsi="宋体" w:cs="宋体"/>
                <w:sz w:val="18"/>
                <w:szCs w:val="18"/>
              </w:rPr>
              <w:t>date</w:t>
            </w:r>
          </w:p>
        </w:tc>
        <w:tc>
          <w:tcPr>
            <w:tcW w:w="569" w:type="pct"/>
            <w:vAlign w:val="center"/>
          </w:tcPr>
          <w:p w14:paraId="7A7D458E">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442C5315">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1A1A5763">
            <w:pPr>
              <w:spacing w:line="240" w:lineRule="auto"/>
              <w:rPr>
                <w:rFonts w:hint="eastAsia" w:ascii="宋体" w:hAnsi="宋体" w:cs="宋体"/>
                <w:sz w:val="18"/>
                <w:szCs w:val="18"/>
              </w:rPr>
            </w:pPr>
            <w:r>
              <w:rPr>
                <w:rFonts w:hint="eastAsia" w:ascii="宋体" w:hAnsi="宋体" w:cs="宋体"/>
                <w:sz w:val="18"/>
                <w:szCs w:val="18"/>
              </w:rPr>
              <w:t>数据更新修改的时间</w:t>
            </w:r>
          </w:p>
        </w:tc>
      </w:tr>
      <w:tr w14:paraId="54EC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17D640FD">
            <w:pPr>
              <w:spacing w:line="240" w:lineRule="auto"/>
              <w:rPr>
                <w:rFonts w:hint="eastAsia" w:ascii="宋体" w:hAnsi="宋体" w:cs="宋体"/>
                <w:sz w:val="18"/>
                <w:szCs w:val="18"/>
              </w:rPr>
            </w:pPr>
            <w:r>
              <w:rPr>
                <w:rFonts w:hint="eastAsia" w:ascii="宋体" w:hAnsi="宋体" w:cs="宋体"/>
                <w:sz w:val="18"/>
                <w:szCs w:val="18"/>
              </w:rPr>
              <w:t>45</w:t>
            </w:r>
          </w:p>
        </w:tc>
        <w:tc>
          <w:tcPr>
            <w:tcW w:w="790" w:type="pct"/>
            <w:tcMar>
              <w:top w:w="15" w:type="dxa"/>
              <w:left w:w="15" w:type="dxa"/>
              <w:bottom w:w="15" w:type="dxa"/>
              <w:right w:w="15" w:type="dxa"/>
            </w:tcMar>
            <w:vAlign w:val="center"/>
          </w:tcPr>
          <w:p w14:paraId="24A02B1E">
            <w:pPr>
              <w:spacing w:line="240" w:lineRule="auto"/>
              <w:rPr>
                <w:rFonts w:hint="eastAsia" w:ascii="宋体" w:hAnsi="宋体" w:cs="宋体"/>
                <w:sz w:val="18"/>
                <w:szCs w:val="18"/>
              </w:rPr>
            </w:pPr>
            <w:r>
              <w:rPr>
                <w:rFonts w:hint="eastAsia" w:ascii="宋体" w:hAnsi="宋体" w:cs="宋体"/>
                <w:sz w:val="18"/>
                <w:szCs w:val="18"/>
              </w:rPr>
              <w:t>失效时间</w:t>
            </w:r>
          </w:p>
        </w:tc>
        <w:tc>
          <w:tcPr>
            <w:tcW w:w="703" w:type="pct"/>
            <w:tcMar>
              <w:top w:w="15" w:type="dxa"/>
              <w:left w:w="15" w:type="dxa"/>
              <w:bottom w:w="15" w:type="dxa"/>
              <w:right w:w="15" w:type="dxa"/>
            </w:tcMar>
            <w:vAlign w:val="center"/>
          </w:tcPr>
          <w:p w14:paraId="1969B1AB">
            <w:pPr>
              <w:spacing w:line="240" w:lineRule="auto"/>
              <w:rPr>
                <w:rFonts w:hint="eastAsia" w:ascii="宋体" w:hAnsi="宋体" w:cs="宋体"/>
                <w:sz w:val="18"/>
                <w:szCs w:val="18"/>
              </w:rPr>
            </w:pPr>
            <w:r>
              <w:rPr>
                <w:rFonts w:hint="eastAsia" w:ascii="宋体" w:hAnsi="宋体" w:cs="宋体"/>
                <w:sz w:val="18"/>
                <w:szCs w:val="18"/>
              </w:rPr>
              <w:t>sxsj</w:t>
            </w:r>
          </w:p>
        </w:tc>
        <w:tc>
          <w:tcPr>
            <w:tcW w:w="751" w:type="pct"/>
            <w:tcMar>
              <w:top w:w="15" w:type="dxa"/>
              <w:left w:w="15" w:type="dxa"/>
              <w:bottom w:w="15" w:type="dxa"/>
              <w:right w:w="15" w:type="dxa"/>
            </w:tcMar>
            <w:vAlign w:val="center"/>
          </w:tcPr>
          <w:p w14:paraId="04367B76">
            <w:pPr>
              <w:spacing w:line="240" w:lineRule="auto"/>
              <w:rPr>
                <w:rFonts w:hint="eastAsia" w:ascii="宋体" w:hAnsi="宋体" w:cs="宋体"/>
                <w:sz w:val="18"/>
                <w:szCs w:val="18"/>
              </w:rPr>
            </w:pPr>
            <w:r>
              <w:rPr>
                <w:rFonts w:hint="eastAsia" w:ascii="宋体" w:hAnsi="宋体" w:cs="宋体"/>
                <w:sz w:val="18"/>
                <w:szCs w:val="18"/>
              </w:rPr>
              <w:t>date</w:t>
            </w:r>
          </w:p>
        </w:tc>
        <w:tc>
          <w:tcPr>
            <w:tcW w:w="569" w:type="pct"/>
            <w:vAlign w:val="center"/>
          </w:tcPr>
          <w:p w14:paraId="3E66D108">
            <w:pPr>
              <w:spacing w:line="240" w:lineRule="auto"/>
              <w:rPr>
                <w:rFonts w:hint="eastAsia" w:ascii="宋体" w:hAnsi="宋体" w:cs="宋体"/>
                <w:sz w:val="18"/>
                <w:szCs w:val="18"/>
              </w:rPr>
            </w:pPr>
            <w:r>
              <w:rPr>
                <w:rFonts w:hint="eastAsia" w:ascii="宋体" w:hAnsi="宋体" w:cs="宋体"/>
                <w:sz w:val="18"/>
                <w:szCs w:val="18"/>
              </w:rPr>
              <w:t>C</w:t>
            </w:r>
          </w:p>
        </w:tc>
        <w:tc>
          <w:tcPr>
            <w:tcW w:w="601" w:type="pct"/>
            <w:vAlign w:val="center"/>
          </w:tcPr>
          <w:p w14:paraId="7E2E9ACC">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6887FFA2">
            <w:pPr>
              <w:spacing w:line="240" w:lineRule="auto"/>
              <w:rPr>
                <w:rFonts w:hint="eastAsia" w:ascii="宋体" w:hAnsi="宋体" w:cs="宋体"/>
                <w:sz w:val="18"/>
                <w:szCs w:val="18"/>
              </w:rPr>
            </w:pPr>
            <w:r>
              <w:rPr>
                <w:rFonts w:hint="eastAsia" w:ascii="宋体" w:hAnsi="宋体" w:cs="宋体"/>
                <w:sz w:val="18"/>
                <w:szCs w:val="18"/>
              </w:rPr>
              <w:t>数据失效时间</w:t>
            </w:r>
          </w:p>
        </w:tc>
      </w:tr>
      <w:tr w14:paraId="4E5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8" w:type="pct"/>
            <w:tcMar>
              <w:top w:w="15" w:type="dxa"/>
              <w:left w:w="15" w:type="dxa"/>
              <w:bottom w:w="15" w:type="dxa"/>
              <w:right w:w="15" w:type="dxa"/>
            </w:tcMar>
            <w:vAlign w:val="center"/>
          </w:tcPr>
          <w:p w14:paraId="787E2A01">
            <w:pPr>
              <w:spacing w:line="240" w:lineRule="auto"/>
              <w:rPr>
                <w:rFonts w:hint="eastAsia" w:ascii="宋体" w:hAnsi="宋体" w:cs="宋体"/>
                <w:sz w:val="18"/>
                <w:szCs w:val="18"/>
              </w:rPr>
            </w:pPr>
            <w:r>
              <w:rPr>
                <w:rFonts w:hint="eastAsia" w:ascii="宋体" w:hAnsi="宋体" w:cs="宋体"/>
                <w:sz w:val="18"/>
                <w:szCs w:val="18"/>
              </w:rPr>
              <w:t>46</w:t>
            </w:r>
          </w:p>
        </w:tc>
        <w:tc>
          <w:tcPr>
            <w:tcW w:w="790" w:type="pct"/>
            <w:tcMar>
              <w:top w:w="15" w:type="dxa"/>
              <w:left w:w="15" w:type="dxa"/>
              <w:bottom w:w="15" w:type="dxa"/>
              <w:right w:w="15" w:type="dxa"/>
            </w:tcMar>
            <w:vAlign w:val="center"/>
          </w:tcPr>
          <w:p w14:paraId="5FE8D23D">
            <w:pPr>
              <w:spacing w:line="240" w:lineRule="auto"/>
              <w:rPr>
                <w:rFonts w:hint="eastAsia" w:ascii="宋体" w:hAnsi="宋体" w:cs="宋体"/>
                <w:sz w:val="18"/>
                <w:szCs w:val="18"/>
              </w:rPr>
            </w:pPr>
            <w:r>
              <w:rPr>
                <w:rFonts w:hint="eastAsia" w:ascii="宋体" w:hAnsi="宋体" w:cs="宋体"/>
                <w:sz w:val="18"/>
                <w:szCs w:val="18"/>
              </w:rPr>
              <w:t>备注</w:t>
            </w:r>
          </w:p>
        </w:tc>
        <w:tc>
          <w:tcPr>
            <w:tcW w:w="703" w:type="pct"/>
            <w:tcMar>
              <w:top w:w="15" w:type="dxa"/>
              <w:left w:w="15" w:type="dxa"/>
              <w:bottom w:w="15" w:type="dxa"/>
              <w:right w:w="15" w:type="dxa"/>
            </w:tcMar>
            <w:vAlign w:val="center"/>
          </w:tcPr>
          <w:p w14:paraId="0C389942">
            <w:pPr>
              <w:spacing w:line="240" w:lineRule="auto"/>
              <w:rPr>
                <w:rFonts w:hint="eastAsia" w:ascii="宋体" w:hAnsi="宋体" w:cs="宋体"/>
                <w:sz w:val="18"/>
                <w:szCs w:val="18"/>
              </w:rPr>
            </w:pPr>
            <w:r>
              <w:rPr>
                <w:rFonts w:hint="eastAsia" w:ascii="宋体" w:hAnsi="宋体" w:cs="宋体"/>
                <w:sz w:val="18"/>
                <w:szCs w:val="18"/>
              </w:rPr>
              <w:t>bz</w:t>
            </w:r>
          </w:p>
        </w:tc>
        <w:tc>
          <w:tcPr>
            <w:tcW w:w="751" w:type="pct"/>
            <w:tcMar>
              <w:top w:w="15" w:type="dxa"/>
              <w:left w:w="15" w:type="dxa"/>
              <w:bottom w:w="15" w:type="dxa"/>
              <w:right w:w="15" w:type="dxa"/>
            </w:tcMar>
            <w:vAlign w:val="center"/>
          </w:tcPr>
          <w:p w14:paraId="2D59F6BC">
            <w:pPr>
              <w:spacing w:line="240" w:lineRule="auto"/>
              <w:rPr>
                <w:rFonts w:hint="eastAsia" w:ascii="宋体" w:hAnsi="宋体" w:cs="宋体"/>
                <w:sz w:val="18"/>
                <w:szCs w:val="18"/>
              </w:rPr>
            </w:pPr>
            <w:r>
              <w:rPr>
                <w:rFonts w:hint="eastAsia" w:ascii="宋体" w:hAnsi="宋体" w:cs="宋体"/>
                <w:sz w:val="18"/>
                <w:szCs w:val="18"/>
              </w:rPr>
              <w:t>varchar(2000)</w:t>
            </w:r>
          </w:p>
        </w:tc>
        <w:tc>
          <w:tcPr>
            <w:tcW w:w="569" w:type="pct"/>
            <w:vAlign w:val="center"/>
          </w:tcPr>
          <w:p w14:paraId="51EE8343">
            <w:pPr>
              <w:spacing w:line="240" w:lineRule="auto"/>
              <w:rPr>
                <w:rFonts w:hint="eastAsia" w:ascii="宋体" w:hAnsi="宋体" w:cs="宋体"/>
                <w:sz w:val="18"/>
                <w:szCs w:val="18"/>
              </w:rPr>
            </w:pPr>
            <w:r>
              <w:rPr>
                <w:rFonts w:hint="eastAsia" w:ascii="宋体" w:hAnsi="宋体" w:cs="宋体"/>
                <w:sz w:val="18"/>
                <w:szCs w:val="18"/>
              </w:rPr>
              <w:t>O</w:t>
            </w:r>
          </w:p>
        </w:tc>
        <w:tc>
          <w:tcPr>
            <w:tcW w:w="601" w:type="pct"/>
            <w:vAlign w:val="center"/>
          </w:tcPr>
          <w:p w14:paraId="6216EADB">
            <w:pPr>
              <w:spacing w:line="240" w:lineRule="auto"/>
              <w:rPr>
                <w:rFonts w:hint="eastAsia" w:ascii="宋体" w:hAnsi="宋体" w:cs="宋体"/>
                <w:sz w:val="18"/>
                <w:szCs w:val="18"/>
              </w:rPr>
            </w:pPr>
            <w:r>
              <w:rPr>
                <w:rFonts w:hint="eastAsia" w:ascii="宋体" w:hAnsi="宋体" w:cs="宋体"/>
                <w:sz w:val="18"/>
                <w:szCs w:val="18"/>
              </w:rPr>
              <w:t>元数据信息</w:t>
            </w:r>
          </w:p>
        </w:tc>
        <w:tc>
          <w:tcPr>
            <w:tcW w:w="1364" w:type="pct"/>
            <w:tcMar>
              <w:top w:w="15" w:type="dxa"/>
              <w:left w:w="15" w:type="dxa"/>
              <w:bottom w:w="15" w:type="dxa"/>
              <w:right w:w="15" w:type="dxa"/>
            </w:tcMar>
            <w:vAlign w:val="center"/>
          </w:tcPr>
          <w:p w14:paraId="06B4D9C1">
            <w:pPr>
              <w:spacing w:line="240" w:lineRule="auto"/>
              <w:rPr>
                <w:rFonts w:hint="eastAsia" w:ascii="宋体" w:hAnsi="宋体" w:cs="宋体"/>
                <w:sz w:val="18"/>
                <w:szCs w:val="18"/>
              </w:rPr>
            </w:pPr>
          </w:p>
        </w:tc>
      </w:tr>
    </w:tbl>
    <w:p w14:paraId="309B8DE1">
      <w:pPr>
        <w:pStyle w:val="61"/>
        <w:ind w:firstLine="0" w:firstLineChars="0"/>
        <w:jc w:val="center"/>
        <w:outlineLvl w:val="3"/>
        <w:rPr>
          <w:rFonts w:hint="eastAsia" w:ascii="黑体" w:hAnsi="黑体" w:eastAsia="黑体" w:cs="黑体"/>
        </w:rPr>
      </w:pPr>
    </w:p>
    <w:p w14:paraId="4E14C50C">
      <w:pPr>
        <w:pStyle w:val="61"/>
        <w:ind w:firstLine="0" w:firstLineChars="0"/>
        <w:jc w:val="center"/>
        <w:outlineLvl w:val="3"/>
      </w:pPr>
      <w:r>
        <w:rPr>
          <w:rFonts w:hint="eastAsia" w:ascii="黑体" w:hAnsi="黑体" w:eastAsia="黑体" w:cs="黑体"/>
        </w:rPr>
        <w:t>表 C.</w:t>
      </w:r>
      <w:r>
        <w:rPr>
          <w:rFonts w:ascii="黑体" w:hAnsi="黑体" w:eastAsia="黑体" w:cs="黑体"/>
        </w:rPr>
        <w:t>2</w:t>
      </w:r>
      <w:r>
        <w:rPr>
          <w:rFonts w:hint="eastAsia" w:ascii="黑体" w:hAnsi="黑体" w:eastAsia="黑体" w:cs="黑体"/>
        </w:rPr>
        <w:t xml:space="preserve"> 实有人口数据构成</w:t>
      </w:r>
    </w:p>
    <w:tbl>
      <w:tblPr>
        <w:tblStyle w:val="30"/>
        <w:tblW w:w="94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15"/>
        <w:gridCol w:w="1148"/>
        <w:gridCol w:w="1747"/>
        <w:gridCol w:w="1080"/>
        <w:gridCol w:w="1185"/>
        <w:gridCol w:w="2505"/>
      </w:tblGrid>
      <w:tr w14:paraId="1DC1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09" w:type="dxa"/>
            <w:shd w:val="clear" w:color="auto" w:fill="D8D8D8" w:themeFill="background1" w:themeFillShade="D9"/>
            <w:vAlign w:val="center"/>
          </w:tcPr>
          <w:p w14:paraId="3BDA7BB1">
            <w:pPr>
              <w:spacing w:line="240" w:lineRule="auto"/>
              <w:jc w:val="center"/>
              <w:rPr>
                <w:rFonts w:hint="eastAsia" w:ascii="仿宋" w:hAnsi="仿宋" w:cs="仿宋"/>
                <w:b/>
                <w:sz w:val="18"/>
                <w:szCs w:val="18"/>
              </w:rPr>
            </w:pPr>
            <w:r>
              <w:rPr>
                <w:rFonts w:hint="eastAsia" w:ascii="仿宋" w:hAnsi="仿宋" w:cs="仿宋"/>
                <w:b/>
                <w:sz w:val="18"/>
                <w:szCs w:val="18"/>
              </w:rPr>
              <w:t>序号</w:t>
            </w:r>
          </w:p>
        </w:tc>
        <w:tc>
          <w:tcPr>
            <w:tcW w:w="1215" w:type="dxa"/>
            <w:shd w:val="clear" w:color="auto" w:fill="D8D8D8" w:themeFill="background1" w:themeFillShade="D9"/>
            <w:vAlign w:val="center"/>
          </w:tcPr>
          <w:p w14:paraId="0BB1B809">
            <w:pPr>
              <w:spacing w:line="240" w:lineRule="auto"/>
              <w:jc w:val="center"/>
              <w:rPr>
                <w:rFonts w:hint="eastAsia" w:ascii="仿宋" w:hAnsi="仿宋" w:cs="仿宋"/>
                <w:b/>
                <w:sz w:val="18"/>
                <w:szCs w:val="18"/>
              </w:rPr>
            </w:pPr>
            <w:r>
              <w:rPr>
                <w:rFonts w:hint="eastAsia" w:ascii="仿宋" w:hAnsi="仿宋" w:cs="仿宋"/>
                <w:b/>
                <w:sz w:val="18"/>
                <w:szCs w:val="18"/>
              </w:rPr>
              <w:t>数据项名</w:t>
            </w:r>
            <w:r>
              <w:rPr>
                <w:rFonts w:hint="eastAsia" w:ascii="仿宋" w:hAnsi="仿宋" w:cs="仿宋"/>
                <w:b/>
                <w:sz w:val="18"/>
                <w:szCs w:val="18"/>
                <w:lang w:eastAsia="zh-CN"/>
              </w:rPr>
              <w:t>称</w:t>
            </w:r>
          </w:p>
        </w:tc>
        <w:tc>
          <w:tcPr>
            <w:tcW w:w="1148" w:type="dxa"/>
            <w:shd w:val="clear" w:color="auto" w:fill="D8D8D8" w:themeFill="background1" w:themeFillShade="D9"/>
            <w:vAlign w:val="center"/>
          </w:tcPr>
          <w:p w14:paraId="3471F197">
            <w:pPr>
              <w:spacing w:line="240" w:lineRule="auto"/>
              <w:jc w:val="center"/>
              <w:rPr>
                <w:rFonts w:hint="eastAsia" w:ascii="仿宋" w:hAnsi="仿宋" w:cs="仿宋"/>
                <w:b/>
                <w:sz w:val="18"/>
                <w:szCs w:val="18"/>
              </w:rPr>
            </w:pPr>
            <w:r>
              <w:rPr>
                <w:rFonts w:hint="eastAsia" w:ascii="仿宋" w:hAnsi="仿宋" w:cs="仿宋"/>
                <w:b/>
                <w:sz w:val="18"/>
                <w:szCs w:val="18"/>
                <w:lang w:eastAsia="zh-CN"/>
              </w:rPr>
              <w:t>字段</w:t>
            </w:r>
            <w:r>
              <w:rPr>
                <w:rFonts w:hint="eastAsia" w:ascii="仿宋" w:hAnsi="仿宋" w:cs="仿宋"/>
                <w:b/>
                <w:sz w:val="18"/>
                <w:szCs w:val="18"/>
              </w:rPr>
              <w:t>名</w:t>
            </w:r>
          </w:p>
        </w:tc>
        <w:tc>
          <w:tcPr>
            <w:tcW w:w="1747" w:type="dxa"/>
            <w:shd w:val="clear" w:color="auto" w:fill="D8D8D8" w:themeFill="background1" w:themeFillShade="D9"/>
            <w:vAlign w:val="center"/>
          </w:tcPr>
          <w:p w14:paraId="57BF50A2">
            <w:pPr>
              <w:spacing w:line="240" w:lineRule="auto"/>
              <w:jc w:val="center"/>
              <w:rPr>
                <w:rFonts w:hint="eastAsia" w:ascii="仿宋" w:hAnsi="仿宋" w:cs="仿宋"/>
                <w:b/>
                <w:sz w:val="18"/>
                <w:szCs w:val="18"/>
              </w:rPr>
            </w:pPr>
            <w:r>
              <w:rPr>
                <w:rFonts w:hint="eastAsia" w:ascii="仿宋" w:hAnsi="仿宋" w:cs="仿宋"/>
                <w:b/>
                <w:sz w:val="18"/>
                <w:szCs w:val="18"/>
              </w:rPr>
              <w:t>字段类型</w:t>
            </w:r>
          </w:p>
        </w:tc>
        <w:tc>
          <w:tcPr>
            <w:tcW w:w="1080" w:type="dxa"/>
            <w:shd w:val="clear" w:color="auto" w:fill="D8D8D8" w:themeFill="background1" w:themeFillShade="D9"/>
            <w:vAlign w:val="center"/>
          </w:tcPr>
          <w:p w14:paraId="7F367A40">
            <w:pPr>
              <w:spacing w:line="240" w:lineRule="auto"/>
              <w:jc w:val="center"/>
              <w:rPr>
                <w:rFonts w:hint="eastAsia" w:ascii="仿宋" w:hAnsi="仿宋" w:cs="仿宋"/>
                <w:b/>
                <w:sz w:val="18"/>
                <w:szCs w:val="18"/>
              </w:rPr>
            </w:pPr>
            <w:r>
              <w:rPr>
                <w:rFonts w:hint="eastAsia" w:ascii="仿宋" w:hAnsi="仿宋" w:cs="仿宋"/>
                <w:b/>
                <w:sz w:val="18"/>
                <w:szCs w:val="18"/>
              </w:rPr>
              <w:t>约束条件</w:t>
            </w:r>
          </w:p>
        </w:tc>
        <w:tc>
          <w:tcPr>
            <w:tcW w:w="1185" w:type="dxa"/>
            <w:shd w:val="clear" w:color="auto" w:fill="D8D8D8" w:themeFill="background1" w:themeFillShade="D9"/>
            <w:vAlign w:val="center"/>
          </w:tcPr>
          <w:p w14:paraId="65410930">
            <w:pPr>
              <w:spacing w:line="240" w:lineRule="auto"/>
              <w:jc w:val="center"/>
              <w:rPr>
                <w:rFonts w:hint="eastAsia" w:ascii="仿宋" w:hAnsi="仿宋" w:cs="仿宋"/>
                <w:b/>
                <w:sz w:val="18"/>
                <w:szCs w:val="18"/>
              </w:rPr>
            </w:pPr>
            <w:r>
              <w:rPr>
                <w:rFonts w:hint="eastAsia" w:ascii="仿宋" w:hAnsi="仿宋" w:cs="仿宋"/>
                <w:b/>
                <w:sz w:val="18"/>
                <w:szCs w:val="18"/>
              </w:rPr>
              <w:t>属性分类</w:t>
            </w:r>
          </w:p>
        </w:tc>
        <w:tc>
          <w:tcPr>
            <w:tcW w:w="2505" w:type="dxa"/>
            <w:shd w:val="clear" w:color="auto" w:fill="D8D8D8" w:themeFill="background1" w:themeFillShade="D9"/>
            <w:vAlign w:val="center"/>
          </w:tcPr>
          <w:p w14:paraId="1AEAC46F">
            <w:pPr>
              <w:spacing w:line="240" w:lineRule="auto"/>
              <w:jc w:val="center"/>
              <w:rPr>
                <w:rFonts w:hint="eastAsia" w:ascii="仿宋" w:hAnsi="仿宋" w:cs="仿宋"/>
                <w:b/>
                <w:sz w:val="18"/>
                <w:szCs w:val="18"/>
              </w:rPr>
            </w:pPr>
            <w:r>
              <w:rPr>
                <w:rFonts w:hint="eastAsia" w:ascii="仿宋" w:hAnsi="仿宋" w:cs="仿宋"/>
                <w:b/>
                <w:sz w:val="18"/>
                <w:szCs w:val="18"/>
              </w:rPr>
              <w:t>备注</w:t>
            </w:r>
          </w:p>
        </w:tc>
      </w:tr>
      <w:tr w14:paraId="1523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09" w:type="dxa"/>
            <w:shd w:val="clear" w:color="auto" w:fill="auto"/>
            <w:vAlign w:val="center"/>
          </w:tcPr>
          <w:p w14:paraId="3010F9EC">
            <w:pPr>
              <w:spacing w:line="240" w:lineRule="auto"/>
              <w:rPr>
                <w:rFonts w:hint="eastAsia" w:ascii="宋体" w:hAnsi="宋体" w:cs="宋体"/>
                <w:sz w:val="18"/>
                <w:szCs w:val="18"/>
              </w:rPr>
            </w:pPr>
            <w:r>
              <w:rPr>
                <w:rFonts w:hint="eastAsia" w:ascii="宋体" w:hAnsi="宋体" w:cs="宋体"/>
                <w:sz w:val="18"/>
                <w:szCs w:val="18"/>
              </w:rPr>
              <w:t>1</w:t>
            </w:r>
          </w:p>
        </w:tc>
        <w:tc>
          <w:tcPr>
            <w:tcW w:w="1215" w:type="dxa"/>
            <w:shd w:val="clear" w:color="auto" w:fill="auto"/>
            <w:vAlign w:val="center"/>
          </w:tcPr>
          <w:p w14:paraId="731D30C4">
            <w:pPr>
              <w:spacing w:line="240" w:lineRule="auto"/>
              <w:rPr>
                <w:rFonts w:hint="eastAsia" w:ascii="宋体" w:hAnsi="宋体" w:cs="宋体"/>
                <w:sz w:val="18"/>
                <w:szCs w:val="18"/>
              </w:rPr>
            </w:pPr>
            <w:r>
              <w:rPr>
                <w:rFonts w:hint="eastAsia" w:ascii="宋体" w:hAnsi="宋体" w:cs="宋体"/>
                <w:sz w:val="18"/>
                <w:szCs w:val="18"/>
              </w:rPr>
              <w:t>证件类型</w:t>
            </w:r>
          </w:p>
        </w:tc>
        <w:tc>
          <w:tcPr>
            <w:tcW w:w="1148" w:type="dxa"/>
            <w:shd w:val="clear" w:color="auto" w:fill="auto"/>
            <w:vAlign w:val="center"/>
          </w:tcPr>
          <w:p w14:paraId="324F09EA">
            <w:pPr>
              <w:spacing w:line="240" w:lineRule="auto"/>
              <w:rPr>
                <w:rFonts w:hint="eastAsia" w:ascii="宋体" w:hAnsi="宋体" w:cs="宋体"/>
                <w:sz w:val="18"/>
                <w:szCs w:val="18"/>
              </w:rPr>
            </w:pPr>
            <w:r>
              <w:rPr>
                <w:rFonts w:hint="eastAsia" w:ascii="宋体" w:hAnsi="宋体" w:cs="宋体"/>
                <w:sz w:val="18"/>
                <w:szCs w:val="18"/>
              </w:rPr>
              <w:t>zjlx</w:t>
            </w:r>
          </w:p>
        </w:tc>
        <w:tc>
          <w:tcPr>
            <w:tcW w:w="1747" w:type="dxa"/>
            <w:shd w:val="clear" w:color="auto" w:fill="auto"/>
            <w:vAlign w:val="center"/>
          </w:tcPr>
          <w:p w14:paraId="58710977">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28ED34CB">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62B603B9">
            <w:pPr>
              <w:spacing w:line="240" w:lineRule="auto"/>
              <w:rPr>
                <w:rFonts w:hint="eastAsia" w:ascii="宋体" w:hAnsi="宋体" w:cs="宋体"/>
                <w:sz w:val="18"/>
                <w:szCs w:val="18"/>
              </w:rPr>
            </w:pPr>
            <w:r>
              <w:rPr>
                <w:rFonts w:hint="eastAsia" w:ascii="宋体" w:hAnsi="宋体" w:cs="宋体"/>
                <w:sz w:val="18"/>
                <w:szCs w:val="18"/>
              </w:rPr>
              <w:t>标识信息</w:t>
            </w:r>
          </w:p>
        </w:tc>
        <w:tc>
          <w:tcPr>
            <w:tcW w:w="2505" w:type="dxa"/>
            <w:shd w:val="clear" w:color="auto" w:fill="auto"/>
            <w:vAlign w:val="center"/>
          </w:tcPr>
          <w:p w14:paraId="4E73C54A">
            <w:pPr>
              <w:spacing w:line="240" w:lineRule="auto"/>
              <w:rPr>
                <w:rFonts w:hint="eastAsia" w:ascii="宋体" w:hAnsi="宋体" w:cs="宋体"/>
                <w:sz w:val="18"/>
                <w:szCs w:val="18"/>
              </w:rPr>
            </w:pPr>
            <w:r>
              <w:rPr>
                <w:rFonts w:hint="eastAsia" w:ascii="宋体" w:hAnsi="宋体" w:cs="宋体"/>
                <w:sz w:val="18"/>
                <w:szCs w:val="18"/>
              </w:rPr>
              <w:t>证件类型，参考字典名称</w:t>
            </w:r>
          </w:p>
        </w:tc>
      </w:tr>
      <w:tr w14:paraId="273F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9" w:type="dxa"/>
            <w:shd w:val="clear" w:color="auto" w:fill="auto"/>
            <w:vAlign w:val="center"/>
          </w:tcPr>
          <w:p w14:paraId="0DAC4ADA">
            <w:pPr>
              <w:spacing w:line="240" w:lineRule="auto"/>
              <w:rPr>
                <w:rFonts w:hint="eastAsia" w:ascii="宋体" w:hAnsi="宋体" w:cs="宋体"/>
                <w:sz w:val="18"/>
                <w:szCs w:val="18"/>
              </w:rPr>
            </w:pPr>
            <w:r>
              <w:rPr>
                <w:rFonts w:hint="eastAsia" w:ascii="宋体" w:hAnsi="宋体" w:cs="宋体"/>
                <w:sz w:val="18"/>
                <w:szCs w:val="18"/>
              </w:rPr>
              <w:t>2</w:t>
            </w:r>
          </w:p>
        </w:tc>
        <w:tc>
          <w:tcPr>
            <w:tcW w:w="1215" w:type="dxa"/>
            <w:shd w:val="clear" w:color="auto" w:fill="auto"/>
            <w:vAlign w:val="center"/>
          </w:tcPr>
          <w:p w14:paraId="6C406CE3">
            <w:pPr>
              <w:spacing w:line="240" w:lineRule="auto"/>
              <w:rPr>
                <w:rFonts w:hint="eastAsia" w:ascii="宋体" w:hAnsi="宋体" w:cs="宋体"/>
                <w:sz w:val="18"/>
                <w:szCs w:val="18"/>
              </w:rPr>
            </w:pPr>
            <w:r>
              <w:rPr>
                <w:rFonts w:hint="eastAsia" w:ascii="宋体" w:hAnsi="宋体" w:cs="宋体"/>
                <w:sz w:val="18"/>
                <w:szCs w:val="18"/>
              </w:rPr>
              <w:t>证件号码(脱敏)</w:t>
            </w:r>
          </w:p>
        </w:tc>
        <w:tc>
          <w:tcPr>
            <w:tcW w:w="1148" w:type="dxa"/>
            <w:shd w:val="clear" w:color="auto" w:fill="auto"/>
            <w:vAlign w:val="center"/>
          </w:tcPr>
          <w:p w14:paraId="10C73F4F">
            <w:pPr>
              <w:spacing w:line="240" w:lineRule="auto"/>
              <w:rPr>
                <w:rFonts w:hint="eastAsia" w:ascii="宋体" w:hAnsi="宋体" w:cs="宋体"/>
                <w:sz w:val="18"/>
                <w:szCs w:val="18"/>
              </w:rPr>
            </w:pPr>
            <w:r>
              <w:rPr>
                <w:rFonts w:hint="eastAsia" w:ascii="宋体" w:hAnsi="宋体" w:cs="宋体"/>
                <w:sz w:val="18"/>
                <w:szCs w:val="18"/>
              </w:rPr>
              <w:t>zjhm_tm</w:t>
            </w:r>
          </w:p>
        </w:tc>
        <w:tc>
          <w:tcPr>
            <w:tcW w:w="1747" w:type="dxa"/>
            <w:shd w:val="clear" w:color="auto" w:fill="auto"/>
            <w:vAlign w:val="center"/>
          </w:tcPr>
          <w:p w14:paraId="2EAB9DD8">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0479F1CB">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750F8862">
            <w:pPr>
              <w:spacing w:line="240" w:lineRule="auto"/>
              <w:rPr>
                <w:rFonts w:hint="eastAsia" w:ascii="宋体" w:hAnsi="宋体" w:cs="宋体"/>
                <w:sz w:val="18"/>
                <w:szCs w:val="18"/>
              </w:rPr>
            </w:pPr>
            <w:r>
              <w:rPr>
                <w:rFonts w:hint="eastAsia" w:ascii="宋体" w:hAnsi="宋体" w:cs="宋体"/>
                <w:sz w:val="18"/>
                <w:szCs w:val="18"/>
              </w:rPr>
              <w:t>标识信息</w:t>
            </w:r>
          </w:p>
        </w:tc>
        <w:tc>
          <w:tcPr>
            <w:tcW w:w="2505" w:type="dxa"/>
            <w:shd w:val="clear" w:color="auto" w:fill="auto"/>
            <w:vAlign w:val="center"/>
          </w:tcPr>
          <w:p w14:paraId="753D9468">
            <w:pPr>
              <w:spacing w:line="240" w:lineRule="auto"/>
              <w:rPr>
                <w:rFonts w:hint="eastAsia" w:ascii="宋体" w:hAnsi="宋体" w:cs="宋体"/>
                <w:sz w:val="18"/>
                <w:szCs w:val="18"/>
              </w:rPr>
            </w:pPr>
            <w:r>
              <w:rPr>
                <w:rFonts w:hint="eastAsia" w:ascii="宋体" w:hAnsi="宋体" w:cs="宋体"/>
                <w:sz w:val="18"/>
                <w:szCs w:val="18"/>
              </w:rPr>
              <w:t>展示字段，脱敏存储、展示。身份证保留前1-4位和7-10位，其他为*。例：4201**1983********</w:t>
            </w:r>
          </w:p>
        </w:tc>
      </w:tr>
      <w:tr w14:paraId="461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0D0E322C">
            <w:pPr>
              <w:spacing w:line="240" w:lineRule="auto"/>
              <w:rPr>
                <w:rFonts w:hint="eastAsia" w:ascii="宋体" w:hAnsi="宋体" w:cs="宋体"/>
                <w:sz w:val="18"/>
                <w:szCs w:val="18"/>
              </w:rPr>
            </w:pPr>
            <w:r>
              <w:rPr>
                <w:rFonts w:hint="eastAsia" w:ascii="宋体" w:hAnsi="宋体" w:cs="宋体"/>
                <w:sz w:val="18"/>
                <w:szCs w:val="18"/>
              </w:rPr>
              <w:t>3</w:t>
            </w:r>
          </w:p>
        </w:tc>
        <w:tc>
          <w:tcPr>
            <w:tcW w:w="1215" w:type="dxa"/>
            <w:shd w:val="clear" w:color="auto" w:fill="auto"/>
            <w:vAlign w:val="center"/>
          </w:tcPr>
          <w:p w14:paraId="08051425">
            <w:pPr>
              <w:spacing w:line="240" w:lineRule="auto"/>
              <w:rPr>
                <w:rFonts w:hint="eastAsia" w:ascii="宋体" w:hAnsi="宋体" w:cs="宋体"/>
                <w:sz w:val="18"/>
                <w:szCs w:val="18"/>
              </w:rPr>
            </w:pPr>
            <w:r>
              <w:rPr>
                <w:rFonts w:hint="eastAsia" w:ascii="宋体" w:hAnsi="宋体" w:cs="宋体"/>
                <w:sz w:val="18"/>
                <w:szCs w:val="18"/>
              </w:rPr>
              <w:t>证件号码(加密)</w:t>
            </w:r>
          </w:p>
        </w:tc>
        <w:tc>
          <w:tcPr>
            <w:tcW w:w="1148" w:type="dxa"/>
            <w:shd w:val="clear" w:color="auto" w:fill="auto"/>
            <w:vAlign w:val="center"/>
          </w:tcPr>
          <w:p w14:paraId="4D318AE5">
            <w:pPr>
              <w:spacing w:line="240" w:lineRule="auto"/>
              <w:rPr>
                <w:rFonts w:hint="eastAsia" w:ascii="宋体" w:hAnsi="宋体" w:cs="宋体"/>
                <w:sz w:val="18"/>
                <w:szCs w:val="18"/>
              </w:rPr>
            </w:pPr>
            <w:r>
              <w:rPr>
                <w:rFonts w:hint="eastAsia" w:ascii="宋体" w:hAnsi="宋体" w:cs="宋体"/>
                <w:sz w:val="18"/>
                <w:szCs w:val="18"/>
              </w:rPr>
              <w:t>zjhm_jm</w:t>
            </w:r>
          </w:p>
        </w:tc>
        <w:tc>
          <w:tcPr>
            <w:tcW w:w="1747" w:type="dxa"/>
            <w:shd w:val="clear" w:color="auto" w:fill="auto"/>
            <w:vAlign w:val="center"/>
          </w:tcPr>
          <w:p w14:paraId="7CCFE958">
            <w:pPr>
              <w:spacing w:line="240" w:lineRule="auto"/>
              <w:rPr>
                <w:rFonts w:hint="eastAsia" w:ascii="宋体" w:hAnsi="宋体" w:cs="宋体"/>
                <w:sz w:val="18"/>
                <w:szCs w:val="18"/>
              </w:rPr>
            </w:pPr>
            <w:r>
              <w:rPr>
                <w:rFonts w:hint="eastAsia" w:ascii="宋体" w:hAnsi="宋体" w:cs="宋体"/>
                <w:sz w:val="18"/>
                <w:szCs w:val="18"/>
              </w:rPr>
              <w:t>varchar(500)</w:t>
            </w:r>
          </w:p>
        </w:tc>
        <w:tc>
          <w:tcPr>
            <w:tcW w:w="1080" w:type="dxa"/>
            <w:shd w:val="clear" w:color="auto" w:fill="auto"/>
            <w:vAlign w:val="center"/>
          </w:tcPr>
          <w:p w14:paraId="524951DF">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4D82CA8B">
            <w:pPr>
              <w:spacing w:line="240" w:lineRule="auto"/>
              <w:rPr>
                <w:rFonts w:hint="eastAsia" w:ascii="宋体" w:hAnsi="宋体" w:cs="宋体"/>
                <w:sz w:val="18"/>
                <w:szCs w:val="18"/>
              </w:rPr>
            </w:pPr>
            <w:r>
              <w:rPr>
                <w:rFonts w:hint="eastAsia" w:ascii="宋体" w:hAnsi="宋体" w:cs="宋体"/>
                <w:sz w:val="18"/>
                <w:szCs w:val="18"/>
              </w:rPr>
              <w:t>标识信息</w:t>
            </w:r>
          </w:p>
        </w:tc>
        <w:tc>
          <w:tcPr>
            <w:tcW w:w="2505" w:type="dxa"/>
            <w:shd w:val="clear" w:color="auto" w:fill="auto"/>
            <w:vAlign w:val="center"/>
          </w:tcPr>
          <w:p w14:paraId="2AB194EB">
            <w:pPr>
              <w:spacing w:line="240" w:lineRule="auto"/>
              <w:rPr>
                <w:rFonts w:hint="eastAsia" w:ascii="宋体" w:hAnsi="宋体" w:cs="宋体"/>
                <w:sz w:val="18"/>
                <w:szCs w:val="18"/>
              </w:rPr>
            </w:pPr>
            <w:r>
              <w:rPr>
                <w:rFonts w:hint="eastAsia" w:ascii="宋体" w:hAnsi="宋体" w:cs="宋体"/>
                <w:sz w:val="18"/>
                <w:szCs w:val="18"/>
              </w:rPr>
              <w:t>(加密，国密)</w:t>
            </w:r>
          </w:p>
        </w:tc>
      </w:tr>
      <w:tr w14:paraId="1EF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1D54934D">
            <w:pPr>
              <w:spacing w:line="240" w:lineRule="auto"/>
              <w:rPr>
                <w:rFonts w:hint="eastAsia" w:ascii="宋体" w:hAnsi="宋体" w:cs="宋体"/>
                <w:sz w:val="18"/>
                <w:szCs w:val="18"/>
              </w:rPr>
            </w:pPr>
            <w:r>
              <w:rPr>
                <w:rFonts w:hint="eastAsia" w:ascii="宋体" w:hAnsi="宋体" w:cs="宋体"/>
                <w:sz w:val="18"/>
                <w:szCs w:val="18"/>
              </w:rPr>
              <w:t>4</w:t>
            </w:r>
          </w:p>
        </w:tc>
        <w:tc>
          <w:tcPr>
            <w:tcW w:w="1215" w:type="dxa"/>
            <w:shd w:val="clear" w:color="auto" w:fill="auto"/>
            <w:vAlign w:val="center"/>
          </w:tcPr>
          <w:p w14:paraId="43107847">
            <w:pPr>
              <w:spacing w:line="240" w:lineRule="auto"/>
              <w:rPr>
                <w:rFonts w:hint="eastAsia" w:ascii="宋体" w:hAnsi="宋体" w:cs="宋体"/>
                <w:sz w:val="18"/>
                <w:szCs w:val="18"/>
              </w:rPr>
            </w:pPr>
            <w:r>
              <w:rPr>
                <w:rFonts w:hint="eastAsia" w:ascii="宋体" w:hAnsi="宋体" w:cs="宋体"/>
                <w:sz w:val="18"/>
                <w:szCs w:val="18"/>
              </w:rPr>
              <w:t>人的统一识别代码</w:t>
            </w:r>
          </w:p>
        </w:tc>
        <w:tc>
          <w:tcPr>
            <w:tcW w:w="1148" w:type="dxa"/>
            <w:shd w:val="clear" w:color="auto" w:fill="auto"/>
            <w:vAlign w:val="center"/>
          </w:tcPr>
          <w:p w14:paraId="6728E5CB">
            <w:pPr>
              <w:spacing w:line="240" w:lineRule="auto"/>
              <w:rPr>
                <w:rFonts w:hint="eastAsia" w:ascii="宋体" w:hAnsi="宋体" w:cs="宋体"/>
                <w:sz w:val="18"/>
                <w:szCs w:val="18"/>
              </w:rPr>
            </w:pPr>
            <w:r>
              <w:rPr>
                <w:rFonts w:hint="eastAsia" w:ascii="宋体" w:hAnsi="宋体" w:cs="宋体"/>
                <w:sz w:val="18"/>
                <w:szCs w:val="18"/>
              </w:rPr>
              <w:t>rdtysbdm</w:t>
            </w:r>
          </w:p>
        </w:tc>
        <w:tc>
          <w:tcPr>
            <w:tcW w:w="1747" w:type="dxa"/>
            <w:shd w:val="clear" w:color="auto" w:fill="auto"/>
            <w:vAlign w:val="center"/>
          </w:tcPr>
          <w:p w14:paraId="2845C9A1">
            <w:pPr>
              <w:spacing w:line="240" w:lineRule="auto"/>
              <w:rPr>
                <w:rFonts w:hint="eastAsia" w:ascii="宋体" w:hAnsi="宋体" w:cs="宋体"/>
                <w:sz w:val="18"/>
                <w:szCs w:val="18"/>
              </w:rPr>
            </w:pPr>
            <w:r>
              <w:rPr>
                <w:rFonts w:hint="eastAsia" w:ascii="宋体" w:hAnsi="宋体" w:cs="宋体"/>
                <w:sz w:val="18"/>
                <w:szCs w:val="18"/>
              </w:rPr>
              <w:t>varchar(21)</w:t>
            </w:r>
          </w:p>
        </w:tc>
        <w:tc>
          <w:tcPr>
            <w:tcW w:w="1080" w:type="dxa"/>
            <w:shd w:val="clear" w:color="auto" w:fill="auto"/>
            <w:vAlign w:val="center"/>
          </w:tcPr>
          <w:p w14:paraId="518FDA29">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6CA057FB">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6729F523">
            <w:pPr>
              <w:spacing w:line="240" w:lineRule="auto"/>
              <w:rPr>
                <w:rFonts w:hint="eastAsia" w:ascii="宋体" w:hAnsi="宋体" w:cs="宋体"/>
                <w:sz w:val="18"/>
                <w:szCs w:val="18"/>
              </w:rPr>
            </w:pPr>
            <w:r>
              <w:rPr>
                <w:rFonts w:hint="eastAsia" w:ascii="宋体" w:hAnsi="宋体" w:cs="宋体"/>
                <w:sz w:val="18"/>
                <w:szCs w:val="18"/>
              </w:rPr>
              <w:t>生成21位码统一识别代码，省级提供统一接口。</w:t>
            </w:r>
          </w:p>
        </w:tc>
      </w:tr>
      <w:tr w14:paraId="3CD8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0DC31B95">
            <w:pPr>
              <w:spacing w:line="240" w:lineRule="auto"/>
              <w:rPr>
                <w:rFonts w:hint="eastAsia" w:ascii="宋体" w:hAnsi="宋体" w:cs="宋体"/>
                <w:sz w:val="18"/>
                <w:szCs w:val="18"/>
              </w:rPr>
            </w:pPr>
            <w:r>
              <w:rPr>
                <w:rFonts w:hint="eastAsia" w:ascii="宋体" w:hAnsi="宋体" w:cs="宋体"/>
                <w:sz w:val="18"/>
                <w:szCs w:val="18"/>
              </w:rPr>
              <w:t>5</w:t>
            </w:r>
          </w:p>
        </w:tc>
        <w:tc>
          <w:tcPr>
            <w:tcW w:w="1215" w:type="dxa"/>
            <w:shd w:val="clear" w:color="auto" w:fill="auto"/>
            <w:vAlign w:val="center"/>
          </w:tcPr>
          <w:p w14:paraId="167D906B">
            <w:pPr>
              <w:spacing w:line="240" w:lineRule="auto"/>
              <w:rPr>
                <w:rFonts w:hint="eastAsia" w:ascii="宋体" w:hAnsi="宋体" w:cs="宋体"/>
                <w:sz w:val="18"/>
                <w:szCs w:val="18"/>
              </w:rPr>
            </w:pPr>
            <w:r>
              <w:rPr>
                <w:rFonts w:hint="eastAsia" w:ascii="宋体" w:hAnsi="宋体" w:cs="宋体"/>
                <w:sz w:val="18"/>
                <w:szCs w:val="18"/>
              </w:rPr>
              <w:t>姓名(脱敏)</w:t>
            </w:r>
          </w:p>
        </w:tc>
        <w:tc>
          <w:tcPr>
            <w:tcW w:w="1148" w:type="dxa"/>
            <w:shd w:val="clear" w:color="auto" w:fill="auto"/>
            <w:vAlign w:val="center"/>
          </w:tcPr>
          <w:p w14:paraId="6DC8C529">
            <w:pPr>
              <w:spacing w:line="240" w:lineRule="auto"/>
              <w:rPr>
                <w:rFonts w:hint="eastAsia" w:ascii="宋体" w:hAnsi="宋体" w:cs="宋体"/>
                <w:sz w:val="18"/>
                <w:szCs w:val="18"/>
              </w:rPr>
            </w:pPr>
            <w:r>
              <w:rPr>
                <w:rFonts w:hint="eastAsia" w:ascii="宋体" w:hAnsi="宋体" w:cs="宋体"/>
                <w:sz w:val="18"/>
                <w:szCs w:val="18"/>
              </w:rPr>
              <w:t>xm_tm</w:t>
            </w:r>
          </w:p>
        </w:tc>
        <w:tc>
          <w:tcPr>
            <w:tcW w:w="1747" w:type="dxa"/>
            <w:shd w:val="clear" w:color="auto" w:fill="auto"/>
            <w:vAlign w:val="center"/>
          </w:tcPr>
          <w:p w14:paraId="003ACCB1">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06D38DAC">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0C9ABE0C">
            <w:pPr>
              <w:spacing w:line="240" w:lineRule="auto"/>
              <w:rPr>
                <w:rFonts w:hint="eastAsia" w:ascii="宋体" w:hAnsi="宋体" w:cs="宋体"/>
                <w:sz w:val="18"/>
                <w:szCs w:val="18"/>
              </w:rPr>
            </w:pPr>
            <w:r>
              <w:rPr>
                <w:rFonts w:hint="eastAsia" w:ascii="宋体" w:hAnsi="宋体" w:cs="宋体"/>
                <w:sz w:val="18"/>
                <w:szCs w:val="18"/>
              </w:rPr>
              <w:t>基础信息</w:t>
            </w:r>
          </w:p>
        </w:tc>
        <w:tc>
          <w:tcPr>
            <w:tcW w:w="2505" w:type="dxa"/>
            <w:shd w:val="clear" w:color="auto" w:fill="auto"/>
            <w:vAlign w:val="center"/>
          </w:tcPr>
          <w:p w14:paraId="3A271C21">
            <w:pPr>
              <w:spacing w:line="240" w:lineRule="auto"/>
              <w:rPr>
                <w:rFonts w:hint="eastAsia" w:ascii="宋体" w:hAnsi="宋体" w:cs="宋体"/>
                <w:sz w:val="18"/>
                <w:szCs w:val="18"/>
              </w:rPr>
            </w:pPr>
            <w:r>
              <w:rPr>
                <w:rFonts w:hint="eastAsia" w:ascii="宋体" w:hAnsi="宋体" w:cs="宋体"/>
                <w:sz w:val="18"/>
                <w:szCs w:val="18"/>
              </w:rPr>
              <w:t>展示字段，脱敏存储、展示。姓名保留第一位，其他为*</w:t>
            </w:r>
          </w:p>
        </w:tc>
      </w:tr>
      <w:tr w14:paraId="563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5BDB2801">
            <w:pPr>
              <w:spacing w:line="240" w:lineRule="auto"/>
              <w:rPr>
                <w:rFonts w:hint="eastAsia" w:ascii="宋体" w:hAnsi="宋体" w:cs="宋体"/>
                <w:sz w:val="18"/>
                <w:szCs w:val="18"/>
              </w:rPr>
            </w:pPr>
            <w:r>
              <w:rPr>
                <w:rFonts w:hint="eastAsia" w:ascii="宋体" w:hAnsi="宋体" w:cs="宋体"/>
                <w:sz w:val="18"/>
                <w:szCs w:val="18"/>
              </w:rPr>
              <w:t>5</w:t>
            </w:r>
          </w:p>
        </w:tc>
        <w:tc>
          <w:tcPr>
            <w:tcW w:w="1215" w:type="dxa"/>
            <w:shd w:val="clear" w:color="auto" w:fill="auto"/>
            <w:vAlign w:val="center"/>
          </w:tcPr>
          <w:p w14:paraId="65672D18">
            <w:pPr>
              <w:spacing w:line="240" w:lineRule="auto"/>
              <w:rPr>
                <w:rFonts w:hint="eastAsia" w:ascii="宋体" w:hAnsi="宋体" w:cs="宋体"/>
                <w:sz w:val="18"/>
                <w:szCs w:val="18"/>
              </w:rPr>
            </w:pPr>
            <w:r>
              <w:rPr>
                <w:rFonts w:hint="eastAsia" w:ascii="宋体" w:hAnsi="宋体" w:cs="宋体"/>
                <w:sz w:val="18"/>
                <w:szCs w:val="18"/>
              </w:rPr>
              <w:t>姓名(加密)</w:t>
            </w:r>
          </w:p>
        </w:tc>
        <w:tc>
          <w:tcPr>
            <w:tcW w:w="1148" w:type="dxa"/>
            <w:shd w:val="clear" w:color="auto" w:fill="auto"/>
            <w:vAlign w:val="center"/>
          </w:tcPr>
          <w:p w14:paraId="2F9BB08F">
            <w:pPr>
              <w:spacing w:line="240" w:lineRule="auto"/>
              <w:rPr>
                <w:rFonts w:hint="eastAsia" w:ascii="宋体" w:hAnsi="宋体" w:cs="宋体"/>
                <w:sz w:val="18"/>
                <w:szCs w:val="18"/>
              </w:rPr>
            </w:pPr>
            <w:r>
              <w:rPr>
                <w:rFonts w:hint="eastAsia" w:ascii="宋体" w:hAnsi="宋体" w:cs="宋体"/>
                <w:sz w:val="18"/>
                <w:szCs w:val="18"/>
              </w:rPr>
              <w:t>xm_jm</w:t>
            </w:r>
          </w:p>
        </w:tc>
        <w:tc>
          <w:tcPr>
            <w:tcW w:w="1747" w:type="dxa"/>
            <w:shd w:val="clear" w:color="auto" w:fill="auto"/>
            <w:vAlign w:val="center"/>
          </w:tcPr>
          <w:p w14:paraId="3230642A">
            <w:pPr>
              <w:spacing w:line="240" w:lineRule="auto"/>
              <w:rPr>
                <w:rFonts w:hint="eastAsia" w:ascii="宋体" w:hAnsi="宋体" w:cs="宋体"/>
                <w:sz w:val="18"/>
                <w:szCs w:val="18"/>
              </w:rPr>
            </w:pPr>
            <w:r>
              <w:rPr>
                <w:rFonts w:hint="eastAsia" w:ascii="宋体" w:hAnsi="宋体" w:cs="宋体"/>
                <w:sz w:val="18"/>
                <w:szCs w:val="18"/>
              </w:rPr>
              <w:t>varchar(500)</w:t>
            </w:r>
          </w:p>
        </w:tc>
        <w:tc>
          <w:tcPr>
            <w:tcW w:w="1080" w:type="dxa"/>
            <w:shd w:val="clear" w:color="auto" w:fill="auto"/>
            <w:vAlign w:val="center"/>
          </w:tcPr>
          <w:p w14:paraId="58BDA7FB">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1AE7535D">
            <w:pPr>
              <w:spacing w:line="240" w:lineRule="auto"/>
              <w:rPr>
                <w:rFonts w:hint="eastAsia" w:ascii="宋体" w:hAnsi="宋体" w:cs="宋体"/>
                <w:sz w:val="18"/>
                <w:szCs w:val="18"/>
              </w:rPr>
            </w:pPr>
            <w:r>
              <w:rPr>
                <w:rFonts w:hint="eastAsia" w:ascii="宋体" w:hAnsi="宋体" w:cs="宋体"/>
                <w:sz w:val="18"/>
                <w:szCs w:val="18"/>
              </w:rPr>
              <w:t>基础信息</w:t>
            </w:r>
          </w:p>
        </w:tc>
        <w:tc>
          <w:tcPr>
            <w:tcW w:w="2505" w:type="dxa"/>
            <w:shd w:val="clear" w:color="auto" w:fill="auto"/>
            <w:vAlign w:val="center"/>
          </w:tcPr>
          <w:p w14:paraId="38E6AD1A">
            <w:pPr>
              <w:spacing w:line="240" w:lineRule="auto"/>
              <w:rPr>
                <w:rFonts w:hint="eastAsia" w:ascii="宋体" w:hAnsi="宋体" w:cs="宋体"/>
                <w:sz w:val="18"/>
                <w:szCs w:val="18"/>
              </w:rPr>
            </w:pPr>
            <w:r>
              <w:rPr>
                <w:rFonts w:hint="eastAsia" w:ascii="宋体" w:hAnsi="宋体" w:cs="宋体"/>
                <w:sz w:val="18"/>
                <w:szCs w:val="18"/>
              </w:rPr>
              <w:t>姓名(加密，国密)</w:t>
            </w:r>
          </w:p>
        </w:tc>
      </w:tr>
      <w:tr w14:paraId="55A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4C671610">
            <w:pPr>
              <w:spacing w:line="240" w:lineRule="auto"/>
              <w:rPr>
                <w:rFonts w:hint="eastAsia" w:ascii="宋体" w:hAnsi="宋体" w:cs="宋体"/>
                <w:sz w:val="18"/>
                <w:szCs w:val="18"/>
              </w:rPr>
            </w:pPr>
            <w:r>
              <w:rPr>
                <w:rFonts w:hint="eastAsia" w:ascii="宋体" w:hAnsi="宋体" w:cs="宋体"/>
                <w:sz w:val="18"/>
                <w:szCs w:val="18"/>
              </w:rPr>
              <w:t>6</w:t>
            </w:r>
          </w:p>
        </w:tc>
        <w:tc>
          <w:tcPr>
            <w:tcW w:w="1215" w:type="dxa"/>
            <w:shd w:val="clear" w:color="auto" w:fill="auto"/>
            <w:vAlign w:val="center"/>
          </w:tcPr>
          <w:p w14:paraId="595FC721">
            <w:pPr>
              <w:spacing w:line="240" w:lineRule="auto"/>
              <w:rPr>
                <w:rFonts w:hint="eastAsia" w:ascii="宋体" w:hAnsi="宋体" w:cs="宋体"/>
                <w:sz w:val="18"/>
                <w:szCs w:val="18"/>
              </w:rPr>
            </w:pPr>
            <w:r>
              <w:rPr>
                <w:rFonts w:hint="eastAsia" w:ascii="宋体" w:hAnsi="宋体" w:cs="宋体"/>
                <w:sz w:val="18"/>
                <w:szCs w:val="18"/>
              </w:rPr>
              <w:t>性别</w:t>
            </w:r>
          </w:p>
        </w:tc>
        <w:tc>
          <w:tcPr>
            <w:tcW w:w="1148" w:type="dxa"/>
            <w:shd w:val="clear" w:color="auto" w:fill="auto"/>
            <w:vAlign w:val="center"/>
          </w:tcPr>
          <w:p w14:paraId="442F4943">
            <w:pPr>
              <w:spacing w:line="240" w:lineRule="auto"/>
              <w:rPr>
                <w:rFonts w:hint="eastAsia" w:ascii="宋体" w:hAnsi="宋体" w:cs="宋体"/>
                <w:sz w:val="18"/>
                <w:szCs w:val="18"/>
              </w:rPr>
            </w:pPr>
            <w:r>
              <w:rPr>
                <w:rFonts w:hint="eastAsia" w:ascii="宋体" w:hAnsi="宋体" w:cs="宋体"/>
                <w:sz w:val="18"/>
                <w:szCs w:val="18"/>
              </w:rPr>
              <w:t>xb</w:t>
            </w:r>
          </w:p>
        </w:tc>
        <w:tc>
          <w:tcPr>
            <w:tcW w:w="1747" w:type="dxa"/>
            <w:shd w:val="clear" w:color="auto" w:fill="auto"/>
            <w:vAlign w:val="center"/>
          </w:tcPr>
          <w:p w14:paraId="43602474">
            <w:pPr>
              <w:spacing w:line="240" w:lineRule="auto"/>
              <w:rPr>
                <w:rFonts w:hint="eastAsia" w:ascii="宋体" w:hAnsi="宋体" w:cs="宋体"/>
                <w:sz w:val="18"/>
                <w:szCs w:val="18"/>
              </w:rPr>
            </w:pPr>
            <w:r>
              <w:rPr>
                <w:rFonts w:hint="eastAsia" w:ascii="宋体" w:hAnsi="宋体" w:cs="宋体"/>
                <w:sz w:val="18"/>
                <w:szCs w:val="18"/>
              </w:rPr>
              <w:t>varchar(10)</w:t>
            </w:r>
          </w:p>
        </w:tc>
        <w:tc>
          <w:tcPr>
            <w:tcW w:w="1080" w:type="dxa"/>
            <w:shd w:val="clear" w:color="auto" w:fill="auto"/>
            <w:vAlign w:val="center"/>
          </w:tcPr>
          <w:p w14:paraId="29B92BD2">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553AAA75">
            <w:pPr>
              <w:spacing w:line="240" w:lineRule="auto"/>
              <w:rPr>
                <w:rFonts w:hint="eastAsia" w:ascii="宋体" w:hAnsi="宋体" w:cs="宋体"/>
                <w:sz w:val="18"/>
                <w:szCs w:val="18"/>
              </w:rPr>
            </w:pPr>
            <w:r>
              <w:rPr>
                <w:rFonts w:hint="eastAsia" w:ascii="宋体" w:hAnsi="宋体" w:cs="宋体"/>
                <w:sz w:val="18"/>
                <w:szCs w:val="18"/>
              </w:rPr>
              <w:t>基础信息</w:t>
            </w:r>
          </w:p>
        </w:tc>
        <w:tc>
          <w:tcPr>
            <w:tcW w:w="2505" w:type="dxa"/>
            <w:shd w:val="clear" w:color="auto" w:fill="auto"/>
            <w:vAlign w:val="center"/>
          </w:tcPr>
          <w:p w14:paraId="671F2886">
            <w:pPr>
              <w:spacing w:line="240" w:lineRule="auto"/>
              <w:rPr>
                <w:rFonts w:hint="eastAsia" w:ascii="宋体" w:hAnsi="宋体" w:cs="宋体"/>
                <w:sz w:val="18"/>
                <w:szCs w:val="18"/>
              </w:rPr>
            </w:pPr>
            <w:r>
              <w:rPr>
                <w:rFonts w:hint="eastAsia" w:ascii="宋体" w:hAnsi="宋体" w:cs="宋体"/>
                <w:sz w:val="18"/>
                <w:szCs w:val="18"/>
              </w:rPr>
              <w:t>性别，参考字字典名称</w:t>
            </w:r>
          </w:p>
        </w:tc>
      </w:tr>
      <w:tr w14:paraId="7B42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7CA75768">
            <w:pPr>
              <w:spacing w:line="240" w:lineRule="auto"/>
              <w:rPr>
                <w:rFonts w:hint="eastAsia" w:ascii="宋体" w:hAnsi="宋体" w:cs="宋体"/>
                <w:sz w:val="18"/>
                <w:szCs w:val="18"/>
              </w:rPr>
            </w:pPr>
            <w:r>
              <w:rPr>
                <w:rFonts w:hint="eastAsia" w:ascii="宋体" w:hAnsi="宋体" w:cs="宋体"/>
                <w:sz w:val="18"/>
                <w:szCs w:val="18"/>
              </w:rPr>
              <w:t>7</w:t>
            </w:r>
          </w:p>
        </w:tc>
        <w:tc>
          <w:tcPr>
            <w:tcW w:w="1215" w:type="dxa"/>
            <w:shd w:val="clear" w:color="auto" w:fill="auto"/>
            <w:vAlign w:val="center"/>
          </w:tcPr>
          <w:p w14:paraId="5D0DD74D">
            <w:pPr>
              <w:spacing w:line="240" w:lineRule="auto"/>
              <w:rPr>
                <w:rFonts w:hint="eastAsia" w:ascii="宋体" w:hAnsi="宋体" w:cs="宋体"/>
                <w:sz w:val="18"/>
                <w:szCs w:val="18"/>
              </w:rPr>
            </w:pPr>
            <w:r>
              <w:rPr>
                <w:rFonts w:hint="eastAsia" w:ascii="宋体" w:hAnsi="宋体" w:cs="宋体"/>
                <w:sz w:val="18"/>
                <w:szCs w:val="18"/>
              </w:rPr>
              <w:t>民族</w:t>
            </w:r>
          </w:p>
        </w:tc>
        <w:tc>
          <w:tcPr>
            <w:tcW w:w="1148" w:type="dxa"/>
            <w:shd w:val="clear" w:color="auto" w:fill="auto"/>
            <w:vAlign w:val="center"/>
          </w:tcPr>
          <w:p w14:paraId="72BCDCBF">
            <w:pPr>
              <w:spacing w:line="240" w:lineRule="auto"/>
              <w:rPr>
                <w:rFonts w:hint="eastAsia" w:ascii="宋体" w:hAnsi="宋体" w:cs="宋体"/>
                <w:sz w:val="18"/>
                <w:szCs w:val="18"/>
              </w:rPr>
            </w:pPr>
            <w:r>
              <w:rPr>
                <w:rFonts w:hint="eastAsia" w:ascii="宋体" w:hAnsi="宋体" w:cs="宋体"/>
                <w:sz w:val="18"/>
                <w:szCs w:val="18"/>
              </w:rPr>
              <w:t>mz</w:t>
            </w:r>
          </w:p>
        </w:tc>
        <w:tc>
          <w:tcPr>
            <w:tcW w:w="1747" w:type="dxa"/>
            <w:shd w:val="clear" w:color="auto" w:fill="auto"/>
            <w:vAlign w:val="center"/>
          </w:tcPr>
          <w:p w14:paraId="1ABB8FC0">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01A64E78">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089EEC2B">
            <w:pPr>
              <w:spacing w:line="240" w:lineRule="auto"/>
              <w:rPr>
                <w:rFonts w:hint="eastAsia" w:ascii="宋体" w:hAnsi="宋体" w:cs="宋体"/>
                <w:sz w:val="18"/>
                <w:szCs w:val="18"/>
              </w:rPr>
            </w:pPr>
            <w:r>
              <w:rPr>
                <w:rFonts w:hint="eastAsia" w:ascii="宋体" w:hAnsi="宋体" w:cs="宋体"/>
                <w:sz w:val="18"/>
                <w:szCs w:val="18"/>
              </w:rPr>
              <w:t>基础信息</w:t>
            </w:r>
          </w:p>
        </w:tc>
        <w:tc>
          <w:tcPr>
            <w:tcW w:w="2505" w:type="dxa"/>
            <w:shd w:val="clear" w:color="auto" w:fill="auto"/>
            <w:vAlign w:val="center"/>
          </w:tcPr>
          <w:p w14:paraId="06353083">
            <w:pPr>
              <w:spacing w:line="240" w:lineRule="auto"/>
              <w:rPr>
                <w:rFonts w:hint="eastAsia" w:ascii="宋体" w:hAnsi="宋体" w:cs="宋体"/>
                <w:sz w:val="18"/>
                <w:szCs w:val="18"/>
              </w:rPr>
            </w:pPr>
            <w:r>
              <w:rPr>
                <w:rFonts w:hint="eastAsia" w:ascii="宋体" w:hAnsi="宋体" w:cs="宋体"/>
                <w:sz w:val="18"/>
                <w:szCs w:val="18"/>
              </w:rPr>
              <w:t>民族，参考字典名称</w:t>
            </w:r>
          </w:p>
        </w:tc>
      </w:tr>
      <w:tr w14:paraId="17A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37B4AC49">
            <w:pPr>
              <w:spacing w:line="240" w:lineRule="auto"/>
              <w:rPr>
                <w:rFonts w:hint="eastAsia" w:ascii="宋体" w:hAnsi="宋体" w:cs="宋体"/>
                <w:sz w:val="18"/>
                <w:szCs w:val="18"/>
              </w:rPr>
            </w:pPr>
            <w:r>
              <w:rPr>
                <w:rFonts w:hint="eastAsia" w:ascii="宋体" w:hAnsi="宋体" w:cs="宋体"/>
                <w:sz w:val="18"/>
                <w:szCs w:val="18"/>
              </w:rPr>
              <w:t>8</w:t>
            </w:r>
          </w:p>
        </w:tc>
        <w:tc>
          <w:tcPr>
            <w:tcW w:w="1215" w:type="dxa"/>
            <w:shd w:val="clear" w:color="auto" w:fill="auto"/>
            <w:vAlign w:val="center"/>
          </w:tcPr>
          <w:p w14:paraId="22A5AF21">
            <w:pPr>
              <w:spacing w:line="240" w:lineRule="auto"/>
              <w:rPr>
                <w:rFonts w:hint="eastAsia" w:ascii="宋体" w:hAnsi="宋体" w:cs="宋体"/>
                <w:sz w:val="18"/>
                <w:szCs w:val="18"/>
              </w:rPr>
            </w:pPr>
            <w:r>
              <w:rPr>
                <w:rFonts w:hint="eastAsia" w:ascii="宋体" w:hAnsi="宋体" w:cs="宋体"/>
                <w:sz w:val="18"/>
                <w:szCs w:val="18"/>
              </w:rPr>
              <w:t>国籍</w:t>
            </w:r>
          </w:p>
        </w:tc>
        <w:tc>
          <w:tcPr>
            <w:tcW w:w="1148" w:type="dxa"/>
            <w:shd w:val="clear" w:color="auto" w:fill="auto"/>
            <w:vAlign w:val="center"/>
          </w:tcPr>
          <w:p w14:paraId="5CC15562">
            <w:pPr>
              <w:spacing w:line="240" w:lineRule="auto"/>
              <w:rPr>
                <w:rFonts w:hint="eastAsia" w:ascii="宋体" w:hAnsi="宋体" w:cs="宋体"/>
                <w:sz w:val="18"/>
                <w:szCs w:val="18"/>
              </w:rPr>
            </w:pPr>
            <w:r>
              <w:rPr>
                <w:rFonts w:hint="eastAsia" w:ascii="宋体" w:hAnsi="宋体" w:cs="宋体"/>
                <w:sz w:val="18"/>
                <w:szCs w:val="18"/>
              </w:rPr>
              <w:t>gj</w:t>
            </w:r>
          </w:p>
        </w:tc>
        <w:tc>
          <w:tcPr>
            <w:tcW w:w="1747" w:type="dxa"/>
            <w:shd w:val="clear" w:color="auto" w:fill="auto"/>
            <w:vAlign w:val="center"/>
          </w:tcPr>
          <w:p w14:paraId="1D047E15">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6B588475">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1F135C20">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6C4F324D">
            <w:pPr>
              <w:spacing w:line="240" w:lineRule="auto"/>
              <w:rPr>
                <w:rFonts w:hint="eastAsia" w:ascii="宋体" w:hAnsi="宋体" w:cs="宋体"/>
                <w:sz w:val="18"/>
                <w:szCs w:val="18"/>
              </w:rPr>
            </w:pPr>
            <w:r>
              <w:rPr>
                <w:rFonts w:hint="eastAsia" w:ascii="宋体" w:hAnsi="宋体" w:cs="宋体"/>
                <w:sz w:val="18"/>
                <w:szCs w:val="18"/>
              </w:rPr>
              <w:t>国籍，参考字典名称</w:t>
            </w:r>
          </w:p>
        </w:tc>
      </w:tr>
      <w:tr w14:paraId="3819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0932F46C">
            <w:pPr>
              <w:spacing w:line="240" w:lineRule="auto"/>
              <w:rPr>
                <w:rFonts w:hint="eastAsia" w:ascii="宋体" w:hAnsi="宋体" w:cs="宋体"/>
                <w:sz w:val="18"/>
                <w:szCs w:val="18"/>
              </w:rPr>
            </w:pPr>
            <w:r>
              <w:rPr>
                <w:rFonts w:hint="eastAsia" w:ascii="宋体" w:hAnsi="宋体" w:cs="宋体"/>
                <w:sz w:val="18"/>
                <w:szCs w:val="18"/>
              </w:rPr>
              <w:t>9</w:t>
            </w:r>
          </w:p>
        </w:tc>
        <w:tc>
          <w:tcPr>
            <w:tcW w:w="1215" w:type="dxa"/>
            <w:shd w:val="clear" w:color="auto" w:fill="auto"/>
            <w:vAlign w:val="center"/>
          </w:tcPr>
          <w:p w14:paraId="17EF8CBD">
            <w:pPr>
              <w:spacing w:line="240" w:lineRule="auto"/>
              <w:rPr>
                <w:rFonts w:hint="eastAsia" w:ascii="宋体" w:hAnsi="宋体" w:cs="宋体"/>
                <w:sz w:val="18"/>
                <w:szCs w:val="18"/>
              </w:rPr>
            </w:pPr>
            <w:r>
              <w:rPr>
                <w:rFonts w:hint="eastAsia" w:ascii="宋体" w:hAnsi="宋体" w:cs="宋体"/>
                <w:sz w:val="18"/>
                <w:szCs w:val="18"/>
              </w:rPr>
              <w:t>籍贯</w:t>
            </w:r>
          </w:p>
        </w:tc>
        <w:tc>
          <w:tcPr>
            <w:tcW w:w="1148" w:type="dxa"/>
            <w:shd w:val="clear" w:color="auto" w:fill="auto"/>
            <w:vAlign w:val="center"/>
          </w:tcPr>
          <w:p w14:paraId="47FF8626">
            <w:pPr>
              <w:spacing w:line="240" w:lineRule="auto"/>
              <w:rPr>
                <w:rFonts w:hint="eastAsia" w:ascii="宋体" w:hAnsi="宋体" w:cs="宋体"/>
                <w:sz w:val="18"/>
                <w:szCs w:val="18"/>
              </w:rPr>
            </w:pPr>
            <w:r>
              <w:rPr>
                <w:rFonts w:hint="eastAsia" w:ascii="宋体" w:hAnsi="宋体" w:cs="宋体"/>
                <w:sz w:val="18"/>
                <w:szCs w:val="18"/>
              </w:rPr>
              <w:t>jg</w:t>
            </w:r>
          </w:p>
        </w:tc>
        <w:tc>
          <w:tcPr>
            <w:tcW w:w="1747" w:type="dxa"/>
            <w:shd w:val="clear" w:color="auto" w:fill="auto"/>
            <w:vAlign w:val="center"/>
          </w:tcPr>
          <w:p w14:paraId="3640C09A">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2C56CCD5">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7CE63A51">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752A3553">
            <w:pPr>
              <w:spacing w:line="240" w:lineRule="auto"/>
              <w:rPr>
                <w:rFonts w:hint="eastAsia" w:ascii="宋体" w:hAnsi="宋体" w:cs="宋体"/>
                <w:sz w:val="18"/>
                <w:szCs w:val="18"/>
              </w:rPr>
            </w:pPr>
            <w:r>
              <w:rPr>
                <w:rFonts w:hint="eastAsia" w:ascii="宋体" w:hAnsi="宋体" w:cs="宋体"/>
                <w:sz w:val="18"/>
                <w:szCs w:val="18"/>
              </w:rPr>
              <w:t>籍贯，参考字典名称</w:t>
            </w:r>
          </w:p>
        </w:tc>
      </w:tr>
      <w:tr w14:paraId="3A02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20D404E2">
            <w:pPr>
              <w:spacing w:line="240" w:lineRule="auto"/>
              <w:rPr>
                <w:rFonts w:hint="eastAsia" w:ascii="宋体" w:hAnsi="宋体" w:cs="宋体"/>
                <w:sz w:val="18"/>
                <w:szCs w:val="18"/>
              </w:rPr>
            </w:pPr>
            <w:r>
              <w:rPr>
                <w:rFonts w:hint="eastAsia" w:ascii="宋体" w:hAnsi="宋体" w:cs="宋体"/>
                <w:sz w:val="18"/>
                <w:szCs w:val="18"/>
              </w:rPr>
              <w:t>10</w:t>
            </w:r>
          </w:p>
        </w:tc>
        <w:tc>
          <w:tcPr>
            <w:tcW w:w="1215" w:type="dxa"/>
            <w:shd w:val="clear" w:color="auto" w:fill="auto"/>
            <w:vAlign w:val="center"/>
          </w:tcPr>
          <w:p w14:paraId="1632E30D">
            <w:pPr>
              <w:spacing w:line="240" w:lineRule="auto"/>
              <w:rPr>
                <w:rFonts w:hint="eastAsia" w:ascii="宋体" w:hAnsi="宋体" w:cs="宋体"/>
                <w:sz w:val="18"/>
                <w:szCs w:val="18"/>
              </w:rPr>
            </w:pPr>
            <w:r>
              <w:rPr>
                <w:rFonts w:hint="eastAsia" w:ascii="宋体" w:hAnsi="宋体" w:cs="宋体"/>
                <w:sz w:val="18"/>
                <w:szCs w:val="18"/>
              </w:rPr>
              <w:t>出生日期</w:t>
            </w:r>
          </w:p>
        </w:tc>
        <w:tc>
          <w:tcPr>
            <w:tcW w:w="1148" w:type="dxa"/>
            <w:shd w:val="clear" w:color="auto" w:fill="auto"/>
            <w:vAlign w:val="center"/>
          </w:tcPr>
          <w:p w14:paraId="7E9FF5B4">
            <w:pPr>
              <w:spacing w:line="240" w:lineRule="auto"/>
              <w:rPr>
                <w:rFonts w:hint="eastAsia" w:ascii="宋体" w:hAnsi="宋体" w:cs="宋体"/>
                <w:sz w:val="18"/>
                <w:szCs w:val="18"/>
              </w:rPr>
            </w:pPr>
            <w:r>
              <w:rPr>
                <w:rFonts w:hint="eastAsia" w:ascii="宋体" w:hAnsi="宋体" w:cs="宋体"/>
                <w:sz w:val="18"/>
                <w:szCs w:val="18"/>
              </w:rPr>
              <w:t>csrq</w:t>
            </w:r>
          </w:p>
        </w:tc>
        <w:tc>
          <w:tcPr>
            <w:tcW w:w="1747" w:type="dxa"/>
            <w:shd w:val="clear" w:color="auto" w:fill="auto"/>
            <w:vAlign w:val="center"/>
          </w:tcPr>
          <w:p w14:paraId="4CE3627F">
            <w:pPr>
              <w:spacing w:line="240" w:lineRule="auto"/>
              <w:rPr>
                <w:rFonts w:hint="eastAsia" w:ascii="宋体" w:hAnsi="宋体" w:cs="宋体"/>
                <w:sz w:val="18"/>
                <w:szCs w:val="18"/>
              </w:rPr>
            </w:pPr>
            <w:r>
              <w:rPr>
                <w:rFonts w:hint="eastAsia" w:ascii="宋体" w:hAnsi="宋体" w:cs="宋体"/>
                <w:sz w:val="18"/>
                <w:szCs w:val="18"/>
              </w:rPr>
              <w:t>date</w:t>
            </w:r>
          </w:p>
        </w:tc>
        <w:tc>
          <w:tcPr>
            <w:tcW w:w="1080" w:type="dxa"/>
            <w:shd w:val="clear" w:color="auto" w:fill="auto"/>
            <w:vAlign w:val="center"/>
          </w:tcPr>
          <w:p w14:paraId="268F0BC9">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23348C76">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231A9696">
            <w:pPr>
              <w:spacing w:line="240" w:lineRule="auto"/>
              <w:rPr>
                <w:rFonts w:hint="eastAsia" w:ascii="宋体" w:hAnsi="宋体" w:cs="宋体"/>
                <w:sz w:val="18"/>
                <w:szCs w:val="18"/>
              </w:rPr>
            </w:pPr>
            <w:r>
              <w:rPr>
                <w:rFonts w:hint="eastAsia" w:ascii="宋体" w:hAnsi="宋体" w:cs="宋体"/>
                <w:sz w:val="18"/>
                <w:szCs w:val="18"/>
              </w:rPr>
              <w:t>出生日期</w:t>
            </w:r>
          </w:p>
        </w:tc>
      </w:tr>
      <w:tr w14:paraId="2C0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4101D860">
            <w:pPr>
              <w:spacing w:line="240" w:lineRule="auto"/>
              <w:rPr>
                <w:rFonts w:hint="eastAsia" w:ascii="宋体" w:hAnsi="宋体" w:cs="宋体"/>
                <w:sz w:val="18"/>
                <w:szCs w:val="18"/>
              </w:rPr>
            </w:pPr>
            <w:r>
              <w:rPr>
                <w:rFonts w:hint="eastAsia" w:ascii="宋体" w:hAnsi="宋体" w:cs="宋体"/>
                <w:sz w:val="18"/>
                <w:szCs w:val="18"/>
              </w:rPr>
              <w:t>11</w:t>
            </w:r>
          </w:p>
        </w:tc>
        <w:tc>
          <w:tcPr>
            <w:tcW w:w="1215" w:type="dxa"/>
            <w:shd w:val="clear" w:color="auto" w:fill="auto"/>
            <w:vAlign w:val="center"/>
          </w:tcPr>
          <w:p w14:paraId="7C61CDAC">
            <w:pPr>
              <w:spacing w:line="240" w:lineRule="auto"/>
              <w:rPr>
                <w:rFonts w:hint="eastAsia" w:ascii="宋体" w:hAnsi="宋体" w:cs="宋体"/>
                <w:sz w:val="18"/>
                <w:szCs w:val="18"/>
              </w:rPr>
            </w:pPr>
            <w:r>
              <w:rPr>
                <w:rFonts w:hint="eastAsia" w:ascii="宋体" w:hAnsi="宋体" w:cs="宋体"/>
                <w:sz w:val="18"/>
                <w:szCs w:val="18"/>
              </w:rPr>
              <w:t>手机号码（脱敏）</w:t>
            </w:r>
          </w:p>
        </w:tc>
        <w:tc>
          <w:tcPr>
            <w:tcW w:w="1148" w:type="dxa"/>
            <w:shd w:val="clear" w:color="auto" w:fill="auto"/>
            <w:vAlign w:val="center"/>
          </w:tcPr>
          <w:p w14:paraId="7A4B7DAF">
            <w:pPr>
              <w:spacing w:line="240" w:lineRule="auto"/>
              <w:rPr>
                <w:rFonts w:hint="eastAsia" w:ascii="宋体" w:hAnsi="宋体" w:cs="宋体"/>
                <w:sz w:val="18"/>
                <w:szCs w:val="18"/>
              </w:rPr>
            </w:pPr>
            <w:r>
              <w:rPr>
                <w:rFonts w:hint="eastAsia" w:ascii="宋体" w:hAnsi="宋体" w:cs="宋体"/>
                <w:sz w:val="18"/>
                <w:szCs w:val="18"/>
              </w:rPr>
              <w:t>sjhm_tm</w:t>
            </w:r>
          </w:p>
        </w:tc>
        <w:tc>
          <w:tcPr>
            <w:tcW w:w="1747" w:type="dxa"/>
            <w:shd w:val="clear" w:color="auto" w:fill="auto"/>
            <w:vAlign w:val="center"/>
          </w:tcPr>
          <w:p w14:paraId="18633230">
            <w:pPr>
              <w:spacing w:line="240" w:lineRule="auto"/>
              <w:rPr>
                <w:rFonts w:hint="eastAsia" w:ascii="宋体" w:hAnsi="宋体" w:cs="宋体"/>
                <w:sz w:val="18"/>
                <w:szCs w:val="18"/>
              </w:rPr>
            </w:pPr>
            <w:r>
              <w:rPr>
                <w:rFonts w:hint="eastAsia" w:ascii="宋体" w:hAnsi="宋体" w:cs="宋体"/>
                <w:sz w:val="18"/>
                <w:szCs w:val="18"/>
              </w:rPr>
              <w:t>varchar(50)</w:t>
            </w:r>
          </w:p>
        </w:tc>
        <w:tc>
          <w:tcPr>
            <w:tcW w:w="1080" w:type="dxa"/>
            <w:shd w:val="clear" w:color="auto" w:fill="auto"/>
            <w:vAlign w:val="center"/>
          </w:tcPr>
          <w:p w14:paraId="226E4ADB">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738A6357">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581CB4AB">
            <w:pPr>
              <w:spacing w:line="240" w:lineRule="auto"/>
              <w:rPr>
                <w:rFonts w:hint="eastAsia" w:ascii="宋体" w:hAnsi="宋体" w:cs="宋体"/>
                <w:sz w:val="18"/>
                <w:szCs w:val="18"/>
              </w:rPr>
            </w:pPr>
            <w:r>
              <w:rPr>
                <w:rFonts w:hint="eastAsia" w:ascii="宋体" w:hAnsi="宋体" w:cs="宋体"/>
                <w:sz w:val="18"/>
                <w:szCs w:val="18"/>
              </w:rPr>
              <w:t>手机号码（脱敏）</w:t>
            </w:r>
          </w:p>
        </w:tc>
      </w:tr>
      <w:tr w14:paraId="1AB5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78B2EAA1">
            <w:pPr>
              <w:spacing w:line="240" w:lineRule="auto"/>
              <w:rPr>
                <w:rFonts w:hint="eastAsia" w:ascii="宋体" w:hAnsi="宋体" w:cs="宋体"/>
                <w:sz w:val="18"/>
                <w:szCs w:val="18"/>
              </w:rPr>
            </w:pPr>
            <w:r>
              <w:rPr>
                <w:rFonts w:hint="eastAsia" w:ascii="宋体" w:hAnsi="宋体" w:cs="宋体"/>
                <w:sz w:val="18"/>
                <w:szCs w:val="18"/>
              </w:rPr>
              <w:t>12</w:t>
            </w:r>
          </w:p>
        </w:tc>
        <w:tc>
          <w:tcPr>
            <w:tcW w:w="1215" w:type="dxa"/>
            <w:shd w:val="clear" w:color="auto" w:fill="auto"/>
            <w:vAlign w:val="center"/>
          </w:tcPr>
          <w:p w14:paraId="6BBBAC73">
            <w:pPr>
              <w:spacing w:line="240" w:lineRule="auto"/>
              <w:rPr>
                <w:rFonts w:hint="eastAsia" w:ascii="宋体" w:hAnsi="宋体" w:cs="宋体"/>
                <w:sz w:val="18"/>
                <w:szCs w:val="18"/>
              </w:rPr>
            </w:pPr>
            <w:r>
              <w:rPr>
                <w:rFonts w:hint="eastAsia" w:ascii="宋体" w:hAnsi="宋体" w:cs="宋体"/>
                <w:sz w:val="18"/>
                <w:szCs w:val="18"/>
              </w:rPr>
              <w:t>手机号码（加密）</w:t>
            </w:r>
          </w:p>
        </w:tc>
        <w:tc>
          <w:tcPr>
            <w:tcW w:w="1148" w:type="dxa"/>
            <w:shd w:val="clear" w:color="auto" w:fill="auto"/>
            <w:vAlign w:val="center"/>
          </w:tcPr>
          <w:p w14:paraId="68F0AACB">
            <w:pPr>
              <w:spacing w:line="240" w:lineRule="auto"/>
              <w:rPr>
                <w:rFonts w:hint="eastAsia" w:ascii="宋体" w:hAnsi="宋体" w:cs="宋体"/>
                <w:sz w:val="18"/>
                <w:szCs w:val="18"/>
              </w:rPr>
            </w:pPr>
            <w:r>
              <w:rPr>
                <w:rFonts w:hint="eastAsia" w:ascii="宋体" w:hAnsi="宋体" w:cs="宋体"/>
                <w:sz w:val="18"/>
                <w:szCs w:val="18"/>
              </w:rPr>
              <w:t>sjhm_jm</w:t>
            </w:r>
          </w:p>
        </w:tc>
        <w:tc>
          <w:tcPr>
            <w:tcW w:w="1747" w:type="dxa"/>
            <w:shd w:val="clear" w:color="auto" w:fill="auto"/>
            <w:vAlign w:val="center"/>
          </w:tcPr>
          <w:p w14:paraId="154DFCF9">
            <w:pPr>
              <w:spacing w:line="240" w:lineRule="auto"/>
              <w:rPr>
                <w:rFonts w:hint="eastAsia" w:ascii="宋体" w:hAnsi="宋体" w:cs="宋体"/>
                <w:sz w:val="18"/>
                <w:szCs w:val="18"/>
              </w:rPr>
            </w:pPr>
            <w:r>
              <w:rPr>
                <w:rFonts w:hint="eastAsia" w:ascii="宋体" w:hAnsi="宋体" w:cs="宋体"/>
                <w:sz w:val="18"/>
                <w:szCs w:val="18"/>
              </w:rPr>
              <w:t>varchar(500)</w:t>
            </w:r>
          </w:p>
        </w:tc>
        <w:tc>
          <w:tcPr>
            <w:tcW w:w="1080" w:type="dxa"/>
            <w:shd w:val="clear" w:color="auto" w:fill="auto"/>
            <w:vAlign w:val="center"/>
          </w:tcPr>
          <w:p w14:paraId="7A7ADFE1">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62C25FCD">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17361EEE">
            <w:pPr>
              <w:spacing w:line="240" w:lineRule="auto"/>
              <w:rPr>
                <w:rFonts w:hint="eastAsia" w:ascii="宋体" w:hAnsi="宋体" w:cs="宋体"/>
                <w:sz w:val="18"/>
                <w:szCs w:val="18"/>
              </w:rPr>
            </w:pPr>
            <w:r>
              <w:rPr>
                <w:rFonts w:hint="eastAsia" w:ascii="宋体" w:hAnsi="宋体" w:cs="宋体"/>
                <w:sz w:val="18"/>
                <w:szCs w:val="18"/>
              </w:rPr>
              <w:t>手机号码（加密）</w:t>
            </w:r>
          </w:p>
        </w:tc>
      </w:tr>
      <w:tr w14:paraId="5508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473A9540">
            <w:pPr>
              <w:spacing w:line="240" w:lineRule="auto"/>
              <w:rPr>
                <w:rFonts w:hint="eastAsia" w:ascii="宋体" w:hAnsi="宋体" w:cs="宋体"/>
                <w:sz w:val="18"/>
                <w:szCs w:val="18"/>
              </w:rPr>
            </w:pPr>
            <w:r>
              <w:rPr>
                <w:rFonts w:hint="eastAsia" w:ascii="宋体" w:hAnsi="宋体" w:cs="宋体"/>
                <w:sz w:val="18"/>
                <w:szCs w:val="18"/>
              </w:rPr>
              <w:t>13</w:t>
            </w:r>
          </w:p>
        </w:tc>
        <w:tc>
          <w:tcPr>
            <w:tcW w:w="1215" w:type="dxa"/>
            <w:shd w:val="clear" w:color="auto" w:fill="auto"/>
            <w:vAlign w:val="center"/>
          </w:tcPr>
          <w:p w14:paraId="4DA6B124">
            <w:pPr>
              <w:spacing w:line="240" w:lineRule="auto"/>
              <w:rPr>
                <w:rFonts w:hint="eastAsia" w:ascii="宋体" w:hAnsi="宋体" w:cs="宋体"/>
                <w:sz w:val="18"/>
                <w:szCs w:val="18"/>
              </w:rPr>
            </w:pPr>
            <w:r>
              <w:rPr>
                <w:rFonts w:hint="eastAsia" w:ascii="宋体" w:hAnsi="宋体" w:cs="宋体"/>
                <w:sz w:val="18"/>
                <w:szCs w:val="18"/>
              </w:rPr>
              <w:t>户籍地址（脱敏）</w:t>
            </w:r>
          </w:p>
        </w:tc>
        <w:tc>
          <w:tcPr>
            <w:tcW w:w="1148" w:type="dxa"/>
            <w:shd w:val="clear" w:color="auto" w:fill="auto"/>
            <w:vAlign w:val="center"/>
          </w:tcPr>
          <w:p w14:paraId="280C5EF1">
            <w:pPr>
              <w:spacing w:line="240" w:lineRule="auto"/>
              <w:rPr>
                <w:rFonts w:hint="eastAsia" w:ascii="宋体" w:hAnsi="宋体" w:cs="宋体"/>
                <w:sz w:val="18"/>
                <w:szCs w:val="18"/>
              </w:rPr>
            </w:pPr>
            <w:r>
              <w:rPr>
                <w:rFonts w:hint="eastAsia" w:ascii="宋体" w:hAnsi="宋体" w:cs="宋体"/>
                <w:sz w:val="18"/>
                <w:szCs w:val="18"/>
              </w:rPr>
              <w:t>hjdz_tm</w:t>
            </w:r>
          </w:p>
        </w:tc>
        <w:tc>
          <w:tcPr>
            <w:tcW w:w="1747" w:type="dxa"/>
            <w:shd w:val="clear" w:color="auto" w:fill="auto"/>
            <w:vAlign w:val="center"/>
          </w:tcPr>
          <w:p w14:paraId="1D893D01">
            <w:pPr>
              <w:spacing w:line="240" w:lineRule="auto"/>
              <w:rPr>
                <w:rFonts w:hint="eastAsia" w:ascii="宋体" w:hAnsi="宋体" w:cs="宋体"/>
                <w:sz w:val="18"/>
                <w:szCs w:val="18"/>
              </w:rPr>
            </w:pPr>
            <w:r>
              <w:rPr>
                <w:rFonts w:hint="eastAsia" w:ascii="宋体" w:hAnsi="宋体" w:cs="宋体"/>
                <w:sz w:val="18"/>
                <w:szCs w:val="18"/>
              </w:rPr>
              <w:t>varchar(300)</w:t>
            </w:r>
          </w:p>
        </w:tc>
        <w:tc>
          <w:tcPr>
            <w:tcW w:w="1080" w:type="dxa"/>
            <w:shd w:val="clear" w:color="auto" w:fill="auto"/>
            <w:vAlign w:val="center"/>
          </w:tcPr>
          <w:p w14:paraId="183DB0E5">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5F2ACA20">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3DB6A2A8">
            <w:pPr>
              <w:spacing w:line="240" w:lineRule="auto"/>
              <w:rPr>
                <w:rFonts w:hint="eastAsia" w:ascii="宋体" w:hAnsi="宋体" w:cs="宋体"/>
                <w:sz w:val="18"/>
                <w:szCs w:val="18"/>
              </w:rPr>
            </w:pPr>
            <w:r>
              <w:rPr>
                <w:rFonts w:hint="eastAsia" w:ascii="宋体" w:hAnsi="宋体" w:cs="宋体"/>
                <w:sz w:val="18"/>
                <w:szCs w:val="18"/>
              </w:rPr>
              <w:t>户籍地址（脱敏）</w:t>
            </w:r>
          </w:p>
        </w:tc>
      </w:tr>
      <w:tr w14:paraId="2A06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57AA94D1">
            <w:pPr>
              <w:spacing w:line="240" w:lineRule="auto"/>
              <w:rPr>
                <w:rFonts w:hint="eastAsia" w:ascii="宋体" w:hAnsi="宋体" w:cs="宋体"/>
                <w:sz w:val="18"/>
                <w:szCs w:val="18"/>
              </w:rPr>
            </w:pPr>
            <w:r>
              <w:rPr>
                <w:rFonts w:hint="eastAsia" w:ascii="宋体" w:hAnsi="宋体" w:cs="宋体"/>
                <w:sz w:val="18"/>
                <w:szCs w:val="18"/>
              </w:rPr>
              <w:t>14</w:t>
            </w:r>
          </w:p>
        </w:tc>
        <w:tc>
          <w:tcPr>
            <w:tcW w:w="1215" w:type="dxa"/>
            <w:shd w:val="clear" w:color="auto" w:fill="auto"/>
            <w:vAlign w:val="center"/>
          </w:tcPr>
          <w:p w14:paraId="59FE0A67">
            <w:pPr>
              <w:spacing w:line="240" w:lineRule="auto"/>
              <w:rPr>
                <w:rFonts w:hint="eastAsia" w:ascii="宋体" w:hAnsi="宋体" w:cs="宋体"/>
                <w:sz w:val="18"/>
                <w:szCs w:val="18"/>
              </w:rPr>
            </w:pPr>
            <w:r>
              <w:rPr>
                <w:rFonts w:hint="eastAsia" w:ascii="宋体" w:hAnsi="宋体" w:cs="宋体"/>
                <w:sz w:val="18"/>
                <w:szCs w:val="18"/>
              </w:rPr>
              <w:t>户籍地址（加密）</w:t>
            </w:r>
          </w:p>
        </w:tc>
        <w:tc>
          <w:tcPr>
            <w:tcW w:w="1148" w:type="dxa"/>
            <w:shd w:val="clear" w:color="auto" w:fill="auto"/>
            <w:vAlign w:val="center"/>
          </w:tcPr>
          <w:p w14:paraId="4378CC20">
            <w:pPr>
              <w:spacing w:line="240" w:lineRule="auto"/>
              <w:rPr>
                <w:rFonts w:hint="eastAsia" w:ascii="宋体" w:hAnsi="宋体" w:cs="宋体"/>
                <w:sz w:val="18"/>
                <w:szCs w:val="18"/>
              </w:rPr>
            </w:pPr>
            <w:r>
              <w:rPr>
                <w:rFonts w:hint="eastAsia" w:ascii="宋体" w:hAnsi="宋体" w:cs="宋体"/>
                <w:sz w:val="18"/>
                <w:szCs w:val="18"/>
              </w:rPr>
              <w:t>hjdz_jm</w:t>
            </w:r>
          </w:p>
        </w:tc>
        <w:tc>
          <w:tcPr>
            <w:tcW w:w="1747" w:type="dxa"/>
            <w:shd w:val="clear" w:color="auto" w:fill="auto"/>
            <w:vAlign w:val="center"/>
          </w:tcPr>
          <w:p w14:paraId="31AA41D5">
            <w:pPr>
              <w:spacing w:line="240" w:lineRule="auto"/>
              <w:rPr>
                <w:rFonts w:hint="eastAsia" w:ascii="宋体" w:hAnsi="宋体" w:cs="宋体"/>
                <w:sz w:val="18"/>
                <w:szCs w:val="18"/>
              </w:rPr>
            </w:pPr>
            <w:r>
              <w:rPr>
                <w:rFonts w:hint="eastAsia" w:ascii="宋体" w:hAnsi="宋体" w:cs="宋体"/>
                <w:sz w:val="18"/>
                <w:szCs w:val="18"/>
              </w:rPr>
              <w:t>varchar(1000)</w:t>
            </w:r>
          </w:p>
        </w:tc>
        <w:tc>
          <w:tcPr>
            <w:tcW w:w="1080" w:type="dxa"/>
            <w:shd w:val="clear" w:color="auto" w:fill="auto"/>
            <w:vAlign w:val="center"/>
          </w:tcPr>
          <w:p w14:paraId="0931F496">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38641CD3">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31F696A6">
            <w:pPr>
              <w:spacing w:line="240" w:lineRule="auto"/>
              <w:rPr>
                <w:rFonts w:hint="eastAsia" w:ascii="宋体" w:hAnsi="宋体" w:cs="宋体"/>
                <w:sz w:val="18"/>
                <w:szCs w:val="18"/>
              </w:rPr>
            </w:pPr>
            <w:r>
              <w:rPr>
                <w:rFonts w:hint="eastAsia" w:ascii="宋体" w:hAnsi="宋体" w:cs="宋体"/>
                <w:sz w:val="18"/>
                <w:szCs w:val="18"/>
              </w:rPr>
              <w:t>户籍地址（加密）</w:t>
            </w:r>
          </w:p>
        </w:tc>
      </w:tr>
      <w:tr w14:paraId="0EDB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4B8D97F0">
            <w:pPr>
              <w:spacing w:line="240" w:lineRule="auto"/>
              <w:rPr>
                <w:rFonts w:hint="eastAsia" w:ascii="宋体" w:hAnsi="宋体" w:cs="宋体"/>
                <w:sz w:val="18"/>
                <w:szCs w:val="18"/>
              </w:rPr>
            </w:pPr>
            <w:r>
              <w:rPr>
                <w:rFonts w:hint="eastAsia" w:ascii="宋体" w:hAnsi="宋体" w:cs="宋体"/>
                <w:sz w:val="18"/>
                <w:szCs w:val="18"/>
              </w:rPr>
              <w:t>15</w:t>
            </w:r>
          </w:p>
        </w:tc>
        <w:tc>
          <w:tcPr>
            <w:tcW w:w="1215" w:type="dxa"/>
            <w:shd w:val="clear" w:color="auto" w:fill="auto"/>
            <w:vAlign w:val="center"/>
          </w:tcPr>
          <w:p w14:paraId="1E3898E6">
            <w:pPr>
              <w:spacing w:line="240" w:lineRule="auto"/>
              <w:rPr>
                <w:rFonts w:hint="eastAsia" w:ascii="宋体" w:hAnsi="宋体" w:cs="宋体"/>
                <w:sz w:val="18"/>
                <w:szCs w:val="18"/>
              </w:rPr>
            </w:pPr>
            <w:r>
              <w:rPr>
                <w:rFonts w:hint="eastAsia" w:ascii="宋体" w:hAnsi="宋体" w:cs="宋体"/>
                <w:sz w:val="18"/>
                <w:szCs w:val="18"/>
              </w:rPr>
              <w:t>是否外来人口</w:t>
            </w:r>
          </w:p>
        </w:tc>
        <w:tc>
          <w:tcPr>
            <w:tcW w:w="1148" w:type="dxa"/>
            <w:shd w:val="clear" w:color="auto" w:fill="auto"/>
            <w:vAlign w:val="center"/>
          </w:tcPr>
          <w:p w14:paraId="4C7D57BE">
            <w:pPr>
              <w:spacing w:line="240" w:lineRule="auto"/>
              <w:rPr>
                <w:rFonts w:hint="eastAsia" w:ascii="宋体" w:hAnsi="宋体" w:cs="宋体"/>
                <w:sz w:val="18"/>
                <w:szCs w:val="18"/>
              </w:rPr>
            </w:pPr>
            <w:r>
              <w:rPr>
                <w:rFonts w:hint="eastAsia" w:ascii="宋体" w:hAnsi="宋体" w:cs="宋体"/>
                <w:sz w:val="18"/>
                <w:szCs w:val="18"/>
              </w:rPr>
              <w:t>sfwlrk</w:t>
            </w:r>
          </w:p>
        </w:tc>
        <w:tc>
          <w:tcPr>
            <w:tcW w:w="1747" w:type="dxa"/>
            <w:shd w:val="clear" w:color="auto" w:fill="auto"/>
            <w:vAlign w:val="center"/>
          </w:tcPr>
          <w:p w14:paraId="7B98A2AD">
            <w:pPr>
              <w:spacing w:line="240" w:lineRule="auto"/>
              <w:rPr>
                <w:rFonts w:hint="eastAsia" w:ascii="宋体" w:hAnsi="宋体" w:cs="宋体"/>
                <w:sz w:val="18"/>
                <w:szCs w:val="18"/>
              </w:rPr>
            </w:pPr>
            <w:r>
              <w:rPr>
                <w:rFonts w:hint="eastAsia" w:ascii="宋体" w:hAnsi="宋体" w:cs="宋体"/>
                <w:sz w:val="18"/>
                <w:szCs w:val="18"/>
              </w:rPr>
              <w:t>int</w:t>
            </w:r>
          </w:p>
        </w:tc>
        <w:tc>
          <w:tcPr>
            <w:tcW w:w="1080" w:type="dxa"/>
            <w:shd w:val="clear" w:color="auto" w:fill="auto"/>
            <w:vAlign w:val="center"/>
          </w:tcPr>
          <w:p w14:paraId="78703236">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7560959C">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6D1B575B">
            <w:pPr>
              <w:spacing w:line="240" w:lineRule="auto"/>
              <w:rPr>
                <w:rFonts w:hint="eastAsia" w:ascii="宋体" w:hAnsi="宋体" w:cs="宋体"/>
                <w:sz w:val="18"/>
                <w:szCs w:val="18"/>
              </w:rPr>
            </w:pPr>
            <w:r>
              <w:rPr>
                <w:rFonts w:hint="eastAsia" w:ascii="宋体" w:hAnsi="宋体" w:cs="宋体"/>
                <w:sz w:val="18"/>
                <w:szCs w:val="18"/>
              </w:rPr>
              <w:t>是否外来人口，参考字典名称</w:t>
            </w:r>
          </w:p>
        </w:tc>
      </w:tr>
      <w:tr w14:paraId="3A7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03D9D606">
            <w:pPr>
              <w:spacing w:line="240" w:lineRule="auto"/>
              <w:rPr>
                <w:rFonts w:hint="eastAsia" w:ascii="宋体" w:hAnsi="宋体" w:cs="宋体"/>
                <w:sz w:val="18"/>
                <w:szCs w:val="18"/>
              </w:rPr>
            </w:pPr>
            <w:r>
              <w:rPr>
                <w:rFonts w:hint="eastAsia" w:ascii="宋体" w:hAnsi="宋体" w:cs="宋体"/>
                <w:sz w:val="18"/>
                <w:szCs w:val="18"/>
              </w:rPr>
              <w:t>16</w:t>
            </w:r>
          </w:p>
        </w:tc>
        <w:tc>
          <w:tcPr>
            <w:tcW w:w="1215" w:type="dxa"/>
            <w:shd w:val="clear" w:color="auto" w:fill="auto"/>
            <w:vAlign w:val="center"/>
          </w:tcPr>
          <w:p w14:paraId="449A9195">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1148" w:type="dxa"/>
            <w:shd w:val="clear" w:color="auto" w:fill="auto"/>
            <w:vAlign w:val="center"/>
          </w:tcPr>
          <w:p w14:paraId="6C3DC83A">
            <w:pPr>
              <w:spacing w:line="240" w:lineRule="auto"/>
              <w:rPr>
                <w:rFonts w:hint="eastAsia" w:ascii="宋体" w:hAnsi="宋体" w:cs="宋体"/>
                <w:sz w:val="18"/>
                <w:szCs w:val="18"/>
              </w:rPr>
            </w:pPr>
            <w:r>
              <w:rPr>
                <w:rFonts w:hint="eastAsia" w:ascii="宋体" w:hAnsi="宋体" w:cs="宋体"/>
                <w:sz w:val="18"/>
                <w:szCs w:val="18"/>
              </w:rPr>
              <w:t>xzqhdm</w:t>
            </w:r>
          </w:p>
        </w:tc>
        <w:tc>
          <w:tcPr>
            <w:tcW w:w="1747" w:type="dxa"/>
            <w:shd w:val="clear" w:color="auto" w:fill="auto"/>
            <w:vAlign w:val="center"/>
          </w:tcPr>
          <w:p w14:paraId="68F090A4">
            <w:pPr>
              <w:spacing w:line="240" w:lineRule="auto"/>
              <w:rPr>
                <w:rFonts w:hint="eastAsia" w:ascii="宋体" w:hAnsi="宋体" w:cs="宋体"/>
                <w:sz w:val="18"/>
                <w:szCs w:val="18"/>
              </w:rPr>
            </w:pPr>
            <w:r>
              <w:rPr>
                <w:rFonts w:hint="eastAsia" w:ascii="宋体" w:hAnsi="宋体" w:cs="宋体"/>
                <w:sz w:val="18"/>
                <w:szCs w:val="18"/>
              </w:rPr>
              <w:t>varchar(6)</w:t>
            </w:r>
          </w:p>
        </w:tc>
        <w:tc>
          <w:tcPr>
            <w:tcW w:w="1080" w:type="dxa"/>
            <w:shd w:val="clear" w:color="auto" w:fill="auto"/>
            <w:vAlign w:val="center"/>
          </w:tcPr>
          <w:p w14:paraId="4C2A357F">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786D277E">
            <w:pPr>
              <w:spacing w:line="240" w:lineRule="auto"/>
              <w:rPr>
                <w:rFonts w:hint="eastAsia" w:ascii="宋体" w:hAnsi="宋体" w:cs="宋体"/>
                <w:sz w:val="18"/>
                <w:szCs w:val="18"/>
              </w:rPr>
            </w:pPr>
            <w:r>
              <w:rPr>
                <w:rFonts w:hint="eastAsia" w:ascii="宋体" w:hAnsi="宋体" w:cs="宋体"/>
                <w:sz w:val="18"/>
                <w:szCs w:val="18"/>
              </w:rPr>
              <w:t>基础信息</w:t>
            </w:r>
          </w:p>
        </w:tc>
        <w:tc>
          <w:tcPr>
            <w:tcW w:w="2505" w:type="dxa"/>
            <w:shd w:val="clear" w:color="auto" w:fill="auto"/>
            <w:vAlign w:val="center"/>
          </w:tcPr>
          <w:p w14:paraId="3E9EEA70">
            <w:pPr>
              <w:spacing w:line="240" w:lineRule="auto"/>
              <w:rPr>
                <w:rFonts w:hint="eastAsia" w:ascii="宋体" w:hAnsi="宋体" w:cs="宋体"/>
                <w:sz w:val="18"/>
                <w:szCs w:val="18"/>
              </w:rPr>
            </w:pPr>
            <w:r>
              <w:rPr>
                <w:rFonts w:hint="eastAsia" w:ascii="宋体" w:hAnsi="宋体" w:cs="宋体"/>
                <w:sz w:val="18"/>
                <w:szCs w:val="18"/>
              </w:rPr>
              <w:t>符合GB/T 2260-2007的规定，6位区县代码</w:t>
            </w:r>
          </w:p>
        </w:tc>
      </w:tr>
      <w:tr w14:paraId="7676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dxa"/>
            <w:shd w:val="clear" w:color="auto" w:fill="auto"/>
            <w:vAlign w:val="center"/>
          </w:tcPr>
          <w:p w14:paraId="39EDC4FE">
            <w:pPr>
              <w:spacing w:line="240" w:lineRule="auto"/>
              <w:rPr>
                <w:rFonts w:hint="eastAsia" w:ascii="宋体" w:hAnsi="宋体" w:cs="宋体"/>
                <w:sz w:val="18"/>
                <w:szCs w:val="18"/>
              </w:rPr>
            </w:pPr>
            <w:r>
              <w:rPr>
                <w:rFonts w:hint="eastAsia" w:ascii="宋体" w:hAnsi="宋体" w:cs="宋体"/>
                <w:sz w:val="18"/>
                <w:szCs w:val="18"/>
              </w:rPr>
              <w:t>17</w:t>
            </w:r>
          </w:p>
        </w:tc>
        <w:tc>
          <w:tcPr>
            <w:tcW w:w="1215" w:type="dxa"/>
            <w:shd w:val="clear" w:color="auto" w:fill="auto"/>
            <w:vAlign w:val="center"/>
          </w:tcPr>
          <w:p w14:paraId="209000A0">
            <w:pPr>
              <w:spacing w:line="240" w:lineRule="auto"/>
              <w:rPr>
                <w:rFonts w:hint="eastAsia" w:ascii="宋体" w:hAnsi="宋体" w:cs="宋体"/>
                <w:sz w:val="18"/>
                <w:szCs w:val="18"/>
              </w:rPr>
            </w:pPr>
            <w:r>
              <w:rPr>
                <w:rFonts w:hint="eastAsia" w:ascii="宋体" w:hAnsi="宋体" w:cs="宋体"/>
                <w:sz w:val="18"/>
                <w:szCs w:val="18"/>
              </w:rPr>
              <w:t>居住地址（脱敏）</w:t>
            </w:r>
          </w:p>
        </w:tc>
        <w:tc>
          <w:tcPr>
            <w:tcW w:w="1148" w:type="dxa"/>
            <w:shd w:val="clear" w:color="auto" w:fill="auto"/>
            <w:vAlign w:val="center"/>
          </w:tcPr>
          <w:p w14:paraId="034A13CB">
            <w:pPr>
              <w:spacing w:line="240" w:lineRule="auto"/>
              <w:rPr>
                <w:rFonts w:hint="eastAsia" w:ascii="宋体" w:hAnsi="宋体" w:cs="宋体"/>
                <w:sz w:val="18"/>
                <w:szCs w:val="18"/>
              </w:rPr>
            </w:pPr>
            <w:r>
              <w:rPr>
                <w:rFonts w:hint="eastAsia" w:ascii="宋体" w:hAnsi="宋体" w:cs="宋体"/>
                <w:sz w:val="18"/>
                <w:szCs w:val="18"/>
              </w:rPr>
              <w:t>jzdz_tm</w:t>
            </w:r>
          </w:p>
        </w:tc>
        <w:tc>
          <w:tcPr>
            <w:tcW w:w="1747" w:type="dxa"/>
            <w:shd w:val="clear" w:color="auto" w:fill="auto"/>
            <w:vAlign w:val="center"/>
          </w:tcPr>
          <w:p w14:paraId="64DC6EC8">
            <w:pPr>
              <w:spacing w:line="240" w:lineRule="auto"/>
              <w:rPr>
                <w:rFonts w:hint="eastAsia" w:ascii="宋体" w:hAnsi="宋体" w:cs="宋体"/>
                <w:sz w:val="18"/>
                <w:szCs w:val="18"/>
              </w:rPr>
            </w:pPr>
            <w:r>
              <w:rPr>
                <w:rFonts w:hint="eastAsia" w:ascii="宋体" w:hAnsi="宋体" w:cs="宋体"/>
                <w:sz w:val="18"/>
                <w:szCs w:val="18"/>
              </w:rPr>
              <w:t>varchar(500)</w:t>
            </w:r>
          </w:p>
        </w:tc>
        <w:tc>
          <w:tcPr>
            <w:tcW w:w="1080" w:type="dxa"/>
            <w:shd w:val="clear" w:color="auto" w:fill="auto"/>
            <w:vAlign w:val="center"/>
          </w:tcPr>
          <w:p w14:paraId="02F2504A">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5B992C19">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01CBDB0E">
            <w:pPr>
              <w:spacing w:line="240" w:lineRule="auto"/>
              <w:rPr>
                <w:rFonts w:hint="eastAsia" w:ascii="宋体" w:hAnsi="宋体" w:cs="宋体"/>
                <w:sz w:val="18"/>
                <w:szCs w:val="18"/>
              </w:rPr>
            </w:pPr>
            <w:r>
              <w:rPr>
                <w:rFonts w:hint="eastAsia" w:ascii="宋体" w:hAnsi="宋体" w:cs="宋体"/>
                <w:sz w:val="18"/>
                <w:szCs w:val="18"/>
              </w:rPr>
              <w:t>居住地址（脱敏）</w:t>
            </w:r>
          </w:p>
        </w:tc>
      </w:tr>
      <w:tr w14:paraId="505C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9" w:type="dxa"/>
            <w:shd w:val="clear" w:color="auto" w:fill="auto"/>
            <w:vAlign w:val="center"/>
          </w:tcPr>
          <w:p w14:paraId="38FF3719">
            <w:pPr>
              <w:spacing w:line="240" w:lineRule="auto"/>
              <w:rPr>
                <w:rFonts w:hint="eastAsia" w:ascii="宋体" w:hAnsi="宋体" w:cs="宋体"/>
                <w:sz w:val="18"/>
                <w:szCs w:val="18"/>
              </w:rPr>
            </w:pPr>
            <w:r>
              <w:rPr>
                <w:rFonts w:hint="eastAsia" w:ascii="宋体" w:hAnsi="宋体" w:cs="宋体"/>
                <w:sz w:val="18"/>
                <w:szCs w:val="18"/>
              </w:rPr>
              <w:t>18</w:t>
            </w:r>
          </w:p>
        </w:tc>
        <w:tc>
          <w:tcPr>
            <w:tcW w:w="1215" w:type="dxa"/>
            <w:shd w:val="clear" w:color="auto" w:fill="auto"/>
            <w:vAlign w:val="center"/>
          </w:tcPr>
          <w:p w14:paraId="66006F75">
            <w:pPr>
              <w:spacing w:line="240" w:lineRule="auto"/>
              <w:rPr>
                <w:rFonts w:hint="eastAsia" w:ascii="宋体" w:hAnsi="宋体" w:cs="宋体"/>
                <w:sz w:val="18"/>
                <w:szCs w:val="18"/>
              </w:rPr>
            </w:pPr>
            <w:r>
              <w:rPr>
                <w:rFonts w:hint="eastAsia" w:ascii="宋体" w:hAnsi="宋体" w:cs="宋体"/>
                <w:sz w:val="18"/>
                <w:szCs w:val="18"/>
              </w:rPr>
              <w:t>居住地址（加密）</w:t>
            </w:r>
          </w:p>
        </w:tc>
        <w:tc>
          <w:tcPr>
            <w:tcW w:w="1148" w:type="dxa"/>
            <w:shd w:val="clear" w:color="auto" w:fill="auto"/>
            <w:vAlign w:val="center"/>
          </w:tcPr>
          <w:p w14:paraId="1A8BAFC3">
            <w:pPr>
              <w:spacing w:line="240" w:lineRule="auto"/>
              <w:rPr>
                <w:rFonts w:hint="eastAsia" w:ascii="宋体" w:hAnsi="宋体" w:cs="宋体"/>
                <w:sz w:val="18"/>
                <w:szCs w:val="18"/>
              </w:rPr>
            </w:pPr>
            <w:r>
              <w:rPr>
                <w:rFonts w:hint="eastAsia" w:ascii="宋体" w:hAnsi="宋体" w:cs="宋体"/>
                <w:sz w:val="18"/>
                <w:szCs w:val="18"/>
              </w:rPr>
              <w:t>jzdz_jm</w:t>
            </w:r>
          </w:p>
        </w:tc>
        <w:tc>
          <w:tcPr>
            <w:tcW w:w="1747" w:type="dxa"/>
            <w:shd w:val="clear" w:color="auto" w:fill="auto"/>
            <w:vAlign w:val="center"/>
          </w:tcPr>
          <w:p w14:paraId="1CCFE7F6">
            <w:pPr>
              <w:spacing w:line="240" w:lineRule="auto"/>
              <w:rPr>
                <w:rFonts w:hint="eastAsia" w:ascii="宋体" w:hAnsi="宋体" w:cs="宋体"/>
                <w:sz w:val="18"/>
                <w:szCs w:val="18"/>
              </w:rPr>
            </w:pPr>
            <w:r>
              <w:rPr>
                <w:rFonts w:hint="eastAsia" w:ascii="宋体" w:hAnsi="宋体" w:cs="宋体"/>
                <w:sz w:val="18"/>
                <w:szCs w:val="18"/>
              </w:rPr>
              <w:t>varchar(1000)</w:t>
            </w:r>
          </w:p>
        </w:tc>
        <w:tc>
          <w:tcPr>
            <w:tcW w:w="1080" w:type="dxa"/>
            <w:shd w:val="clear" w:color="auto" w:fill="auto"/>
            <w:vAlign w:val="center"/>
          </w:tcPr>
          <w:p w14:paraId="20E56351">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62FC3753">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08E20B5D">
            <w:pPr>
              <w:spacing w:line="240" w:lineRule="auto"/>
              <w:rPr>
                <w:rFonts w:hint="eastAsia" w:ascii="宋体" w:hAnsi="宋体" w:cs="宋体"/>
                <w:sz w:val="18"/>
                <w:szCs w:val="18"/>
              </w:rPr>
            </w:pPr>
            <w:r>
              <w:rPr>
                <w:rFonts w:hint="eastAsia" w:ascii="宋体" w:hAnsi="宋体" w:cs="宋体"/>
                <w:sz w:val="18"/>
                <w:szCs w:val="18"/>
              </w:rPr>
              <w:t>居住地址（加密）</w:t>
            </w:r>
          </w:p>
        </w:tc>
      </w:tr>
      <w:tr w14:paraId="3AE1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9" w:type="dxa"/>
            <w:shd w:val="clear" w:color="auto" w:fill="auto"/>
            <w:vAlign w:val="center"/>
          </w:tcPr>
          <w:p w14:paraId="6515A602">
            <w:pPr>
              <w:spacing w:line="240" w:lineRule="auto"/>
              <w:rPr>
                <w:rFonts w:hint="eastAsia" w:ascii="宋体" w:hAnsi="宋体" w:cs="宋体"/>
                <w:sz w:val="18"/>
                <w:szCs w:val="18"/>
              </w:rPr>
            </w:pPr>
            <w:r>
              <w:rPr>
                <w:rFonts w:hint="eastAsia" w:ascii="宋体" w:hAnsi="宋体" w:cs="宋体"/>
                <w:sz w:val="18"/>
                <w:szCs w:val="18"/>
              </w:rPr>
              <w:t>19</w:t>
            </w:r>
          </w:p>
        </w:tc>
        <w:tc>
          <w:tcPr>
            <w:tcW w:w="1215" w:type="dxa"/>
            <w:shd w:val="clear" w:color="auto" w:fill="auto"/>
            <w:vAlign w:val="center"/>
          </w:tcPr>
          <w:p w14:paraId="0D6C4C3B">
            <w:pPr>
              <w:spacing w:line="240" w:lineRule="auto"/>
              <w:rPr>
                <w:rFonts w:hint="eastAsia" w:ascii="宋体" w:hAnsi="宋体" w:cs="宋体"/>
                <w:sz w:val="18"/>
                <w:szCs w:val="18"/>
              </w:rPr>
            </w:pPr>
            <w:r>
              <w:rPr>
                <w:rFonts w:hint="eastAsia" w:ascii="宋体" w:hAnsi="宋体" w:cs="宋体"/>
                <w:sz w:val="18"/>
                <w:szCs w:val="18"/>
              </w:rPr>
              <w:t>居住地统一标准地址识别代码</w:t>
            </w:r>
          </w:p>
        </w:tc>
        <w:tc>
          <w:tcPr>
            <w:tcW w:w="1148" w:type="dxa"/>
            <w:shd w:val="clear" w:color="auto" w:fill="auto"/>
            <w:vAlign w:val="center"/>
          </w:tcPr>
          <w:p w14:paraId="793769D4">
            <w:pPr>
              <w:spacing w:line="240" w:lineRule="auto"/>
              <w:rPr>
                <w:rFonts w:hint="eastAsia" w:ascii="宋体" w:hAnsi="宋体" w:cs="宋体"/>
                <w:sz w:val="18"/>
                <w:szCs w:val="18"/>
              </w:rPr>
            </w:pPr>
            <w:r>
              <w:rPr>
                <w:rFonts w:hint="eastAsia" w:ascii="宋体" w:hAnsi="宋体" w:cs="宋体"/>
                <w:sz w:val="18"/>
                <w:szCs w:val="18"/>
              </w:rPr>
              <w:t>jzdtysbdm</w:t>
            </w:r>
          </w:p>
        </w:tc>
        <w:tc>
          <w:tcPr>
            <w:tcW w:w="1747" w:type="dxa"/>
            <w:shd w:val="clear" w:color="auto" w:fill="auto"/>
            <w:vAlign w:val="center"/>
          </w:tcPr>
          <w:p w14:paraId="46A7823D">
            <w:pPr>
              <w:spacing w:line="240" w:lineRule="auto"/>
              <w:rPr>
                <w:rFonts w:hint="eastAsia" w:ascii="宋体" w:hAnsi="宋体" w:cs="宋体"/>
                <w:sz w:val="18"/>
                <w:szCs w:val="18"/>
              </w:rPr>
            </w:pPr>
            <w:r>
              <w:rPr>
                <w:rFonts w:hint="eastAsia" w:ascii="宋体" w:hAnsi="宋体" w:cs="宋体"/>
                <w:sz w:val="18"/>
                <w:szCs w:val="18"/>
              </w:rPr>
              <w:t>varchar(21)</w:t>
            </w:r>
          </w:p>
        </w:tc>
        <w:tc>
          <w:tcPr>
            <w:tcW w:w="1080" w:type="dxa"/>
            <w:shd w:val="clear" w:color="auto" w:fill="auto"/>
            <w:vAlign w:val="center"/>
          </w:tcPr>
          <w:p w14:paraId="19E51109">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19498E1C">
            <w:pPr>
              <w:spacing w:line="240" w:lineRule="auto"/>
              <w:rPr>
                <w:rFonts w:hint="eastAsia" w:ascii="宋体" w:hAnsi="宋体" w:cs="宋体"/>
                <w:sz w:val="18"/>
                <w:szCs w:val="18"/>
              </w:rPr>
            </w:pPr>
            <w:r>
              <w:rPr>
                <w:rFonts w:hint="eastAsia" w:ascii="宋体" w:hAnsi="宋体" w:cs="宋体"/>
                <w:sz w:val="18"/>
                <w:szCs w:val="18"/>
              </w:rPr>
              <w:t>扩展信息</w:t>
            </w:r>
          </w:p>
        </w:tc>
        <w:tc>
          <w:tcPr>
            <w:tcW w:w="2505" w:type="dxa"/>
            <w:shd w:val="clear" w:color="auto" w:fill="auto"/>
            <w:vAlign w:val="center"/>
          </w:tcPr>
          <w:p w14:paraId="3E394DFC">
            <w:pPr>
              <w:spacing w:line="240" w:lineRule="auto"/>
              <w:rPr>
                <w:rFonts w:hint="eastAsia" w:ascii="宋体" w:hAnsi="宋体" w:cs="宋体"/>
                <w:sz w:val="18"/>
                <w:szCs w:val="18"/>
              </w:rPr>
            </w:pPr>
            <w:r>
              <w:rPr>
                <w:rFonts w:hint="eastAsia" w:ascii="宋体" w:hAnsi="宋体" w:cs="宋体"/>
                <w:sz w:val="18"/>
                <w:szCs w:val="18"/>
              </w:rPr>
              <w:t>统一标准地址识别代码，与地址表的tysbdm字段关联</w:t>
            </w:r>
          </w:p>
        </w:tc>
      </w:tr>
      <w:tr w14:paraId="6C8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9" w:type="dxa"/>
            <w:shd w:val="clear" w:color="auto" w:fill="auto"/>
            <w:vAlign w:val="center"/>
          </w:tcPr>
          <w:p w14:paraId="1A73E95A">
            <w:pPr>
              <w:spacing w:line="240" w:lineRule="auto"/>
              <w:rPr>
                <w:rFonts w:hint="eastAsia" w:ascii="宋体" w:hAnsi="宋体" w:cs="宋体"/>
                <w:sz w:val="18"/>
                <w:szCs w:val="18"/>
              </w:rPr>
            </w:pPr>
            <w:r>
              <w:rPr>
                <w:rFonts w:hint="eastAsia" w:ascii="宋体" w:hAnsi="宋体" w:cs="宋体"/>
                <w:sz w:val="18"/>
                <w:szCs w:val="18"/>
              </w:rPr>
              <w:t>20</w:t>
            </w:r>
          </w:p>
        </w:tc>
        <w:tc>
          <w:tcPr>
            <w:tcW w:w="1215" w:type="dxa"/>
            <w:shd w:val="clear" w:color="auto" w:fill="auto"/>
            <w:vAlign w:val="center"/>
          </w:tcPr>
          <w:p w14:paraId="0830DE10">
            <w:pPr>
              <w:spacing w:line="240" w:lineRule="auto"/>
              <w:rPr>
                <w:rFonts w:hint="eastAsia" w:ascii="宋体" w:hAnsi="宋体" w:cs="宋体"/>
                <w:sz w:val="18"/>
                <w:szCs w:val="18"/>
              </w:rPr>
            </w:pPr>
            <w:r>
              <w:rPr>
                <w:rFonts w:hint="eastAsia" w:ascii="宋体" w:hAnsi="宋体" w:cs="宋体"/>
                <w:sz w:val="18"/>
                <w:szCs w:val="18"/>
              </w:rPr>
              <w:t>使用状态</w:t>
            </w:r>
          </w:p>
        </w:tc>
        <w:tc>
          <w:tcPr>
            <w:tcW w:w="1148" w:type="dxa"/>
            <w:shd w:val="clear" w:color="auto" w:fill="auto"/>
            <w:vAlign w:val="center"/>
          </w:tcPr>
          <w:p w14:paraId="56FEEDB5">
            <w:pPr>
              <w:spacing w:line="240" w:lineRule="auto"/>
              <w:rPr>
                <w:rFonts w:hint="eastAsia" w:ascii="宋体" w:hAnsi="宋体" w:cs="宋体"/>
                <w:sz w:val="18"/>
                <w:szCs w:val="18"/>
              </w:rPr>
            </w:pPr>
            <w:r>
              <w:rPr>
                <w:rFonts w:hint="eastAsia" w:ascii="宋体" w:hAnsi="宋体" w:cs="宋体"/>
                <w:sz w:val="18"/>
                <w:szCs w:val="18"/>
              </w:rPr>
              <w:t>syzt</w:t>
            </w:r>
          </w:p>
        </w:tc>
        <w:tc>
          <w:tcPr>
            <w:tcW w:w="1747" w:type="dxa"/>
            <w:shd w:val="clear" w:color="auto" w:fill="auto"/>
            <w:vAlign w:val="center"/>
          </w:tcPr>
          <w:p w14:paraId="28065FF2">
            <w:pPr>
              <w:spacing w:line="240" w:lineRule="auto"/>
              <w:rPr>
                <w:rFonts w:hint="eastAsia" w:ascii="宋体" w:hAnsi="宋体" w:cs="宋体"/>
                <w:sz w:val="18"/>
                <w:szCs w:val="18"/>
              </w:rPr>
            </w:pPr>
            <w:r>
              <w:rPr>
                <w:rFonts w:hint="eastAsia" w:ascii="宋体" w:hAnsi="宋体" w:cs="宋体"/>
                <w:sz w:val="18"/>
                <w:szCs w:val="18"/>
              </w:rPr>
              <w:t>int</w:t>
            </w:r>
          </w:p>
        </w:tc>
        <w:tc>
          <w:tcPr>
            <w:tcW w:w="1080" w:type="dxa"/>
            <w:shd w:val="clear" w:color="auto" w:fill="auto"/>
            <w:vAlign w:val="center"/>
          </w:tcPr>
          <w:p w14:paraId="0347E234">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6920B136">
            <w:pPr>
              <w:spacing w:line="240" w:lineRule="auto"/>
              <w:rPr>
                <w:rFonts w:hint="eastAsia" w:ascii="宋体" w:hAnsi="宋体" w:cs="宋体"/>
                <w:sz w:val="18"/>
                <w:szCs w:val="18"/>
              </w:rPr>
            </w:pPr>
            <w:r>
              <w:rPr>
                <w:rFonts w:hint="eastAsia" w:ascii="宋体" w:hAnsi="宋体" w:cs="宋体"/>
                <w:sz w:val="18"/>
                <w:szCs w:val="18"/>
              </w:rPr>
              <w:t>元数据信息</w:t>
            </w:r>
          </w:p>
        </w:tc>
        <w:tc>
          <w:tcPr>
            <w:tcW w:w="2505" w:type="dxa"/>
            <w:shd w:val="clear" w:color="auto" w:fill="auto"/>
            <w:vAlign w:val="center"/>
          </w:tcPr>
          <w:p w14:paraId="5ECB8F8A">
            <w:pPr>
              <w:spacing w:line="240" w:lineRule="auto"/>
              <w:rPr>
                <w:rFonts w:hint="eastAsia" w:ascii="宋体" w:hAnsi="宋体" w:cs="宋体"/>
                <w:sz w:val="18"/>
                <w:szCs w:val="18"/>
              </w:rPr>
            </w:pPr>
            <w:r>
              <w:rPr>
                <w:rFonts w:hint="eastAsia" w:ascii="宋体" w:hAnsi="宋体" w:cs="宋体"/>
                <w:sz w:val="18"/>
                <w:szCs w:val="18"/>
              </w:rPr>
              <w:t>0：失效；1：有效</w:t>
            </w:r>
          </w:p>
        </w:tc>
      </w:tr>
      <w:tr w14:paraId="2C93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9" w:type="dxa"/>
            <w:shd w:val="clear" w:color="auto" w:fill="auto"/>
            <w:vAlign w:val="center"/>
          </w:tcPr>
          <w:p w14:paraId="4C85242B">
            <w:pPr>
              <w:spacing w:line="240" w:lineRule="auto"/>
              <w:rPr>
                <w:rFonts w:hint="eastAsia" w:ascii="宋体" w:hAnsi="宋体" w:cs="宋体"/>
                <w:sz w:val="18"/>
                <w:szCs w:val="18"/>
              </w:rPr>
            </w:pPr>
            <w:r>
              <w:rPr>
                <w:rFonts w:hint="eastAsia" w:ascii="宋体" w:hAnsi="宋体" w:cs="宋体"/>
                <w:sz w:val="18"/>
                <w:szCs w:val="18"/>
              </w:rPr>
              <w:t>21</w:t>
            </w:r>
          </w:p>
        </w:tc>
        <w:tc>
          <w:tcPr>
            <w:tcW w:w="1215" w:type="dxa"/>
            <w:shd w:val="clear" w:color="auto" w:fill="auto"/>
            <w:vAlign w:val="center"/>
          </w:tcPr>
          <w:p w14:paraId="63A88F45">
            <w:pPr>
              <w:spacing w:line="240" w:lineRule="auto"/>
              <w:rPr>
                <w:rFonts w:hint="eastAsia" w:ascii="宋体" w:hAnsi="宋体" w:cs="宋体"/>
                <w:sz w:val="18"/>
                <w:szCs w:val="18"/>
              </w:rPr>
            </w:pPr>
            <w:r>
              <w:rPr>
                <w:rFonts w:hint="eastAsia" w:ascii="宋体" w:hAnsi="宋体" w:cs="宋体"/>
                <w:sz w:val="18"/>
                <w:szCs w:val="18"/>
              </w:rPr>
              <w:t>创建时间</w:t>
            </w:r>
          </w:p>
        </w:tc>
        <w:tc>
          <w:tcPr>
            <w:tcW w:w="1148" w:type="dxa"/>
            <w:shd w:val="clear" w:color="auto" w:fill="auto"/>
            <w:vAlign w:val="center"/>
          </w:tcPr>
          <w:p w14:paraId="4AF1B952">
            <w:pPr>
              <w:spacing w:line="240" w:lineRule="auto"/>
              <w:rPr>
                <w:rFonts w:hint="eastAsia" w:ascii="宋体" w:hAnsi="宋体" w:cs="宋体"/>
                <w:sz w:val="18"/>
                <w:szCs w:val="18"/>
              </w:rPr>
            </w:pPr>
            <w:r>
              <w:rPr>
                <w:rFonts w:hint="eastAsia" w:ascii="宋体" w:hAnsi="宋体" w:cs="宋体"/>
                <w:sz w:val="18"/>
                <w:szCs w:val="18"/>
              </w:rPr>
              <w:t>cjsj</w:t>
            </w:r>
          </w:p>
        </w:tc>
        <w:tc>
          <w:tcPr>
            <w:tcW w:w="1747" w:type="dxa"/>
            <w:shd w:val="clear" w:color="auto" w:fill="auto"/>
            <w:vAlign w:val="center"/>
          </w:tcPr>
          <w:p w14:paraId="3008D805">
            <w:pPr>
              <w:spacing w:line="240" w:lineRule="auto"/>
              <w:rPr>
                <w:rFonts w:hint="eastAsia" w:ascii="宋体" w:hAnsi="宋体" w:cs="宋体"/>
                <w:sz w:val="18"/>
                <w:szCs w:val="18"/>
              </w:rPr>
            </w:pPr>
            <w:r>
              <w:rPr>
                <w:rFonts w:hint="eastAsia" w:ascii="宋体" w:hAnsi="宋体" w:cs="宋体"/>
                <w:sz w:val="18"/>
                <w:szCs w:val="18"/>
              </w:rPr>
              <w:t>date</w:t>
            </w:r>
          </w:p>
        </w:tc>
        <w:tc>
          <w:tcPr>
            <w:tcW w:w="1080" w:type="dxa"/>
            <w:shd w:val="clear" w:color="auto" w:fill="auto"/>
            <w:vAlign w:val="center"/>
          </w:tcPr>
          <w:p w14:paraId="47CA3159">
            <w:pPr>
              <w:spacing w:line="240" w:lineRule="auto"/>
              <w:rPr>
                <w:rFonts w:hint="eastAsia" w:ascii="宋体" w:hAnsi="宋体" w:cs="宋体"/>
                <w:sz w:val="18"/>
                <w:szCs w:val="18"/>
              </w:rPr>
            </w:pPr>
            <w:r>
              <w:rPr>
                <w:rFonts w:hint="eastAsia" w:ascii="宋体" w:hAnsi="宋体" w:cs="宋体"/>
                <w:sz w:val="18"/>
                <w:szCs w:val="18"/>
              </w:rPr>
              <w:t>M</w:t>
            </w:r>
          </w:p>
        </w:tc>
        <w:tc>
          <w:tcPr>
            <w:tcW w:w="1185" w:type="dxa"/>
            <w:shd w:val="clear" w:color="auto" w:fill="auto"/>
            <w:vAlign w:val="center"/>
          </w:tcPr>
          <w:p w14:paraId="644DF717">
            <w:pPr>
              <w:spacing w:line="240" w:lineRule="auto"/>
              <w:rPr>
                <w:rFonts w:hint="eastAsia" w:ascii="宋体" w:hAnsi="宋体" w:cs="宋体"/>
                <w:sz w:val="18"/>
                <w:szCs w:val="18"/>
              </w:rPr>
            </w:pPr>
            <w:r>
              <w:rPr>
                <w:rFonts w:hint="eastAsia" w:ascii="宋体" w:hAnsi="宋体" w:cs="宋体"/>
                <w:sz w:val="18"/>
                <w:szCs w:val="18"/>
              </w:rPr>
              <w:t>元数据信息</w:t>
            </w:r>
          </w:p>
        </w:tc>
        <w:tc>
          <w:tcPr>
            <w:tcW w:w="2505" w:type="dxa"/>
            <w:shd w:val="clear" w:color="auto" w:fill="auto"/>
            <w:vAlign w:val="center"/>
          </w:tcPr>
          <w:p w14:paraId="267E87E6">
            <w:pPr>
              <w:spacing w:line="240" w:lineRule="auto"/>
              <w:rPr>
                <w:rFonts w:hint="eastAsia" w:ascii="宋体" w:hAnsi="宋体" w:cs="宋体"/>
                <w:sz w:val="18"/>
                <w:szCs w:val="18"/>
              </w:rPr>
            </w:pPr>
            <w:r>
              <w:rPr>
                <w:rFonts w:hint="eastAsia" w:ascii="宋体" w:hAnsi="宋体" w:cs="宋体"/>
                <w:sz w:val="18"/>
                <w:szCs w:val="18"/>
              </w:rPr>
              <w:t>地市业务库数据创建的</w:t>
            </w:r>
          </w:p>
        </w:tc>
      </w:tr>
      <w:tr w14:paraId="721B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9" w:type="dxa"/>
            <w:shd w:val="clear" w:color="auto" w:fill="auto"/>
            <w:vAlign w:val="center"/>
          </w:tcPr>
          <w:p w14:paraId="239A6417">
            <w:pPr>
              <w:spacing w:line="240" w:lineRule="auto"/>
              <w:rPr>
                <w:rFonts w:hint="eastAsia" w:ascii="宋体" w:hAnsi="宋体" w:cs="宋体"/>
                <w:sz w:val="18"/>
                <w:szCs w:val="18"/>
              </w:rPr>
            </w:pPr>
            <w:r>
              <w:rPr>
                <w:rFonts w:hint="eastAsia" w:ascii="宋体" w:hAnsi="宋体" w:cs="宋体"/>
                <w:sz w:val="18"/>
                <w:szCs w:val="18"/>
              </w:rPr>
              <w:t>22</w:t>
            </w:r>
          </w:p>
        </w:tc>
        <w:tc>
          <w:tcPr>
            <w:tcW w:w="1215" w:type="dxa"/>
            <w:shd w:val="clear" w:color="auto" w:fill="auto"/>
            <w:vAlign w:val="center"/>
          </w:tcPr>
          <w:p w14:paraId="34B2EE46">
            <w:pPr>
              <w:spacing w:line="240" w:lineRule="auto"/>
              <w:rPr>
                <w:rFonts w:hint="eastAsia" w:ascii="宋体" w:hAnsi="宋体" w:cs="宋体"/>
                <w:sz w:val="18"/>
                <w:szCs w:val="18"/>
              </w:rPr>
            </w:pPr>
            <w:r>
              <w:rPr>
                <w:rFonts w:hint="eastAsia" w:ascii="宋体" w:hAnsi="宋体" w:cs="宋体"/>
                <w:sz w:val="18"/>
                <w:szCs w:val="18"/>
              </w:rPr>
              <w:t>更新时间</w:t>
            </w:r>
          </w:p>
        </w:tc>
        <w:tc>
          <w:tcPr>
            <w:tcW w:w="1148" w:type="dxa"/>
            <w:shd w:val="clear" w:color="auto" w:fill="auto"/>
            <w:vAlign w:val="center"/>
          </w:tcPr>
          <w:p w14:paraId="3FD2DFDE">
            <w:pPr>
              <w:spacing w:line="240" w:lineRule="auto"/>
              <w:rPr>
                <w:rFonts w:hint="eastAsia" w:ascii="宋体" w:hAnsi="宋体" w:cs="宋体"/>
                <w:sz w:val="18"/>
                <w:szCs w:val="18"/>
              </w:rPr>
            </w:pPr>
            <w:r>
              <w:rPr>
                <w:rFonts w:hint="eastAsia" w:ascii="宋体" w:hAnsi="宋体" w:cs="宋体"/>
                <w:sz w:val="18"/>
                <w:szCs w:val="18"/>
              </w:rPr>
              <w:t>gxsj</w:t>
            </w:r>
          </w:p>
        </w:tc>
        <w:tc>
          <w:tcPr>
            <w:tcW w:w="1747" w:type="dxa"/>
            <w:shd w:val="clear" w:color="auto" w:fill="auto"/>
            <w:vAlign w:val="center"/>
          </w:tcPr>
          <w:p w14:paraId="082A4155">
            <w:pPr>
              <w:spacing w:line="240" w:lineRule="auto"/>
              <w:rPr>
                <w:rFonts w:hint="eastAsia" w:ascii="宋体" w:hAnsi="宋体" w:cs="宋体"/>
                <w:sz w:val="18"/>
                <w:szCs w:val="18"/>
              </w:rPr>
            </w:pPr>
            <w:r>
              <w:rPr>
                <w:rFonts w:hint="eastAsia" w:ascii="宋体" w:hAnsi="宋体" w:cs="宋体"/>
                <w:sz w:val="18"/>
                <w:szCs w:val="18"/>
              </w:rPr>
              <w:t>date</w:t>
            </w:r>
          </w:p>
        </w:tc>
        <w:tc>
          <w:tcPr>
            <w:tcW w:w="1080" w:type="dxa"/>
            <w:shd w:val="clear" w:color="auto" w:fill="auto"/>
            <w:vAlign w:val="center"/>
          </w:tcPr>
          <w:p w14:paraId="512783A1">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1856AD1C">
            <w:pPr>
              <w:spacing w:line="240" w:lineRule="auto"/>
              <w:rPr>
                <w:rFonts w:hint="eastAsia" w:ascii="宋体" w:hAnsi="宋体" w:cs="宋体"/>
                <w:sz w:val="18"/>
                <w:szCs w:val="18"/>
              </w:rPr>
            </w:pPr>
            <w:r>
              <w:rPr>
                <w:rFonts w:hint="eastAsia" w:ascii="宋体" w:hAnsi="宋体" w:cs="宋体"/>
                <w:sz w:val="18"/>
                <w:szCs w:val="18"/>
              </w:rPr>
              <w:t>元数据信息</w:t>
            </w:r>
          </w:p>
        </w:tc>
        <w:tc>
          <w:tcPr>
            <w:tcW w:w="2505" w:type="dxa"/>
            <w:shd w:val="clear" w:color="auto" w:fill="auto"/>
            <w:vAlign w:val="center"/>
          </w:tcPr>
          <w:p w14:paraId="71784B40">
            <w:pPr>
              <w:spacing w:line="240" w:lineRule="auto"/>
              <w:rPr>
                <w:rFonts w:hint="eastAsia" w:ascii="宋体" w:hAnsi="宋体" w:cs="宋体"/>
                <w:sz w:val="18"/>
                <w:szCs w:val="18"/>
              </w:rPr>
            </w:pPr>
            <w:r>
              <w:rPr>
                <w:rFonts w:hint="eastAsia" w:ascii="宋体" w:hAnsi="宋体" w:cs="宋体"/>
                <w:sz w:val="18"/>
                <w:szCs w:val="18"/>
              </w:rPr>
              <w:t>地市业务库数据修改的时间</w:t>
            </w:r>
          </w:p>
        </w:tc>
      </w:tr>
      <w:tr w14:paraId="6429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09" w:type="dxa"/>
            <w:shd w:val="clear" w:color="auto" w:fill="auto"/>
            <w:vAlign w:val="center"/>
          </w:tcPr>
          <w:p w14:paraId="5D0A3E39">
            <w:pPr>
              <w:spacing w:line="240" w:lineRule="auto"/>
              <w:rPr>
                <w:rFonts w:hint="eastAsia" w:ascii="宋体" w:hAnsi="宋体" w:cs="宋体"/>
                <w:sz w:val="18"/>
                <w:szCs w:val="18"/>
              </w:rPr>
            </w:pPr>
            <w:r>
              <w:rPr>
                <w:rFonts w:hint="eastAsia" w:ascii="宋体" w:hAnsi="宋体" w:cs="宋体"/>
                <w:sz w:val="18"/>
                <w:szCs w:val="18"/>
              </w:rPr>
              <w:t>23</w:t>
            </w:r>
          </w:p>
        </w:tc>
        <w:tc>
          <w:tcPr>
            <w:tcW w:w="1215" w:type="dxa"/>
            <w:shd w:val="clear" w:color="auto" w:fill="auto"/>
            <w:vAlign w:val="center"/>
          </w:tcPr>
          <w:p w14:paraId="7858ECD2">
            <w:pPr>
              <w:spacing w:line="240" w:lineRule="auto"/>
              <w:rPr>
                <w:rFonts w:hint="eastAsia" w:ascii="宋体" w:hAnsi="宋体" w:cs="宋体"/>
                <w:sz w:val="18"/>
                <w:szCs w:val="18"/>
              </w:rPr>
            </w:pPr>
            <w:r>
              <w:rPr>
                <w:rFonts w:hint="eastAsia" w:ascii="宋体" w:hAnsi="宋体" w:cs="宋体"/>
                <w:sz w:val="18"/>
                <w:szCs w:val="18"/>
              </w:rPr>
              <w:t>失效时间</w:t>
            </w:r>
          </w:p>
        </w:tc>
        <w:tc>
          <w:tcPr>
            <w:tcW w:w="1148" w:type="dxa"/>
            <w:shd w:val="clear" w:color="auto" w:fill="auto"/>
            <w:vAlign w:val="center"/>
          </w:tcPr>
          <w:p w14:paraId="73571ACF">
            <w:pPr>
              <w:spacing w:line="240" w:lineRule="auto"/>
              <w:rPr>
                <w:rFonts w:hint="eastAsia" w:ascii="宋体" w:hAnsi="宋体" w:cs="宋体"/>
                <w:sz w:val="18"/>
                <w:szCs w:val="18"/>
              </w:rPr>
            </w:pPr>
            <w:r>
              <w:rPr>
                <w:rFonts w:hint="eastAsia" w:ascii="宋体" w:hAnsi="宋体" w:cs="宋体"/>
                <w:sz w:val="18"/>
                <w:szCs w:val="18"/>
              </w:rPr>
              <w:t>sxsj</w:t>
            </w:r>
          </w:p>
        </w:tc>
        <w:tc>
          <w:tcPr>
            <w:tcW w:w="1747" w:type="dxa"/>
            <w:shd w:val="clear" w:color="auto" w:fill="auto"/>
            <w:vAlign w:val="center"/>
          </w:tcPr>
          <w:p w14:paraId="48B78226">
            <w:pPr>
              <w:spacing w:line="240" w:lineRule="auto"/>
              <w:rPr>
                <w:rFonts w:hint="eastAsia" w:ascii="宋体" w:hAnsi="宋体" w:cs="宋体"/>
                <w:sz w:val="18"/>
                <w:szCs w:val="18"/>
              </w:rPr>
            </w:pPr>
            <w:r>
              <w:rPr>
                <w:rFonts w:hint="eastAsia" w:ascii="宋体" w:hAnsi="宋体" w:cs="宋体"/>
                <w:sz w:val="18"/>
                <w:szCs w:val="18"/>
              </w:rPr>
              <w:t>date</w:t>
            </w:r>
          </w:p>
        </w:tc>
        <w:tc>
          <w:tcPr>
            <w:tcW w:w="1080" w:type="dxa"/>
            <w:shd w:val="clear" w:color="auto" w:fill="auto"/>
            <w:vAlign w:val="center"/>
          </w:tcPr>
          <w:p w14:paraId="3466BC8A">
            <w:pPr>
              <w:spacing w:line="240" w:lineRule="auto"/>
              <w:rPr>
                <w:rFonts w:hint="eastAsia" w:ascii="宋体" w:hAnsi="宋体" w:cs="宋体"/>
                <w:sz w:val="18"/>
                <w:szCs w:val="18"/>
              </w:rPr>
            </w:pPr>
            <w:r>
              <w:rPr>
                <w:rFonts w:hint="eastAsia" w:ascii="宋体" w:hAnsi="宋体" w:cs="宋体"/>
                <w:sz w:val="18"/>
                <w:szCs w:val="18"/>
              </w:rPr>
              <w:t>C</w:t>
            </w:r>
          </w:p>
        </w:tc>
        <w:tc>
          <w:tcPr>
            <w:tcW w:w="1185" w:type="dxa"/>
            <w:shd w:val="clear" w:color="auto" w:fill="auto"/>
            <w:vAlign w:val="center"/>
          </w:tcPr>
          <w:p w14:paraId="43880CCE">
            <w:pPr>
              <w:spacing w:line="240" w:lineRule="auto"/>
              <w:rPr>
                <w:rFonts w:hint="eastAsia" w:ascii="宋体" w:hAnsi="宋体" w:cs="宋体"/>
                <w:sz w:val="18"/>
                <w:szCs w:val="18"/>
              </w:rPr>
            </w:pPr>
            <w:r>
              <w:rPr>
                <w:rFonts w:hint="eastAsia" w:ascii="宋体" w:hAnsi="宋体" w:cs="宋体"/>
                <w:sz w:val="18"/>
                <w:szCs w:val="18"/>
              </w:rPr>
              <w:t>元数据信息</w:t>
            </w:r>
          </w:p>
        </w:tc>
        <w:tc>
          <w:tcPr>
            <w:tcW w:w="2505" w:type="dxa"/>
            <w:shd w:val="clear" w:color="auto" w:fill="auto"/>
            <w:vAlign w:val="center"/>
          </w:tcPr>
          <w:p w14:paraId="512CB282">
            <w:pPr>
              <w:spacing w:line="240" w:lineRule="auto"/>
              <w:rPr>
                <w:rFonts w:hint="eastAsia" w:ascii="宋体" w:hAnsi="宋体" w:cs="宋体"/>
                <w:sz w:val="18"/>
                <w:szCs w:val="18"/>
              </w:rPr>
            </w:pPr>
            <w:r>
              <w:rPr>
                <w:rFonts w:hint="eastAsia" w:ascii="宋体" w:hAnsi="宋体" w:cs="宋体"/>
                <w:sz w:val="18"/>
                <w:szCs w:val="18"/>
              </w:rPr>
              <w:t>地市业务库数据失效时间</w:t>
            </w:r>
          </w:p>
        </w:tc>
      </w:tr>
    </w:tbl>
    <w:p w14:paraId="698DBBE2">
      <w:pPr>
        <w:pStyle w:val="61"/>
        <w:ind w:firstLine="0" w:firstLineChars="0"/>
        <w:jc w:val="center"/>
        <w:outlineLvl w:val="3"/>
        <w:rPr>
          <w:rFonts w:hint="eastAsia" w:ascii="黑体" w:hAnsi="黑体" w:eastAsia="黑体" w:cs="黑体"/>
        </w:rPr>
      </w:pPr>
    </w:p>
    <w:p w14:paraId="526A1931">
      <w:pPr>
        <w:pStyle w:val="61"/>
        <w:ind w:firstLine="0" w:firstLineChars="0"/>
        <w:jc w:val="center"/>
        <w:outlineLvl w:val="3"/>
        <w:rPr>
          <w:rFonts w:hint="eastAsia" w:ascii="黑体" w:hAnsi="黑体" w:eastAsia="黑体" w:cs="黑体"/>
        </w:rPr>
      </w:pPr>
      <w:r>
        <w:rPr>
          <w:rFonts w:hint="eastAsia" w:ascii="黑体" w:hAnsi="黑体" w:eastAsia="黑体" w:cs="黑体"/>
        </w:rPr>
        <w:t>表 C.</w:t>
      </w:r>
      <w:r>
        <w:rPr>
          <w:rFonts w:ascii="黑体" w:hAnsi="黑体" w:eastAsia="黑体" w:cs="黑体"/>
        </w:rPr>
        <w:t>3</w:t>
      </w:r>
      <w:r>
        <w:rPr>
          <w:rFonts w:hint="eastAsia" w:ascii="黑体" w:hAnsi="黑体" w:eastAsia="黑体" w:cs="黑体"/>
        </w:rPr>
        <w:t xml:space="preserve"> 实有单位数据构成</w:t>
      </w:r>
    </w:p>
    <w:tbl>
      <w:tblPr>
        <w:tblStyle w:val="30"/>
        <w:tblW w:w="95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7"/>
        <w:gridCol w:w="1249"/>
        <w:gridCol w:w="1295"/>
        <w:gridCol w:w="1615"/>
        <w:gridCol w:w="1035"/>
        <w:gridCol w:w="1335"/>
        <w:gridCol w:w="2434"/>
      </w:tblGrid>
      <w:tr w14:paraId="21980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2EF5F238">
            <w:pPr>
              <w:spacing w:line="240" w:lineRule="auto"/>
              <w:jc w:val="center"/>
              <w:rPr>
                <w:rFonts w:hint="eastAsia" w:ascii="仿宋" w:hAnsi="仿宋" w:cs="仿宋"/>
                <w:b/>
                <w:sz w:val="18"/>
                <w:szCs w:val="18"/>
              </w:rPr>
            </w:pPr>
            <w:r>
              <w:rPr>
                <w:rFonts w:hint="eastAsia" w:ascii="仿宋" w:hAnsi="仿宋" w:cs="仿宋"/>
                <w:b/>
                <w:sz w:val="18"/>
                <w:szCs w:val="18"/>
              </w:rPr>
              <w:t>序号</w:t>
            </w:r>
          </w:p>
        </w:tc>
        <w:tc>
          <w:tcPr>
            <w:tcW w:w="1249"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DD603E0">
            <w:pPr>
              <w:spacing w:line="240" w:lineRule="auto"/>
              <w:jc w:val="center"/>
              <w:rPr>
                <w:rFonts w:hint="eastAsia" w:ascii="仿宋" w:hAnsi="仿宋" w:cs="仿宋"/>
                <w:b/>
                <w:sz w:val="18"/>
                <w:szCs w:val="18"/>
              </w:rPr>
            </w:pPr>
            <w:r>
              <w:rPr>
                <w:rFonts w:hint="eastAsia" w:ascii="仿宋" w:hAnsi="仿宋" w:cs="仿宋"/>
                <w:b/>
                <w:sz w:val="18"/>
                <w:szCs w:val="18"/>
              </w:rPr>
              <w:t>数据项名</w:t>
            </w:r>
          </w:p>
        </w:tc>
        <w:tc>
          <w:tcPr>
            <w:tcW w:w="1295"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5A200D1A">
            <w:pPr>
              <w:spacing w:line="240" w:lineRule="auto"/>
              <w:jc w:val="center"/>
              <w:rPr>
                <w:rFonts w:hint="eastAsia" w:ascii="仿宋" w:hAnsi="仿宋" w:cs="仿宋"/>
                <w:b/>
                <w:sz w:val="18"/>
                <w:szCs w:val="18"/>
              </w:rPr>
            </w:pPr>
            <w:r>
              <w:rPr>
                <w:rFonts w:hint="eastAsia"/>
                <w:b/>
                <w:bCs/>
                <w:sz w:val="18"/>
                <w:szCs w:val="18"/>
              </w:rPr>
              <w:t>字段名</w:t>
            </w:r>
          </w:p>
        </w:tc>
        <w:tc>
          <w:tcPr>
            <w:tcW w:w="1615"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B254B13">
            <w:pPr>
              <w:spacing w:line="240" w:lineRule="auto"/>
              <w:jc w:val="center"/>
              <w:rPr>
                <w:rFonts w:hint="eastAsia" w:ascii="仿宋" w:hAnsi="仿宋" w:cs="仿宋"/>
                <w:b/>
                <w:sz w:val="18"/>
                <w:szCs w:val="18"/>
              </w:rPr>
            </w:pPr>
            <w:r>
              <w:rPr>
                <w:rFonts w:hint="eastAsia" w:ascii="仿宋" w:hAnsi="仿宋" w:cs="仿宋"/>
                <w:b/>
                <w:sz w:val="18"/>
                <w:szCs w:val="18"/>
              </w:rPr>
              <w:t>字段类型</w:t>
            </w:r>
          </w:p>
        </w:tc>
        <w:tc>
          <w:tcPr>
            <w:tcW w:w="1035"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3458BEF">
            <w:pPr>
              <w:spacing w:line="240" w:lineRule="auto"/>
              <w:jc w:val="center"/>
              <w:rPr>
                <w:rFonts w:hint="eastAsia" w:ascii="仿宋" w:hAnsi="仿宋" w:cs="仿宋"/>
                <w:b/>
                <w:sz w:val="18"/>
                <w:szCs w:val="18"/>
              </w:rPr>
            </w:pPr>
            <w:r>
              <w:rPr>
                <w:rFonts w:hint="eastAsia" w:ascii="仿宋" w:hAnsi="仿宋" w:cs="仿宋"/>
                <w:b/>
                <w:sz w:val="18"/>
                <w:szCs w:val="18"/>
              </w:rPr>
              <w:t>约束条件</w:t>
            </w:r>
          </w:p>
        </w:tc>
        <w:tc>
          <w:tcPr>
            <w:tcW w:w="1335"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320418DB">
            <w:pPr>
              <w:spacing w:line="240" w:lineRule="auto"/>
              <w:jc w:val="center"/>
              <w:rPr>
                <w:rFonts w:hint="eastAsia" w:ascii="仿宋" w:hAnsi="仿宋" w:cs="仿宋"/>
                <w:b/>
                <w:sz w:val="18"/>
                <w:szCs w:val="18"/>
              </w:rPr>
            </w:pPr>
            <w:r>
              <w:rPr>
                <w:rFonts w:hint="eastAsia" w:ascii="仿宋" w:hAnsi="仿宋" w:cs="仿宋"/>
                <w:b/>
                <w:sz w:val="18"/>
                <w:szCs w:val="18"/>
              </w:rPr>
              <w:t>属性分类</w:t>
            </w:r>
          </w:p>
        </w:tc>
        <w:tc>
          <w:tcPr>
            <w:tcW w:w="24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75A61B6">
            <w:pPr>
              <w:spacing w:line="240" w:lineRule="auto"/>
              <w:jc w:val="center"/>
              <w:rPr>
                <w:rFonts w:hint="eastAsia" w:ascii="仿宋" w:hAnsi="仿宋" w:cs="仿宋"/>
                <w:b/>
                <w:sz w:val="18"/>
                <w:szCs w:val="18"/>
              </w:rPr>
            </w:pPr>
            <w:r>
              <w:rPr>
                <w:rFonts w:hint="eastAsia" w:ascii="仿宋" w:hAnsi="仿宋" w:cs="仿宋"/>
                <w:b/>
                <w:sz w:val="18"/>
                <w:szCs w:val="18"/>
              </w:rPr>
              <w:t>备注</w:t>
            </w:r>
          </w:p>
        </w:tc>
      </w:tr>
      <w:tr w14:paraId="3B631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6159FED2">
            <w:pPr>
              <w:spacing w:line="240" w:lineRule="auto"/>
              <w:rPr>
                <w:rFonts w:hint="eastAsia" w:ascii="宋体" w:hAnsi="宋体" w:cs="宋体"/>
                <w:sz w:val="18"/>
                <w:szCs w:val="18"/>
              </w:rPr>
            </w:pPr>
            <w:r>
              <w:rPr>
                <w:rFonts w:hint="eastAsia" w:ascii="宋体" w:hAnsi="宋体" w:cs="宋体"/>
                <w:sz w:val="18"/>
                <w:szCs w:val="18"/>
              </w:rPr>
              <w:t>1</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32B3F998">
            <w:pPr>
              <w:spacing w:line="240" w:lineRule="auto"/>
              <w:rPr>
                <w:rFonts w:hint="eastAsia" w:ascii="宋体" w:hAnsi="宋体" w:cs="宋体"/>
                <w:sz w:val="18"/>
                <w:szCs w:val="18"/>
              </w:rPr>
            </w:pPr>
            <w:r>
              <w:rPr>
                <w:rFonts w:hint="eastAsia" w:ascii="宋体" w:hAnsi="宋体" w:cs="宋体"/>
                <w:sz w:val="18"/>
                <w:szCs w:val="18"/>
              </w:rPr>
              <w:t>统一社会信用代码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208CE2EA">
            <w:pPr>
              <w:spacing w:line="240" w:lineRule="auto"/>
              <w:rPr>
                <w:rFonts w:hint="eastAsia" w:ascii="宋体" w:hAnsi="宋体" w:cs="宋体"/>
                <w:sz w:val="18"/>
                <w:szCs w:val="18"/>
              </w:rPr>
            </w:pPr>
            <w:r>
              <w:rPr>
                <w:rFonts w:hint="eastAsia" w:ascii="宋体" w:hAnsi="宋体" w:cs="宋体"/>
                <w:sz w:val="18"/>
                <w:szCs w:val="18"/>
              </w:rPr>
              <w:t>tyshxydm</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66DC884D">
            <w:pPr>
              <w:spacing w:line="240" w:lineRule="auto"/>
              <w:rPr>
                <w:rFonts w:hint="eastAsia" w:ascii="宋体" w:hAnsi="宋体" w:cs="宋体"/>
                <w:sz w:val="18"/>
                <w:szCs w:val="18"/>
              </w:rPr>
            </w:pPr>
            <w:r>
              <w:rPr>
                <w:rFonts w:hint="eastAsia" w:ascii="宋体" w:hAnsi="宋体" w:cs="宋体"/>
                <w:sz w:val="18"/>
                <w:szCs w:val="18"/>
              </w:rPr>
              <w:t>varchar(50)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075B10E9">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1FDD5F80">
            <w:pPr>
              <w:spacing w:line="240" w:lineRule="auto"/>
              <w:rPr>
                <w:rFonts w:hint="eastAsia" w:ascii="宋体" w:hAnsi="宋体" w:cs="宋体"/>
                <w:sz w:val="18"/>
                <w:szCs w:val="18"/>
              </w:rPr>
            </w:pPr>
            <w:r>
              <w:rPr>
                <w:rFonts w:hint="eastAsia" w:ascii="宋体" w:hAnsi="宋体" w:cs="宋体"/>
                <w:sz w:val="18"/>
                <w:szCs w:val="18"/>
              </w:rPr>
              <w:t>标识信息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045CE859">
            <w:pPr>
              <w:spacing w:line="240" w:lineRule="auto"/>
              <w:rPr>
                <w:rFonts w:hint="eastAsia" w:ascii="宋体" w:hAnsi="宋体" w:cs="宋体"/>
                <w:sz w:val="18"/>
                <w:szCs w:val="18"/>
              </w:rPr>
            </w:pPr>
            <w:r>
              <w:rPr>
                <w:rFonts w:hint="eastAsia" w:ascii="宋体" w:hAnsi="宋体" w:cs="宋体"/>
                <w:sz w:val="18"/>
                <w:szCs w:val="18"/>
              </w:rPr>
              <w:t>展示信息</w:t>
            </w:r>
          </w:p>
        </w:tc>
      </w:tr>
      <w:tr w14:paraId="7AB2A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795BFF6D">
            <w:pPr>
              <w:spacing w:line="240" w:lineRule="auto"/>
              <w:rPr>
                <w:rFonts w:hint="eastAsia" w:ascii="宋体" w:hAnsi="宋体" w:cs="宋体"/>
                <w:sz w:val="18"/>
                <w:szCs w:val="18"/>
              </w:rPr>
            </w:pPr>
            <w:r>
              <w:rPr>
                <w:rFonts w:hint="eastAsia" w:ascii="宋体" w:hAnsi="宋体" w:cs="宋体"/>
                <w:sz w:val="18"/>
                <w:szCs w:val="18"/>
              </w:rPr>
              <w:t>2</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34F9BF3D">
            <w:pPr>
              <w:spacing w:line="240" w:lineRule="auto"/>
              <w:rPr>
                <w:rFonts w:hint="eastAsia" w:ascii="宋体" w:hAnsi="宋体" w:cs="宋体"/>
                <w:sz w:val="18"/>
                <w:szCs w:val="18"/>
              </w:rPr>
            </w:pPr>
            <w:r>
              <w:rPr>
                <w:rFonts w:hint="eastAsia" w:ascii="宋体" w:hAnsi="宋体" w:cs="宋体"/>
                <w:sz w:val="18"/>
                <w:szCs w:val="18"/>
              </w:rPr>
              <w:t>名称</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7B8C0AAC">
            <w:pPr>
              <w:spacing w:line="240" w:lineRule="auto"/>
              <w:rPr>
                <w:rFonts w:hint="eastAsia" w:ascii="宋体" w:hAnsi="宋体" w:cs="宋体"/>
                <w:sz w:val="18"/>
                <w:szCs w:val="18"/>
              </w:rPr>
            </w:pPr>
            <w:r>
              <w:rPr>
                <w:rFonts w:hint="eastAsia" w:ascii="宋体" w:hAnsi="宋体" w:cs="宋体"/>
                <w:sz w:val="18"/>
                <w:szCs w:val="18"/>
              </w:rPr>
              <w:t>dwmc</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62F2A889">
            <w:pPr>
              <w:spacing w:line="240" w:lineRule="auto"/>
              <w:rPr>
                <w:rFonts w:hint="eastAsia" w:ascii="宋体" w:hAnsi="宋体" w:cs="宋体"/>
                <w:sz w:val="18"/>
                <w:szCs w:val="18"/>
              </w:rPr>
            </w:pPr>
            <w:r>
              <w:rPr>
                <w:rFonts w:hint="eastAsia" w:ascii="宋体" w:hAnsi="宋体" w:cs="宋体"/>
                <w:sz w:val="18"/>
                <w:szCs w:val="18"/>
              </w:rPr>
              <w:t>varchar(500)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7C94A987">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4544BBCD">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260343C">
            <w:pPr>
              <w:spacing w:line="240" w:lineRule="auto"/>
              <w:rPr>
                <w:rFonts w:hint="eastAsia" w:ascii="宋体" w:hAnsi="宋体" w:cs="宋体"/>
                <w:sz w:val="18"/>
                <w:szCs w:val="18"/>
              </w:rPr>
            </w:pPr>
            <w:r>
              <w:rPr>
                <w:rFonts w:hint="eastAsia" w:ascii="宋体" w:hAnsi="宋体" w:cs="宋体"/>
                <w:sz w:val="18"/>
                <w:szCs w:val="18"/>
              </w:rPr>
              <w:t>展示信息</w:t>
            </w:r>
          </w:p>
        </w:tc>
      </w:tr>
      <w:tr w14:paraId="67EB0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5A7BD177">
            <w:pPr>
              <w:spacing w:line="240" w:lineRule="auto"/>
              <w:rPr>
                <w:rFonts w:hint="eastAsia" w:ascii="宋体" w:hAnsi="宋体" w:cs="宋体"/>
                <w:sz w:val="18"/>
                <w:szCs w:val="18"/>
              </w:rPr>
            </w:pPr>
            <w:r>
              <w:rPr>
                <w:rFonts w:hint="eastAsia" w:ascii="宋体" w:hAnsi="宋体" w:cs="宋体"/>
                <w:sz w:val="18"/>
                <w:szCs w:val="18"/>
              </w:rPr>
              <w:t>3</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6497A90D">
            <w:pPr>
              <w:spacing w:line="240" w:lineRule="auto"/>
              <w:rPr>
                <w:rFonts w:hint="eastAsia" w:ascii="宋体" w:hAnsi="宋体" w:cs="宋体"/>
                <w:sz w:val="18"/>
                <w:szCs w:val="18"/>
              </w:rPr>
            </w:pPr>
            <w:r>
              <w:rPr>
                <w:rFonts w:hint="eastAsia" w:ascii="宋体" w:hAnsi="宋体" w:cs="宋体"/>
                <w:sz w:val="18"/>
                <w:szCs w:val="18"/>
              </w:rPr>
              <w:t>类型</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7D452371">
            <w:pPr>
              <w:spacing w:line="240" w:lineRule="auto"/>
              <w:rPr>
                <w:rFonts w:hint="eastAsia" w:ascii="宋体" w:hAnsi="宋体" w:cs="宋体"/>
                <w:sz w:val="18"/>
                <w:szCs w:val="18"/>
              </w:rPr>
            </w:pPr>
            <w:r>
              <w:rPr>
                <w:rFonts w:hint="eastAsia" w:ascii="宋体" w:hAnsi="宋体" w:cs="宋体"/>
                <w:sz w:val="18"/>
                <w:szCs w:val="18"/>
              </w:rPr>
              <w:t>dwlx</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0F330645">
            <w:pPr>
              <w:spacing w:line="240" w:lineRule="auto"/>
              <w:rPr>
                <w:rFonts w:hint="eastAsia" w:ascii="宋体" w:hAnsi="宋体" w:cs="宋体"/>
                <w:sz w:val="18"/>
                <w:szCs w:val="18"/>
              </w:rPr>
            </w:pPr>
            <w:r>
              <w:rPr>
                <w:rFonts w:hint="eastAsia" w:ascii="宋体" w:hAnsi="宋体" w:cs="宋体"/>
                <w:sz w:val="18"/>
                <w:szCs w:val="18"/>
              </w:rPr>
              <w:t>varchar(50)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059F870D">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30A357C0">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52AEE28F">
            <w:pPr>
              <w:spacing w:line="240" w:lineRule="auto"/>
              <w:rPr>
                <w:rFonts w:hint="eastAsia" w:ascii="宋体" w:hAnsi="宋体" w:cs="宋体"/>
                <w:sz w:val="18"/>
                <w:szCs w:val="18"/>
              </w:rPr>
            </w:pPr>
            <w:r>
              <w:rPr>
                <w:rFonts w:hint="eastAsia" w:ascii="宋体" w:hAnsi="宋体" w:cs="宋体"/>
                <w:sz w:val="18"/>
                <w:szCs w:val="18"/>
              </w:rPr>
              <w:t>展示信息，参考字典名称</w:t>
            </w:r>
          </w:p>
        </w:tc>
      </w:tr>
      <w:tr w14:paraId="63C79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4502D8D6">
            <w:pPr>
              <w:spacing w:line="240" w:lineRule="auto"/>
              <w:rPr>
                <w:rFonts w:hint="eastAsia" w:ascii="宋体" w:hAnsi="宋体" w:cs="宋体"/>
                <w:sz w:val="18"/>
                <w:szCs w:val="18"/>
              </w:rPr>
            </w:pPr>
            <w:r>
              <w:rPr>
                <w:rFonts w:hint="eastAsia" w:ascii="宋体" w:hAnsi="宋体" w:cs="宋体"/>
                <w:sz w:val="18"/>
                <w:szCs w:val="18"/>
              </w:rPr>
              <w:t>4</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243C9666">
            <w:pPr>
              <w:spacing w:line="240" w:lineRule="auto"/>
              <w:rPr>
                <w:rFonts w:hint="eastAsia" w:ascii="宋体" w:hAnsi="宋体" w:cs="宋体"/>
                <w:sz w:val="18"/>
                <w:szCs w:val="18"/>
              </w:rPr>
            </w:pPr>
            <w:r>
              <w:rPr>
                <w:rFonts w:hint="eastAsia" w:ascii="宋体" w:hAnsi="宋体" w:cs="宋体"/>
                <w:sz w:val="18"/>
                <w:szCs w:val="18"/>
              </w:rPr>
              <w:t>法定代表人</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6F58F9D1">
            <w:pPr>
              <w:spacing w:line="240" w:lineRule="auto"/>
              <w:rPr>
                <w:rFonts w:hint="eastAsia" w:ascii="宋体" w:hAnsi="宋体" w:cs="宋体"/>
                <w:sz w:val="18"/>
                <w:szCs w:val="18"/>
              </w:rPr>
            </w:pPr>
            <w:r>
              <w:rPr>
                <w:rFonts w:hint="eastAsia" w:ascii="宋体" w:hAnsi="宋体" w:cs="宋体"/>
                <w:sz w:val="18"/>
                <w:szCs w:val="18"/>
              </w:rPr>
              <w:t>fddbr</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0C7D7756">
            <w:pPr>
              <w:spacing w:line="240" w:lineRule="auto"/>
              <w:rPr>
                <w:rFonts w:hint="eastAsia" w:ascii="宋体" w:hAnsi="宋体" w:cs="宋体"/>
                <w:sz w:val="18"/>
                <w:szCs w:val="18"/>
              </w:rPr>
            </w:pPr>
            <w:r>
              <w:rPr>
                <w:rFonts w:hint="eastAsia" w:ascii="宋体" w:hAnsi="宋体" w:cs="宋体"/>
                <w:sz w:val="18"/>
                <w:szCs w:val="18"/>
              </w:rPr>
              <w:t>varchar(50)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5B583512">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51F7F076">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5F45ACDE">
            <w:pPr>
              <w:spacing w:line="240" w:lineRule="auto"/>
              <w:rPr>
                <w:rFonts w:hint="eastAsia" w:ascii="宋体" w:hAnsi="宋体" w:cs="宋体"/>
                <w:sz w:val="18"/>
                <w:szCs w:val="18"/>
              </w:rPr>
            </w:pPr>
            <w:r>
              <w:rPr>
                <w:rFonts w:hint="eastAsia" w:ascii="宋体" w:hAnsi="宋体" w:cs="宋体"/>
                <w:sz w:val="18"/>
                <w:szCs w:val="18"/>
              </w:rPr>
              <w:t>展示信息</w:t>
            </w:r>
          </w:p>
        </w:tc>
      </w:tr>
      <w:tr w14:paraId="3C210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29DC1BEF">
            <w:pPr>
              <w:spacing w:line="240" w:lineRule="auto"/>
              <w:rPr>
                <w:rFonts w:hint="eastAsia" w:ascii="宋体" w:hAnsi="宋体" w:cs="宋体"/>
                <w:sz w:val="18"/>
                <w:szCs w:val="18"/>
              </w:rPr>
            </w:pPr>
            <w:r>
              <w:rPr>
                <w:rFonts w:hint="eastAsia" w:ascii="宋体" w:hAnsi="宋体" w:cs="宋体"/>
                <w:sz w:val="18"/>
                <w:szCs w:val="18"/>
              </w:rPr>
              <w:t>5</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56684F37">
            <w:pPr>
              <w:spacing w:line="240" w:lineRule="auto"/>
              <w:rPr>
                <w:rFonts w:hint="eastAsia" w:ascii="宋体" w:hAnsi="宋体" w:cs="宋体"/>
                <w:sz w:val="18"/>
                <w:szCs w:val="18"/>
              </w:rPr>
            </w:pPr>
            <w:r>
              <w:rPr>
                <w:rFonts w:hint="eastAsia" w:ascii="宋体" w:hAnsi="宋体" w:cs="宋体"/>
                <w:sz w:val="18"/>
                <w:szCs w:val="18"/>
              </w:rPr>
              <w:t>法定代表人身份证（加密）</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53CC4B58">
            <w:pPr>
              <w:spacing w:line="240" w:lineRule="auto"/>
              <w:rPr>
                <w:rFonts w:hint="eastAsia" w:ascii="宋体" w:hAnsi="宋体" w:cs="宋体"/>
                <w:sz w:val="18"/>
                <w:szCs w:val="18"/>
              </w:rPr>
            </w:pPr>
            <w:r>
              <w:rPr>
                <w:rFonts w:hint="eastAsia" w:ascii="宋体" w:hAnsi="宋体" w:cs="宋体"/>
                <w:sz w:val="18"/>
                <w:szCs w:val="18"/>
              </w:rPr>
              <w:t>fddbrzjhm_jm</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607752A3">
            <w:pPr>
              <w:spacing w:line="240" w:lineRule="auto"/>
              <w:rPr>
                <w:rFonts w:hint="eastAsia" w:ascii="宋体" w:hAnsi="宋体" w:cs="宋体"/>
                <w:sz w:val="18"/>
                <w:szCs w:val="18"/>
              </w:rPr>
            </w:pPr>
            <w:r>
              <w:rPr>
                <w:rFonts w:hint="eastAsia" w:ascii="宋体" w:hAnsi="宋体" w:cs="宋体"/>
                <w:sz w:val="18"/>
                <w:szCs w:val="18"/>
              </w:rPr>
              <w:t>varchar(500)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46B300D2">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3152FF21">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DA78CB4">
            <w:pPr>
              <w:spacing w:line="240" w:lineRule="auto"/>
              <w:rPr>
                <w:rFonts w:hint="eastAsia" w:ascii="宋体" w:hAnsi="宋体" w:cs="宋体"/>
                <w:sz w:val="18"/>
                <w:szCs w:val="18"/>
              </w:rPr>
            </w:pPr>
            <w:r>
              <w:rPr>
                <w:rFonts w:hint="eastAsia" w:ascii="宋体" w:hAnsi="宋体" w:cs="宋体"/>
                <w:sz w:val="18"/>
                <w:szCs w:val="18"/>
              </w:rPr>
              <w:t>(加密，国密)</w:t>
            </w:r>
          </w:p>
        </w:tc>
      </w:tr>
      <w:tr w14:paraId="0A452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0A3A8220">
            <w:pPr>
              <w:spacing w:line="240" w:lineRule="auto"/>
              <w:rPr>
                <w:rFonts w:hint="eastAsia" w:ascii="宋体" w:hAnsi="宋体" w:cs="宋体"/>
                <w:sz w:val="18"/>
                <w:szCs w:val="18"/>
              </w:rPr>
            </w:pPr>
            <w:r>
              <w:rPr>
                <w:rFonts w:hint="eastAsia" w:ascii="宋体" w:hAnsi="宋体" w:cs="宋体"/>
                <w:sz w:val="18"/>
                <w:szCs w:val="18"/>
              </w:rPr>
              <w:t>6</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1CBC092A">
            <w:pPr>
              <w:spacing w:line="240" w:lineRule="auto"/>
              <w:rPr>
                <w:rFonts w:hint="eastAsia" w:ascii="宋体" w:hAnsi="宋体" w:cs="宋体"/>
                <w:sz w:val="18"/>
                <w:szCs w:val="18"/>
              </w:rPr>
            </w:pPr>
            <w:r>
              <w:rPr>
                <w:rFonts w:hint="eastAsia" w:ascii="宋体" w:hAnsi="宋体" w:cs="宋体"/>
                <w:sz w:val="18"/>
                <w:szCs w:val="18"/>
              </w:rPr>
              <w:t>成立日期</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7247A1A4">
            <w:pPr>
              <w:spacing w:line="240" w:lineRule="auto"/>
              <w:rPr>
                <w:rFonts w:hint="eastAsia" w:ascii="宋体" w:hAnsi="宋体" w:cs="宋体"/>
                <w:sz w:val="18"/>
                <w:szCs w:val="18"/>
              </w:rPr>
            </w:pPr>
            <w:r>
              <w:rPr>
                <w:rFonts w:hint="eastAsia" w:ascii="宋体" w:hAnsi="宋体" w:cs="宋体"/>
                <w:sz w:val="18"/>
                <w:szCs w:val="18"/>
              </w:rPr>
              <w:t>clrq</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06659A32">
            <w:pPr>
              <w:spacing w:line="240" w:lineRule="auto"/>
              <w:rPr>
                <w:rFonts w:hint="eastAsia" w:ascii="宋体" w:hAnsi="宋体" w:cs="宋体"/>
                <w:sz w:val="18"/>
                <w:szCs w:val="18"/>
              </w:rPr>
            </w:pPr>
            <w:r>
              <w:rPr>
                <w:rFonts w:hint="eastAsia" w:ascii="宋体" w:hAnsi="宋体" w:cs="宋体"/>
                <w:sz w:val="18"/>
                <w:szCs w:val="18"/>
              </w:rPr>
              <w:t>date</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3D42B6DB">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6D24AFBE">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4366F132">
            <w:pPr>
              <w:spacing w:line="240" w:lineRule="auto"/>
              <w:rPr>
                <w:rFonts w:hint="eastAsia" w:ascii="宋体" w:hAnsi="宋体" w:cs="宋体"/>
                <w:sz w:val="18"/>
                <w:szCs w:val="18"/>
              </w:rPr>
            </w:pPr>
            <w:r>
              <w:rPr>
                <w:rFonts w:hint="eastAsia" w:ascii="宋体" w:hAnsi="宋体" w:cs="宋体"/>
                <w:sz w:val="18"/>
                <w:szCs w:val="18"/>
              </w:rPr>
              <w:t>展示信息，格式YYYY-MM-DD</w:t>
            </w:r>
          </w:p>
        </w:tc>
      </w:tr>
      <w:tr w14:paraId="787E5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242B69F8">
            <w:pPr>
              <w:spacing w:line="240" w:lineRule="auto"/>
              <w:rPr>
                <w:rFonts w:hint="eastAsia" w:ascii="宋体" w:hAnsi="宋体" w:cs="宋体"/>
                <w:sz w:val="18"/>
                <w:szCs w:val="18"/>
              </w:rPr>
            </w:pPr>
            <w:r>
              <w:rPr>
                <w:rFonts w:hint="eastAsia" w:ascii="宋体" w:hAnsi="宋体" w:cs="宋体"/>
                <w:sz w:val="18"/>
                <w:szCs w:val="18"/>
              </w:rPr>
              <w:t>7</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7F301E4B">
            <w:pPr>
              <w:spacing w:line="240" w:lineRule="auto"/>
              <w:rPr>
                <w:rFonts w:hint="eastAsia" w:ascii="宋体" w:hAnsi="宋体" w:cs="宋体"/>
                <w:sz w:val="18"/>
                <w:szCs w:val="18"/>
              </w:rPr>
            </w:pPr>
            <w:r>
              <w:rPr>
                <w:rFonts w:hint="eastAsia" w:ascii="宋体" w:hAnsi="宋体" w:cs="宋体"/>
                <w:sz w:val="18"/>
                <w:szCs w:val="18"/>
              </w:rPr>
              <w:t>核准日期</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665A5C48">
            <w:pPr>
              <w:spacing w:line="240" w:lineRule="auto"/>
              <w:rPr>
                <w:rFonts w:hint="eastAsia" w:ascii="宋体" w:hAnsi="宋体" w:cs="宋体"/>
                <w:sz w:val="18"/>
                <w:szCs w:val="18"/>
              </w:rPr>
            </w:pPr>
            <w:r>
              <w:rPr>
                <w:rFonts w:hint="eastAsia" w:ascii="宋体" w:hAnsi="宋体" w:cs="宋体"/>
                <w:sz w:val="18"/>
                <w:szCs w:val="18"/>
              </w:rPr>
              <w:t>hzrq</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0AF95F3B">
            <w:pPr>
              <w:spacing w:line="240" w:lineRule="auto"/>
              <w:rPr>
                <w:rFonts w:hint="eastAsia" w:ascii="宋体" w:hAnsi="宋体" w:cs="宋体"/>
                <w:sz w:val="18"/>
                <w:szCs w:val="18"/>
              </w:rPr>
            </w:pPr>
            <w:r>
              <w:rPr>
                <w:rFonts w:hint="eastAsia" w:ascii="宋体" w:hAnsi="宋体" w:cs="宋体"/>
                <w:sz w:val="18"/>
                <w:szCs w:val="18"/>
              </w:rPr>
              <w:t>date</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57F0A27E">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4393D00B">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41343637">
            <w:pPr>
              <w:spacing w:line="240" w:lineRule="auto"/>
              <w:rPr>
                <w:rFonts w:hint="eastAsia" w:ascii="宋体" w:hAnsi="宋体" w:cs="宋体"/>
                <w:sz w:val="18"/>
                <w:szCs w:val="18"/>
              </w:rPr>
            </w:pPr>
            <w:r>
              <w:rPr>
                <w:rFonts w:hint="eastAsia" w:ascii="宋体" w:hAnsi="宋体" w:cs="宋体"/>
                <w:sz w:val="18"/>
                <w:szCs w:val="18"/>
              </w:rPr>
              <w:t>展示信息，格式YYYY-MM-DD</w:t>
            </w:r>
          </w:p>
        </w:tc>
      </w:tr>
      <w:tr w14:paraId="04FBC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307929F3">
            <w:pPr>
              <w:spacing w:line="240" w:lineRule="auto"/>
              <w:rPr>
                <w:rFonts w:hint="eastAsia" w:ascii="宋体" w:hAnsi="宋体" w:cs="宋体"/>
                <w:sz w:val="18"/>
                <w:szCs w:val="18"/>
              </w:rPr>
            </w:pPr>
            <w:r>
              <w:rPr>
                <w:rFonts w:hint="eastAsia" w:ascii="宋体" w:hAnsi="宋体" w:cs="宋体"/>
                <w:sz w:val="18"/>
                <w:szCs w:val="18"/>
              </w:rPr>
              <w:t>8</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42E53F40">
            <w:pPr>
              <w:spacing w:line="240" w:lineRule="auto"/>
              <w:rPr>
                <w:rFonts w:hint="eastAsia" w:ascii="宋体" w:hAnsi="宋体" w:cs="宋体"/>
                <w:sz w:val="18"/>
                <w:szCs w:val="18"/>
              </w:rPr>
            </w:pPr>
            <w:r>
              <w:rPr>
                <w:rFonts w:hint="eastAsia" w:ascii="宋体" w:hAnsi="宋体" w:cs="宋体"/>
                <w:sz w:val="18"/>
                <w:szCs w:val="18"/>
              </w:rPr>
              <w:t>注册资本</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3A340EA0">
            <w:pPr>
              <w:spacing w:line="240" w:lineRule="auto"/>
              <w:rPr>
                <w:rFonts w:hint="eastAsia" w:ascii="宋体" w:hAnsi="宋体" w:cs="宋体"/>
                <w:sz w:val="18"/>
                <w:szCs w:val="18"/>
              </w:rPr>
            </w:pPr>
            <w:r>
              <w:rPr>
                <w:rFonts w:hint="eastAsia" w:ascii="宋体" w:hAnsi="宋体" w:cs="宋体"/>
                <w:sz w:val="18"/>
                <w:szCs w:val="18"/>
              </w:rPr>
              <w:t>zczb</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65996EA5">
            <w:pPr>
              <w:spacing w:line="240" w:lineRule="auto"/>
              <w:rPr>
                <w:rFonts w:hint="eastAsia" w:ascii="宋体" w:hAnsi="宋体" w:cs="宋体"/>
                <w:sz w:val="18"/>
                <w:szCs w:val="18"/>
              </w:rPr>
            </w:pPr>
            <w:r>
              <w:rPr>
                <w:rFonts w:hint="eastAsia" w:ascii="宋体" w:hAnsi="宋体" w:cs="宋体"/>
                <w:sz w:val="18"/>
                <w:szCs w:val="18"/>
              </w:rPr>
              <w:t>decimal(15,2)</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5C5E7CCE">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44211B31">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69662E65">
            <w:pPr>
              <w:spacing w:line="240" w:lineRule="auto"/>
              <w:rPr>
                <w:rFonts w:hint="eastAsia" w:ascii="宋体" w:hAnsi="宋体" w:cs="宋体"/>
                <w:sz w:val="18"/>
                <w:szCs w:val="18"/>
              </w:rPr>
            </w:pPr>
            <w:r>
              <w:rPr>
                <w:rFonts w:hint="eastAsia" w:ascii="宋体" w:hAnsi="宋体" w:cs="宋体"/>
                <w:sz w:val="18"/>
                <w:szCs w:val="18"/>
              </w:rPr>
              <w:t>展示信息，单位元</w:t>
            </w:r>
          </w:p>
        </w:tc>
      </w:tr>
      <w:tr w14:paraId="24DED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56B976CE">
            <w:pPr>
              <w:spacing w:line="240" w:lineRule="auto"/>
              <w:rPr>
                <w:rFonts w:hint="eastAsia" w:ascii="宋体" w:hAnsi="宋体" w:cs="宋体"/>
                <w:sz w:val="18"/>
                <w:szCs w:val="18"/>
              </w:rPr>
            </w:pPr>
            <w:r>
              <w:rPr>
                <w:rFonts w:hint="eastAsia" w:ascii="宋体" w:hAnsi="宋体" w:cs="宋体"/>
                <w:sz w:val="18"/>
                <w:szCs w:val="18"/>
              </w:rPr>
              <w:t>9</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48B29796">
            <w:pPr>
              <w:spacing w:line="240" w:lineRule="auto"/>
              <w:rPr>
                <w:rFonts w:hint="eastAsia" w:ascii="宋体" w:hAnsi="宋体" w:cs="宋体"/>
                <w:sz w:val="18"/>
                <w:szCs w:val="18"/>
              </w:rPr>
            </w:pPr>
            <w:r>
              <w:rPr>
                <w:rFonts w:hint="eastAsia" w:ascii="宋体" w:hAnsi="宋体" w:cs="宋体"/>
                <w:sz w:val="18"/>
                <w:szCs w:val="18"/>
              </w:rPr>
              <w:t>登记状态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158B69F1">
            <w:pPr>
              <w:spacing w:line="240" w:lineRule="auto"/>
              <w:rPr>
                <w:rFonts w:hint="eastAsia" w:ascii="宋体" w:hAnsi="宋体" w:cs="宋体"/>
                <w:sz w:val="18"/>
                <w:szCs w:val="18"/>
              </w:rPr>
            </w:pPr>
            <w:r>
              <w:rPr>
                <w:rFonts w:hint="eastAsia" w:ascii="宋体" w:hAnsi="宋体" w:cs="宋体"/>
                <w:sz w:val="18"/>
                <w:szCs w:val="18"/>
              </w:rPr>
              <w:t>djzt</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0A2423DE">
            <w:pPr>
              <w:spacing w:line="240" w:lineRule="auto"/>
              <w:rPr>
                <w:rFonts w:hint="eastAsia" w:ascii="宋体" w:hAnsi="宋体" w:cs="宋体"/>
                <w:sz w:val="18"/>
                <w:szCs w:val="18"/>
              </w:rPr>
            </w:pPr>
            <w:r>
              <w:rPr>
                <w:rFonts w:hint="eastAsia" w:ascii="宋体" w:hAnsi="宋体" w:cs="宋体"/>
                <w:sz w:val="18"/>
                <w:szCs w:val="18"/>
              </w:rPr>
              <w:t>varchar(50)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0C37E147">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6219C729">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0AE56DE0">
            <w:pPr>
              <w:spacing w:line="240" w:lineRule="auto"/>
              <w:rPr>
                <w:rFonts w:hint="eastAsia" w:ascii="宋体" w:hAnsi="宋体" w:cs="宋体"/>
                <w:sz w:val="18"/>
                <w:szCs w:val="18"/>
              </w:rPr>
            </w:pPr>
            <w:r>
              <w:rPr>
                <w:rFonts w:hint="eastAsia" w:ascii="宋体" w:hAnsi="宋体" w:cs="宋体"/>
                <w:sz w:val="18"/>
                <w:szCs w:val="18"/>
              </w:rPr>
              <w:t>展示信息，参考字典名称</w:t>
            </w:r>
          </w:p>
        </w:tc>
      </w:tr>
      <w:tr w14:paraId="071AC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16FB75EA">
            <w:pPr>
              <w:spacing w:line="240" w:lineRule="auto"/>
              <w:rPr>
                <w:rFonts w:hint="eastAsia" w:ascii="宋体" w:hAnsi="宋体" w:cs="宋体"/>
                <w:sz w:val="18"/>
                <w:szCs w:val="18"/>
              </w:rPr>
            </w:pPr>
            <w:r>
              <w:rPr>
                <w:rFonts w:hint="eastAsia" w:ascii="宋体" w:hAnsi="宋体" w:cs="宋体"/>
                <w:sz w:val="18"/>
                <w:szCs w:val="18"/>
              </w:rPr>
              <w:t>10</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4A2DAD8C">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17D78B61">
            <w:pPr>
              <w:spacing w:line="240" w:lineRule="auto"/>
              <w:rPr>
                <w:rFonts w:hint="eastAsia" w:ascii="宋体" w:hAnsi="宋体" w:cs="宋体"/>
                <w:sz w:val="18"/>
                <w:szCs w:val="18"/>
              </w:rPr>
            </w:pPr>
            <w:r>
              <w:rPr>
                <w:rFonts w:hint="eastAsia" w:ascii="宋体" w:hAnsi="宋体" w:cs="宋体"/>
                <w:sz w:val="18"/>
                <w:szCs w:val="18"/>
              </w:rPr>
              <w:t>xzqhdm</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189A6B12">
            <w:pPr>
              <w:spacing w:line="240" w:lineRule="auto"/>
              <w:rPr>
                <w:rFonts w:hint="eastAsia" w:ascii="宋体" w:hAnsi="宋体" w:cs="宋体"/>
                <w:sz w:val="18"/>
                <w:szCs w:val="18"/>
              </w:rPr>
            </w:pPr>
            <w:r>
              <w:rPr>
                <w:rFonts w:hint="eastAsia" w:ascii="宋体" w:hAnsi="宋体" w:cs="宋体"/>
                <w:sz w:val="18"/>
                <w:szCs w:val="18"/>
              </w:rPr>
              <w:t>varchar(6)</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1B6A64C3">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45A3FE13">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684EF8B6">
            <w:pPr>
              <w:spacing w:line="240" w:lineRule="auto"/>
              <w:rPr>
                <w:rFonts w:hint="eastAsia" w:ascii="宋体" w:hAnsi="宋体" w:cs="宋体"/>
                <w:sz w:val="18"/>
                <w:szCs w:val="18"/>
              </w:rPr>
            </w:pPr>
            <w:r>
              <w:rPr>
                <w:rFonts w:hint="eastAsia" w:ascii="宋体" w:hAnsi="宋体" w:cs="宋体"/>
                <w:sz w:val="18"/>
                <w:szCs w:val="18"/>
              </w:rPr>
              <w:t>符合GB/T 2260-2007的规定，6位区县代码</w:t>
            </w:r>
          </w:p>
        </w:tc>
      </w:tr>
      <w:tr w14:paraId="21C4B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7D1AC959">
            <w:pPr>
              <w:spacing w:line="240" w:lineRule="auto"/>
              <w:rPr>
                <w:rFonts w:hint="eastAsia" w:ascii="宋体" w:hAnsi="宋体" w:cs="宋体"/>
                <w:sz w:val="18"/>
                <w:szCs w:val="18"/>
              </w:rPr>
            </w:pPr>
            <w:r>
              <w:rPr>
                <w:rFonts w:hint="eastAsia" w:ascii="宋体" w:hAnsi="宋体" w:cs="宋体"/>
                <w:sz w:val="18"/>
                <w:szCs w:val="18"/>
              </w:rPr>
              <w:t>11</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04C47FF4">
            <w:pPr>
              <w:spacing w:line="240" w:lineRule="auto"/>
              <w:rPr>
                <w:rFonts w:hint="eastAsia" w:ascii="宋体" w:hAnsi="宋体" w:cs="宋体"/>
                <w:sz w:val="18"/>
                <w:szCs w:val="18"/>
              </w:rPr>
            </w:pPr>
            <w:r>
              <w:rPr>
                <w:rFonts w:hint="eastAsia" w:ascii="宋体" w:hAnsi="宋体" w:cs="宋体"/>
                <w:sz w:val="18"/>
                <w:szCs w:val="18"/>
              </w:rPr>
              <w:t>住所</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28E7F68B">
            <w:pPr>
              <w:spacing w:line="240" w:lineRule="auto"/>
              <w:rPr>
                <w:rFonts w:hint="eastAsia" w:ascii="宋体" w:hAnsi="宋体" w:cs="宋体"/>
                <w:sz w:val="18"/>
                <w:szCs w:val="18"/>
              </w:rPr>
            </w:pPr>
            <w:r>
              <w:rPr>
                <w:rFonts w:hint="eastAsia" w:ascii="宋体" w:hAnsi="宋体" w:cs="宋体"/>
                <w:sz w:val="18"/>
                <w:szCs w:val="18"/>
              </w:rPr>
              <w:t>zs</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525AFFE5">
            <w:pPr>
              <w:spacing w:line="240" w:lineRule="auto"/>
              <w:rPr>
                <w:rFonts w:hint="eastAsia" w:ascii="宋体" w:hAnsi="宋体" w:cs="宋体"/>
                <w:sz w:val="18"/>
                <w:szCs w:val="18"/>
              </w:rPr>
            </w:pPr>
            <w:r>
              <w:rPr>
                <w:rFonts w:hint="eastAsia" w:ascii="宋体" w:hAnsi="宋体" w:cs="宋体"/>
                <w:sz w:val="18"/>
                <w:szCs w:val="18"/>
              </w:rPr>
              <w:t>varchar(500)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6225591D">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6980929A">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EA202D0">
            <w:pPr>
              <w:spacing w:line="240" w:lineRule="auto"/>
              <w:rPr>
                <w:rFonts w:hint="eastAsia" w:ascii="宋体" w:hAnsi="宋体" w:cs="宋体"/>
                <w:sz w:val="18"/>
                <w:szCs w:val="18"/>
              </w:rPr>
            </w:pPr>
            <w:r>
              <w:rPr>
                <w:rFonts w:hint="eastAsia" w:ascii="宋体" w:hAnsi="宋体" w:cs="宋体"/>
                <w:sz w:val="18"/>
                <w:szCs w:val="18"/>
              </w:rPr>
              <w:t>展示信息，注册地址</w:t>
            </w:r>
          </w:p>
        </w:tc>
      </w:tr>
      <w:tr w14:paraId="6CEBE4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2255BAF7">
            <w:pPr>
              <w:spacing w:line="240" w:lineRule="auto"/>
              <w:rPr>
                <w:rFonts w:hint="eastAsia" w:ascii="宋体" w:hAnsi="宋体" w:cs="宋体"/>
                <w:sz w:val="18"/>
                <w:szCs w:val="18"/>
              </w:rPr>
            </w:pPr>
            <w:r>
              <w:rPr>
                <w:rFonts w:hint="eastAsia" w:ascii="宋体" w:hAnsi="宋体" w:cs="宋体"/>
                <w:sz w:val="18"/>
                <w:szCs w:val="18"/>
              </w:rPr>
              <w:t>12</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1381637C">
            <w:pPr>
              <w:spacing w:line="240" w:lineRule="auto"/>
              <w:rPr>
                <w:rFonts w:hint="eastAsia" w:ascii="宋体" w:hAnsi="宋体" w:cs="宋体"/>
                <w:sz w:val="18"/>
                <w:szCs w:val="18"/>
              </w:rPr>
            </w:pPr>
            <w:r>
              <w:rPr>
                <w:rFonts w:hint="eastAsia" w:ascii="宋体" w:hAnsi="宋体" w:cs="宋体"/>
                <w:sz w:val="18"/>
                <w:szCs w:val="18"/>
              </w:rPr>
              <w:t>住所统一标准地址识别代码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548099F8">
            <w:pPr>
              <w:spacing w:line="240" w:lineRule="auto"/>
              <w:rPr>
                <w:rFonts w:hint="eastAsia" w:ascii="宋体" w:hAnsi="宋体" w:cs="宋体"/>
                <w:sz w:val="18"/>
                <w:szCs w:val="18"/>
              </w:rPr>
            </w:pPr>
            <w:r>
              <w:rPr>
                <w:rFonts w:hint="eastAsia" w:ascii="宋体" w:hAnsi="宋体" w:cs="宋体"/>
                <w:sz w:val="18"/>
                <w:szCs w:val="18"/>
              </w:rPr>
              <w:t>zstysbdm</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1BAF03FE">
            <w:pPr>
              <w:spacing w:line="240" w:lineRule="auto"/>
              <w:rPr>
                <w:rFonts w:hint="eastAsia" w:ascii="宋体" w:hAnsi="宋体" w:cs="宋体"/>
                <w:sz w:val="18"/>
                <w:szCs w:val="18"/>
              </w:rPr>
            </w:pPr>
            <w:r>
              <w:rPr>
                <w:rFonts w:hint="eastAsia" w:ascii="宋体" w:hAnsi="宋体" w:cs="宋体"/>
                <w:sz w:val="18"/>
                <w:szCs w:val="18"/>
              </w:rPr>
              <w:t>varchar(21)</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1DB473A5">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70AF9219">
            <w:pPr>
              <w:spacing w:line="240" w:lineRule="auto"/>
              <w:rPr>
                <w:rFonts w:hint="eastAsia" w:ascii="宋体" w:hAnsi="宋体" w:cs="宋体"/>
                <w:sz w:val="18"/>
                <w:szCs w:val="18"/>
              </w:rPr>
            </w:pPr>
            <w:r>
              <w:rPr>
                <w:rFonts w:hint="eastAsia" w:ascii="宋体" w:hAnsi="宋体" w:cs="宋体"/>
                <w:sz w:val="18"/>
                <w:szCs w:val="18"/>
              </w:rPr>
              <w:t>基础信息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27EC82C">
            <w:pPr>
              <w:spacing w:line="240" w:lineRule="auto"/>
              <w:rPr>
                <w:rFonts w:hint="eastAsia" w:ascii="宋体" w:hAnsi="宋体" w:cs="宋体"/>
                <w:sz w:val="18"/>
                <w:szCs w:val="18"/>
              </w:rPr>
            </w:pPr>
            <w:r>
              <w:rPr>
                <w:rFonts w:hint="eastAsia" w:ascii="宋体" w:hAnsi="宋体" w:cs="宋体"/>
                <w:sz w:val="18"/>
                <w:szCs w:val="18"/>
              </w:rPr>
              <w:t>统一标准地址识别代码，与地址表的tysbdm字段关联</w:t>
            </w:r>
          </w:p>
        </w:tc>
      </w:tr>
      <w:tr w14:paraId="67E75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73F0F13F">
            <w:pPr>
              <w:spacing w:line="240" w:lineRule="auto"/>
              <w:rPr>
                <w:rFonts w:hint="eastAsia" w:ascii="宋体" w:hAnsi="宋体" w:cs="宋体"/>
                <w:sz w:val="18"/>
                <w:szCs w:val="18"/>
              </w:rPr>
            </w:pPr>
            <w:r>
              <w:rPr>
                <w:rFonts w:hint="eastAsia" w:ascii="宋体" w:hAnsi="宋体" w:cs="宋体"/>
                <w:sz w:val="18"/>
                <w:szCs w:val="18"/>
              </w:rPr>
              <w:t>13</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18440545">
            <w:pPr>
              <w:spacing w:line="240" w:lineRule="auto"/>
              <w:rPr>
                <w:rFonts w:hint="eastAsia" w:ascii="宋体" w:hAnsi="宋体" w:cs="宋体"/>
                <w:sz w:val="18"/>
                <w:szCs w:val="18"/>
              </w:rPr>
            </w:pPr>
            <w:r>
              <w:rPr>
                <w:rFonts w:hint="eastAsia" w:ascii="宋体" w:hAnsi="宋体" w:cs="宋体"/>
                <w:sz w:val="18"/>
                <w:szCs w:val="18"/>
              </w:rPr>
              <w:t>经营地址</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7A001CDC">
            <w:pPr>
              <w:spacing w:line="240" w:lineRule="auto"/>
              <w:rPr>
                <w:rFonts w:hint="eastAsia" w:ascii="宋体" w:hAnsi="宋体" w:cs="宋体"/>
                <w:sz w:val="18"/>
                <w:szCs w:val="18"/>
              </w:rPr>
            </w:pPr>
            <w:r>
              <w:rPr>
                <w:rFonts w:hint="eastAsia" w:ascii="宋体" w:hAnsi="宋体" w:cs="宋体"/>
                <w:sz w:val="18"/>
                <w:szCs w:val="18"/>
              </w:rPr>
              <w:t>jydz</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216E4A0F">
            <w:pPr>
              <w:spacing w:line="240" w:lineRule="auto"/>
              <w:rPr>
                <w:rFonts w:hint="eastAsia" w:ascii="宋体" w:hAnsi="宋体" w:cs="宋体"/>
                <w:sz w:val="18"/>
                <w:szCs w:val="18"/>
              </w:rPr>
            </w:pPr>
            <w:r>
              <w:rPr>
                <w:rFonts w:hint="eastAsia" w:ascii="宋体" w:hAnsi="宋体" w:cs="宋体"/>
                <w:sz w:val="18"/>
                <w:szCs w:val="18"/>
              </w:rPr>
              <w:t>varchar(500)</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78331492">
            <w:pPr>
              <w:spacing w:line="240" w:lineRule="auto"/>
              <w:rPr>
                <w:rFonts w:hint="eastAsia" w:ascii="宋体" w:hAnsi="宋体" w:cs="宋体"/>
                <w:sz w:val="18"/>
                <w:szCs w:val="18"/>
              </w:rPr>
            </w:pPr>
            <w:r>
              <w:rPr>
                <w:rFonts w:hint="eastAsia" w:ascii="宋体" w:hAnsi="宋体" w:cs="宋体"/>
                <w:sz w:val="18"/>
                <w:szCs w:val="18"/>
              </w:rPr>
              <w:t>O</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2051314A">
            <w:pPr>
              <w:spacing w:line="240" w:lineRule="auto"/>
              <w:rPr>
                <w:rFonts w:hint="eastAsia" w:ascii="宋体" w:hAnsi="宋体" w:cs="宋体"/>
                <w:sz w:val="18"/>
                <w:szCs w:val="18"/>
              </w:rPr>
            </w:pPr>
            <w:r>
              <w:rPr>
                <w:rFonts w:hint="eastAsia" w:ascii="宋体" w:hAnsi="宋体" w:cs="宋体"/>
                <w:sz w:val="18"/>
                <w:szCs w:val="18"/>
              </w:rPr>
              <w:t xml:space="preserve">  扩展信息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957C561">
            <w:pPr>
              <w:spacing w:line="240" w:lineRule="auto"/>
              <w:rPr>
                <w:rFonts w:hint="eastAsia" w:ascii="宋体" w:hAnsi="宋体" w:cs="宋体"/>
                <w:sz w:val="18"/>
                <w:szCs w:val="18"/>
              </w:rPr>
            </w:pPr>
            <w:r>
              <w:rPr>
                <w:rFonts w:hint="eastAsia" w:ascii="宋体" w:hAnsi="宋体" w:cs="宋体"/>
                <w:sz w:val="18"/>
                <w:szCs w:val="18"/>
              </w:rPr>
              <w:t>展示信息</w:t>
            </w:r>
          </w:p>
        </w:tc>
      </w:tr>
      <w:tr w14:paraId="4A982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3BA404EC">
            <w:pPr>
              <w:spacing w:line="240" w:lineRule="auto"/>
              <w:rPr>
                <w:rFonts w:hint="eastAsia" w:ascii="宋体" w:hAnsi="宋体" w:cs="宋体"/>
                <w:sz w:val="18"/>
                <w:szCs w:val="18"/>
              </w:rPr>
            </w:pPr>
            <w:r>
              <w:rPr>
                <w:rFonts w:hint="eastAsia" w:ascii="宋体" w:hAnsi="宋体" w:cs="宋体"/>
                <w:sz w:val="18"/>
                <w:szCs w:val="18"/>
              </w:rPr>
              <w:t>14</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3F1BAE33">
            <w:pPr>
              <w:spacing w:line="240" w:lineRule="auto"/>
              <w:rPr>
                <w:rFonts w:hint="eastAsia" w:ascii="宋体" w:hAnsi="宋体" w:cs="宋体"/>
                <w:sz w:val="18"/>
                <w:szCs w:val="18"/>
              </w:rPr>
            </w:pPr>
            <w:r>
              <w:rPr>
                <w:rFonts w:hint="eastAsia" w:ascii="宋体" w:hAnsi="宋体" w:cs="宋体"/>
                <w:sz w:val="18"/>
                <w:szCs w:val="18"/>
              </w:rPr>
              <w:t>经营地址统一标准地址识别代码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10072D31">
            <w:pPr>
              <w:spacing w:line="240" w:lineRule="auto"/>
              <w:rPr>
                <w:rFonts w:hint="eastAsia" w:ascii="宋体" w:hAnsi="宋体" w:cs="宋体"/>
                <w:sz w:val="18"/>
                <w:szCs w:val="18"/>
              </w:rPr>
            </w:pPr>
            <w:r>
              <w:rPr>
                <w:rFonts w:hint="eastAsia" w:ascii="宋体" w:hAnsi="宋体" w:cs="宋体"/>
                <w:sz w:val="18"/>
                <w:szCs w:val="18"/>
              </w:rPr>
              <w:t>jydtysbdm</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3DAE7356">
            <w:pPr>
              <w:spacing w:line="240" w:lineRule="auto"/>
              <w:rPr>
                <w:rFonts w:hint="eastAsia" w:ascii="宋体" w:hAnsi="宋体" w:cs="宋体"/>
                <w:sz w:val="18"/>
                <w:szCs w:val="18"/>
              </w:rPr>
            </w:pPr>
            <w:r>
              <w:rPr>
                <w:rFonts w:hint="eastAsia" w:ascii="宋体" w:hAnsi="宋体" w:cs="宋体"/>
                <w:sz w:val="18"/>
                <w:szCs w:val="18"/>
              </w:rPr>
              <w:t>varchar(21)</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665EAD7C">
            <w:pPr>
              <w:spacing w:line="240" w:lineRule="auto"/>
              <w:rPr>
                <w:rFonts w:hint="eastAsia" w:ascii="宋体" w:hAnsi="宋体" w:cs="宋体"/>
                <w:sz w:val="18"/>
                <w:szCs w:val="18"/>
              </w:rPr>
            </w:pPr>
            <w:r>
              <w:rPr>
                <w:rFonts w:hint="eastAsia" w:ascii="宋体" w:hAnsi="宋体" w:cs="宋体"/>
                <w:sz w:val="18"/>
                <w:szCs w:val="18"/>
              </w:rPr>
              <w:t>O</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0907CA6C">
            <w:pPr>
              <w:spacing w:line="240" w:lineRule="auto"/>
              <w:rPr>
                <w:rFonts w:hint="eastAsia" w:ascii="宋体" w:hAnsi="宋体" w:cs="宋体"/>
                <w:sz w:val="18"/>
                <w:szCs w:val="18"/>
              </w:rPr>
            </w:pPr>
            <w:r>
              <w:rPr>
                <w:rFonts w:hint="eastAsia" w:ascii="宋体" w:hAnsi="宋体" w:cs="宋体"/>
                <w:sz w:val="18"/>
                <w:szCs w:val="18"/>
              </w:rPr>
              <w:t>扩展信息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60C8D8FA">
            <w:pPr>
              <w:spacing w:line="240" w:lineRule="auto"/>
              <w:rPr>
                <w:rFonts w:hint="eastAsia" w:ascii="宋体" w:hAnsi="宋体" w:cs="宋体"/>
                <w:sz w:val="18"/>
                <w:szCs w:val="18"/>
              </w:rPr>
            </w:pPr>
            <w:r>
              <w:rPr>
                <w:rFonts w:hint="eastAsia" w:ascii="宋体" w:hAnsi="宋体" w:cs="宋体"/>
                <w:sz w:val="18"/>
                <w:szCs w:val="18"/>
              </w:rPr>
              <w:t>统一标准地址识别代码，与地址表的tysbdm字段关联</w:t>
            </w:r>
          </w:p>
        </w:tc>
      </w:tr>
      <w:tr w14:paraId="23659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16B736D0">
            <w:pPr>
              <w:spacing w:line="240" w:lineRule="auto"/>
              <w:rPr>
                <w:rFonts w:hint="eastAsia" w:ascii="宋体" w:hAnsi="宋体" w:cs="宋体"/>
                <w:sz w:val="18"/>
                <w:szCs w:val="18"/>
              </w:rPr>
            </w:pPr>
            <w:r>
              <w:rPr>
                <w:rFonts w:hint="eastAsia" w:ascii="宋体" w:hAnsi="宋体" w:cs="宋体"/>
                <w:sz w:val="18"/>
                <w:szCs w:val="18"/>
              </w:rPr>
              <w:t>15</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38141B7B">
            <w:pPr>
              <w:spacing w:line="240" w:lineRule="auto"/>
              <w:rPr>
                <w:rFonts w:hint="eastAsia" w:ascii="宋体" w:hAnsi="宋体" w:cs="宋体"/>
                <w:sz w:val="18"/>
                <w:szCs w:val="18"/>
              </w:rPr>
            </w:pPr>
            <w:r>
              <w:rPr>
                <w:rFonts w:hint="eastAsia" w:ascii="宋体" w:hAnsi="宋体" w:cs="宋体"/>
                <w:sz w:val="18"/>
                <w:szCs w:val="18"/>
              </w:rPr>
              <w:t>使用状态</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29DC1A3E">
            <w:pPr>
              <w:spacing w:line="240" w:lineRule="auto"/>
              <w:rPr>
                <w:rFonts w:hint="eastAsia" w:ascii="宋体" w:hAnsi="宋体" w:cs="宋体"/>
                <w:sz w:val="18"/>
                <w:szCs w:val="18"/>
              </w:rPr>
            </w:pPr>
            <w:r>
              <w:rPr>
                <w:rFonts w:hint="eastAsia" w:ascii="宋体" w:hAnsi="宋体" w:cs="宋体"/>
                <w:sz w:val="18"/>
                <w:szCs w:val="18"/>
              </w:rPr>
              <w:t>syzt</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6FBB4F83">
            <w:pPr>
              <w:spacing w:line="240" w:lineRule="auto"/>
              <w:rPr>
                <w:rFonts w:hint="eastAsia" w:ascii="宋体" w:hAnsi="宋体" w:cs="宋体"/>
                <w:sz w:val="18"/>
                <w:szCs w:val="18"/>
              </w:rPr>
            </w:pPr>
            <w:r>
              <w:rPr>
                <w:rFonts w:hint="eastAsia" w:ascii="宋体" w:hAnsi="宋体" w:cs="宋体"/>
                <w:sz w:val="18"/>
                <w:szCs w:val="18"/>
              </w:rPr>
              <w:t>int</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27D989BA">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5DD14FBB">
            <w:pPr>
              <w:spacing w:line="240" w:lineRule="auto"/>
              <w:rPr>
                <w:rFonts w:hint="eastAsia" w:ascii="宋体" w:hAnsi="宋体" w:cs="宋体"/>
                <w:sz w:val="18"/>
                <w:szCs w:val="18"/>
              </w:rPr>
            </w:pPr>
            <w:r>
              <w:rPr>
                <w:rFonts w:hint="eastAsia" w:ascii="宋体" w:hAnsi="宋体" w:cs="宋体"/>
                <w:sz w:val="18"/>
                <w:szCs w:val="18"/>
              </w:rPr>
              <w:t>元数据信息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2C865663">
            <w:pPr>
              <w:spacing w:line="240" w:lineRule="auto"/>
              <w:rPr>
                <w:rFonts w:hint="eastAsia" w:ascii="宋体" w:hAnsi="宋体" w:cs="宋体"/>
                <w:sz w:val="18"/>
                <w:szCs w:val="18"/>
              </w:rPr>
            </w:pPr>
            <w:r>
              <w:rPr>
                <w:rFonts w:hint="eastAsia" w:ascii="宋体" w:hAnsi="宋体" w:cs="宋体"/>
                <w:sz w:val="18"/>
                <w:szCs w:val="18"/>
              </w:rPr>
              <w:t>失效，有效</w:t>
            </w:r>
          </w:p>
        </w:tc>
      </w:tr>
      <w:tr w14:paraId="1A59D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4C07A962">
            <w:pPr>
              <w:spacing w:line="240" w:lineRule="auto"/>
              <w:rPr>
                <w:rFonts w:hint="eastAsia" w:ascii="宋体" w:hAnsi="宋体" w:cs="宋体"/>
                <w:sz w:val="18"/>
                <w:szCs w:val="18"/>
              </w:rPr>
            </w:pPr>
            <w:r>
              <w:rPr>
                <w:rFonts w:hint="eastAsia" w:ascii="宋体" w:hAnsi="宋体" w:cs="宋体"/>
                <w:sz w:val="18"/>
                <w:szCs w:val="18"/>
              </w:rPr>
              <w:t>16</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58353890">
            <w:pPr>
              <w:spacing w:line="240" w:lineRule="auto"/>
              <w:rPr>
                <w:rFonts w:hint="eastAsia" w:ascii="宋体" w:hAnsi="宋体" w:cs="宋体"/>
                <w:sz w:val="18"/>
                <w:szCs w:val="18"/>
              </w:rPr>
            </w:pPr>
            <w:r>
              <w:rPr>
                <w:rFonts w:hint="eastAsia" w:ascii="宋体" w:hAnsi="宋体" w:cs="宋体"/>
                <w:sz w:val="18"/>
                <w:szCs w:val="18"/>
              </w:rPr>
              <w:t>创建时间</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4B2B1735">
            <w:pPr>
              <w:spacing w:line="240" w:lineRule="auto"/>
              <w:rPr>
                <w:rFonts w:hint="eastAsia" w:ascii="宋体" w:hAnsi="宋体" w:cs="宋体"/>
                <w:sz w:val="18"/>
                <w:szCs w:val="18"/>
              </w:rPr>
            </w:pPr>
            <w:r>
              <w:rPr>
                <w:rFonts w:hint="eastAsia" w:ascii="宋体" w:hAnsi="宋体" w:cs="宋体"/>
                <w:sz w:val="18"/>
                <w:szCs w:val="18"/>
              </w:rPr>
              <w:t>cjsj</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5C05CFCA">
            <w:pPr>
              <w:spacing w:line="240" w:lineRule="auto"/>
              <w:rPr>
                <w:rFonts w:hint="eastAsia" w:ascii="宋体" w:hAnsi="宋体" w:cs="宋体"/>
                <w:sz w:val="18"/>
                <w:szCs w:val="18"/>
              </w:rPr>
            </w:pPr>
            <w:r>
              <w:rPr>
                <w:rFonts w:hint="eastAsia" w:ascii="宋体" w:hAnsi="宋体" w:cs="宋体"/>
                <w:sz w:val="18"/>
                <w:szCs w:val="18"/>
              </w:rPr>
              <w:t>date</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0FB042CB">
            <w:pPr>
              <w:spacing w:line="240" w:lineRule="auto"/>
              <w:rPr>
                <w:rFonts w:hint="eastAsia" w:ascii="宋体" w:hAnsi="宋体" w:cs="宋体"/>
                <w:sz w:val="18"/>
                <w:szCs w:val="18"/>
              </w:rPr>
            </w:pPr>
            <w:r>
              <w:rPr>
                <w:rFonts w:hint="eastAsia" w:ascii="宋体" w:hAnsi="宋体" w:cs="宋体"/>
                <w:sz w:val="18"/>
                <w:szCs w:val="18"/>
              </w:rPr>
              <w:t>M</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00734396">
            <w:pPr>
              <w:spacing w:line="240" w:lineRule="auto"/>
              <w:rPr>
                <w:rFonts w:hint="eastAsia" w:ascii="宋体" w:hAnsi="宋体" w:cs="宋体"/>
                <w:sz w:val="18"/>
                <w:szCs w:val="18"/>
              </w:rPr>
            </w:pPr>
            <w:r>
              <w:rPr>
                <w:rFonts w:hint="eastAsia" w:ascii="宋体" w:hAnsi="宋体" w:cs="宋体"/>
                <w:sz w:val="18"/>
                <w:szCs w:val="18"/>
              </w:rPr>
              <w:t>元数据信息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2C1E6FA8">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51471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6C1FEC5A">
            <w:pPr>
              <w:spacing w:line="240" w:lineRule="auto"/>
              <w:rPr>
                <w:rFonts w:hint="eastAsia" w:ascii="宋体" w:hAnsi="宋体" w:cs="宋体"/>
                <w:sz w:val="18"/>
                <w:szCs w:val="18"/>
              </w:rPr>
            </w:pPr>
            <w:r>
              <w:rPr>
                <w:rFonts w:hint="eastAsia" w:ascii="宋体" w:hAnsi="宋体" w:cs="宋体"/>
                <w:sz w:val="18"/>
                <w:szCs w:val="18"/>
              </w:rPr>
              <w:t>17</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12541D47">
            <w:pPr>
              <w:spacing w:line="240" w:lineRule="auto"/>
              <w:rPr>
                <w:rFonts w:hint="eastAsia" w:ascii="宋体" w:hAnsi="宋体" w:cs="宋体"/>
                <w:sz w:val="18"/>
                <w:szCs w:val="18"/>
              </w:rPr>
            </w:pPr>
            <w:r>
              <w:rPr>
                <w:rFonts w:hint="eastAsia" w:ascii="宋体" w:hAnsi="宋体" w:cs="宋体"/>
                <w:sz w:val="18"/>
                <w:szCs w:val="18"/>
              </w:rPr>
              <w:t>更新时间</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7D392CC8">
            <w:pPr>
              <w:spacing w:line="240" w:lineRule="auto"/>
              <w:rPr>
                <w:rFonts w:hint="eastAsia" w:ascii="宋体" w:hAnsi="宋体" w:cs="宋体"/>
                <w:sz w:val="18"/>
                <w:szCs w:val="18"/>
              </w:rPr>
            </w:pPr>
            <w:r>
              <w:rPr>
                <w:rFonts w:hint="eastAsia" w:ascii="宋体" w:hAnsi="宋体" w:cs="宋体"/>
                <w:sz w:val="18"/>
                <w:szCs w:val="18"/>
              </w:rPr>
              <w:t>gxsj</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3FF7C9A9">
            <w:pPr>
              <w:spacing w:line="240" w:lineRule="auto"/>
              <w:rPr>
                <w:rFonts w:hint="eastAsia" w:ascii="宋体" w:hAnsi="宋体" w:cs="宋体"/>
                <w:sz w:val="18"/>
                <w:szCs w:val="18"/>
              </w:rPr>
            </w:pPr>
            <w:r>
              <w:rPr>
                <w:rFonts w:hint="eastAsia" w:ascii="宋体" w:hAnsi="宋体" w:cs="宋体"/>
                <w:sz w:val="18"/>
                <w:szCs w:val="18"/>
              </w:rPr>
              <w:t>date</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5B5F9EF9">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3974F82A">
            <w:pPr>
              <w:spacing w:line="240" w:lineRule="auto"/>
              <w:rPr>
                <w:rFonts w:hint="eastAsia" w:ascii="宋体" w:hAnsi="宋体" w:cs="宋体"/>
                <w:sz w:val="18"/>
                <w:szCs w:val="18"/>
              </w:rPr>
            </w:pPr>
            <w:r>
              <w:rPr>
                <w:rFonts w:hint="eastAsia" w:ascii="宋体" w:hAnsi="宋体" w:cs="宋体"/>
                <w:sz w:val="18"/>
                <w:szCs w:val="18"/>
              </w:rPr>
              <w:t>元数据信息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4EBA4A56">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28894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607" w:type="dxa"/>
            <w:tcBorders>
              <w:top w:val="single" w:color="auto" w:sz="8" w:space="0"/>
              <w:left w:val="single" w:color="auto" w:sz="8" w:space="0"/>
              <w:bottom w:val="single" w:color="auto" w:sz="8" w:space="0"/>
              <w:right w:val="single" w:color="auto" w:sz="8" w:space="0"/>
            </w:tcBorders>
            <w:shd w:val="clear" w:color="auto" w:fill="auto"/>
            <w:vAlign w:val="center"/>
          </w:tcPr>
          <w:p w14:paraId="4341755B">
            <w:pPr>
              <w:spacing w:line="240" w:lineRule="auto"/>
              <w:rPr>
                <w:rFonts w:hint="eastAsia" w:ascii="宋体" w:hAnsi="宋体" w:cs="宋体"/>
                <w:sz w:val="18"/>
                <w:szCs w:val="18"/>
              </w:rPr>
            </w:pPr>
            <w:r>
              <w:rPr>
                <w:rFonts w:hint="eastAsia" w:ascii="宋体" w:hAnsi="宋体" w:cs="宋体"/>
                <w:sz w:val="18"/>
                <w:szCs w:val="18"/>
              </w:rPr>
              <w:t>18</w:t>
            </w:r>
          </w:p>
        </w:tc>
        <w:tc>
          <w:tcPr>
            <w:tcW w:w="1249" w:type="dxa"/>
            <w:tcBorders>
              <w:top w:val="single" w:color="auto" w:sz="8" w:space="0"/>
              <w:left w:val="single" w:color="auto" w:sz="8" w:space="0"/>
              <w:bottom w:val="single" w:color="auto" w:sz="8" w:space="0"/>
              <w:right w:val="single" w:color="auto" w:sz="8" w:space="0"/>
            </w:tcBorders>
            <w:shd w:val="clear" w:color="auto" w:fill="auto"/>
            <w:vAlign w:val="center"/>
          </w:tcPr>
          <w:p w14:paraId="74F769EF">
            <w:pPr>
              <w:spacing w:line="240" w:lineRule="auto"/>
              <w:rPr>
                <w:rFonts w:hint="eastAsia" w:ascii="宋体" w:hAnsi="宋体" w:cs="宋体"/>
                <w:sz w:val="18"/>
                <w:szCs w:val="18"/>
              </w:rPr>
            </w:pPr>
            <w:r>
              <w:rPr>
                <w:rFonts w:hint="eastAsia" w:ascii="宋体" w:hAnsi="宋体" w:cs="宋体"/>
                <w:sz w:val="18"/>
                <w:szCs w:val="18"/>
              </w:rPr>
              <w:t>失效时间</w:t>
            </w:r>
          </w:p>
        </w:tc>
        <w:tc>
          <w:tcPr>
            <w:tcW w:w="1295" w:type="dxa"/>
            <w:tcBorders>
              <w:top w:val="single" w:color="auto" w:sz="8" w:space="0"/>
              <w:left w:val="single" w:color="auto" w:sz="8" w:space="0"/>
              <w:bottom w:val="single" w:color="auto" w:sz="8" w:space="0"/>
              <w:right w:val="single" w:color="auto" w:sz="8" w:space="0"/>
            </w:tcBorders>
            <w:shd w:val="clear" w:color="auto" w:fill="auto"/>
            <w:vAlign w:val="center"/>
          </w:tcPr>
          <w:p w14:paraId="1805BFB3">
            <w:pPr>
              <w:spacing w:line="240" w:lineRule="auto"/>
              <w:rPr>
                <w:rFonts w:hint="eastAsia" w:ascii="宋体" w:hAnsi="宋体" w:cs="宋体"/>
                <w:sz w:val="18"/>
                <w:szCs w:val="18"/>
              </w:rPr>
            </w:pPr>
            <w:r>
              <w:rPr>
                <w:rFonts w:hint="eastAsia" w:ascii="宋体" w:hAnsi="宋体" w:cs="宋体"/>
                <w:sz w:val="18"/>
                <w:szCs w:val="18"/>
              </w:rPr>
              <w:t>sxsj</w:t>
            </w:r>
          </w:p>
        </w:tc>
        <w:tc>
          <w:tcPr>
            <w:tcW w:w="1615" w:type="dxa"/>
            <w:tcBorders>
              <w:top w:val="single" w:color="auto" w:sz="8" w:space="0"/>
              <w:left w:val="single" w:color="auto" w:sz="8" w:space="0"/>
              <w:bottom w:val="single" w:color="auto" w:sz="8" w:space="0"/>
              <w:right w:val="single" w:color="auto" w:sz="8" w:space="0"/>
            </w:tcBorders>
            <w:shd w:val="clear" w:color="auto" w:fill="auto"/>
            <w:vAlign w:val="center"/>
          </w:tcPr>
          <w:p w14:paraId="41D82BB3">
            <w:pPr>
              <w:spacing w:line="240" w:lineRule="auto"/>
              <w:rPr>
                <w:rFonts w:hint="eastAsia" w:ascii="宋体" w:hAnsi="宋体" w:cs="宋体"/>
                <w:sz w:val="18"/>
                <w:szCs w:val="18"/>
              </w:rPr>
            </w:pPr>
            <w:r>
              <w:rPr>
                <w:rFonts w:hint="eastAsia" w:ascii="宋体" w:hAnsi="宋体" w:cs="宋体"/>
                <w:sz w:val="18"/>
                <w:szCs w:val="18"/>
              </w:rPr>
              <w:t>date</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14:paraId="4836BC39">
            <w:pPr>
              <w:spacing w:line="240" w:lineRule="auto"/>
              <w:rPr>
                <w:rFonts w:hint="eastAsia" w:ascii="宋体" w:hAnsi="宋体" w:cs="宋体"/>
                <w:sz w:val="18"/>
                <w:szCs w:val="18"/>
              </w:rPr>
            </w:pPr>
            <w:r>
              <w:rPr>
                <w:rFonts w:hint="eastAsia" w:ascii="宋体" w:hAnsi="宋体" w:cs="宋体"/>
                <w:sz w:val="18"/>
                <w:szCs w:val="18"/>
              </w:rPr>
              <w:t>C</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14:paraId="657D1952">
            <w:pPr>
              <w:spacing w:line="240" w:lineRule="auto"/>
              <w:rPr>
                <w:rFonts w:hint="eastAsia" w:ascii="宋体" w:hAnsi="宋体" w:cs="宋体"/>
                <w:sz w:val="18"/>
                <w:szCs w:val="18"/>
              </w:rPr>
            </w:pPr>
            <w:r>
              <w:rPr>
                <w:rFonts w:hint="eastAsia" w:ascii="宋体" w:hAnsi="宋体" w:cs="宋体"/>
                <w:sz w:val="18"/>
                <w:szCs w:val="18"/>
              </w:rPr>
              <w:t>元数据信息</w:t>
            </w:r>
          </w:p>
        </w:tc>
        <w:tc>
          <w:tcPr>
            <w:tcW w:w="2434" w:type="dxa"/>
            <w:tcBorders>
              <w:top w:val="single" w:color="auto" w:sz="8" w:space="0"/>
              <w:left w:val="single" w:color="auto" w:sz="8" w:space="0"/>
              <w:bottom w:val="single" w:color="auto" w:sz="8" w:space="0"/>
              <w:right w:val="single" w:color="auto" w:sz="8" w:space="0"/>
            </w:tcBorders>
            <w:shd w:val="clear" w:color="auto" w:fill="auto"/>
            <w:vAlign w:val="center"/>
          </w:tcPr>
          <w:p w14:paraId="14C3FFC7">
            <w:pPr>
              <w:spacing w:line="240" w:lineRule="auto"/>
              <w:rPr>
                <w:rFonts w:hint="eastAsia" w:ascii="宋体" w:hAnsi="宋体" w:cs="宋体"/>
                <w:sz w:val="18"/>
                <w:szCs w:val="18"/>
              </w:rPr>
            </w:pPr>
            <w:r>
              <w:rPr>
                <w:rFonts w:hint="eastAsia" w:ascii="宋体" w:hAnsi="宋体" w:cs="宋体"/>
                <w:sz w:val="18"/>
                <w:szCs w:val="18"/>
              </w:rPr>
              <w:t>数据失效</w:t>
            </w:r>
          </w:p>
        </w:tc>
      </w:tr>
    </w:tbl>
    <w:p w14:paraId="3A1FB1A5">
      <w:pPr>
        <w:pStyle w:val="61"/>
        <w:ind w:firstLine="0" w:firstLineChars="0"/>
        <w:jc w:val="center"/>
        <w:outlineLvl w:val="3"/>
        <w:rPr>
          <w:rFonts w:hint="eastAsia" w:ascii="黑体" w:hAnsi="黑体" w:eastAsia="黑体" w:cs="黑体"/>
        </w:rPr>
      </w:pPr>
    </w:p>
    <w:p w14:paraId="31AD0EDA">
      <w:pPr>
        <w:pStyle w:val="61"/>
        <w:ind w:firstLine="0" w:firstLineChars="0"/>
        <w:jc w:val="center"/>
        <w:outlineLvl w:val="3"/>
        <w:rPr>
          <w:rFonts w:hint="eastAsia" w:ascii="黑体" w:hAnsi="黑体" w:eastAsia="黑体" w:cs="黑体"/>
        </w:rPr>
      </w:pPr>
      <w:r>
        <w:rPr>
          <w:rFonts w:hint="eastAsia" w:ascii="黑体" w:hAnsi="黑体" w:eastAsia="黑体" w:cs="黑体"/>
        </w:rPr>
        <w:t>表 C.</w:t>
      </w:r>
      <w:r>
        <w:rPr>
          <w:rFonts w:ascii="黑体" w:hAnsi="黑体" w:eastAsia="黑体" w:cs="黑体"/>
        </w:rPr>
        <w:t>4</w:t>
      </w:r>
      <w:r>
        <w:rPr>
          <w:rFonts w:hint="eastAsia" w:ascii="黑体" w:hAnsi="黑体" w:eastAsia="黑体" w:cs="黑体"/>
        </w:rPr>
        <w:t xml:space="preserve"> 实有房屋数据构成</w:t>
      </w:r>
    </w:p>
    <w:tbl>
      <w:tblPr>
        <w:tblStyle w:val="30"/>
        <w:tblW w:w="9623"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05"/>
        <w:gridCol w:w="1297"/>
        <w:gridCol w:w="1231"/>
        <w:gridCol w:w="1005"/>
        <w:gridCol w:w="1177"/>
        <w:gridCol w:w="3278"/>
      </w:tblGrid>
      <w:tr w14:paraId="1566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shd w:val="clear" w:color="auto" w:fill="D9D9D9"/>
            <w:vAlign w:val="center"/>
          </w:tcPr>
          <w:p w14:paraId="530F628F">
            <w:pPr>
              <w:spacing w:line="240" w:lineRule="auto"/>
              <w:jc w:val="center"/>
              <w:rPr>
                <w:rFonts w:hint="eastAsia" w:ascii="仿宋" w:hAnsi="仿宋" w:cs="仿宋"/>
                <w:b/>
                <w:sz w:val="18"/>
                <w:szCs w:val="18"/>
              </w:rPr>
            </w:pPr>
            <w:r>
              <w:rPr>
                <w:rFonts w:hint="eastAsia" w:ascii="仿宋" w:hAnsi="仿宋" w:cs="仿宋"/>
                <w:b/>
                <w:sz w:val="18"/>
                <w:szCs w:val="18"/>
              </w:rPr>
              <w:t>序号</w:t>
            </w:r>
          </w:p>
        </w:tc>
        <w:tc>
          <w:tcPr>
            <w:tcW w:w="1005" w:type="dxa"/>
            <w:shd w:val="clear" w:color="auto" w:fill="D9D9D9"/>
            <w:vAlign w:val="center"/>
          </w:tcPr>
          <w:p w14:paraId="311F9430">
            <w:pPr>
              <w:spacing w:line="240" w:lineRule="auto"/>
              <w:jc w:val="center"/>
              <w:rPr>
                <w:rFonts w:hint="eastAsia" w:ascii="仿宋" w:hAnsi="仿宋" w:cs="仿宋"/>
                <w:b/>
                <w:sz w:val="18"/>
                <w:szCs w:val="18"/>
              </w:rPr>
            </w:pPr>
            <w:r>
              <w:rPr>
                <w:rFonts w:hint="eastAsia" w:ascii="仿宋" w:hAnsi="仿宋" w:cs="仿宋"/>
                <w:b/>
                <w:sz w:val="18"/>
                <w:szCs w:val="18"/>
              </w:rPr>
              <w:t>数据项名</w:t>
            </w:r>
          </w:p>
        </w:tc>
        <w:tc>
          <w:tcPr>
            <w:tcW w:w="1297" w:type="dxa"/>
            <w:shd w:val="clear" w:color="auto" w:fill="D9D9D9"/>
            <w:vAlign w:val="center"/>
          </w:tcPr>
          <w:p w14:paraId="106326D9">
            <w:pPr>
              <w:spacing w:line="240" w:lineRule="auto"/>
              <w:jc w:val="center"/>
              <w:rPr>
                <w:rFonts w:hint="eastAsia" w:ascii="仿宋" w:hAnsi="仿宋" w:cs="仿宋"/>
                <w:b/>
                <w:sz w:val="18"/>
                <w:szCs w:val="18"/>
              </w:rPr>
            </w:pPr>
            <w:r>
              <w:rPr>
                <w:rFonts w:hint="eastAsia"/>
                <w:b/>
                <w:bCs/>
                <w:sz w:val="18"/>
                <w:szCs w:val="18"/>
              </w:rPr>
              <w:t>字段名</w:t>
            </w:r>
          </w:p>
        </w:tc>
        <w:tc>
          <w:tcPr>
            <w:tcW w:w="1231" w:type="dxa"/>
            <w:shd w:val="clear" w:color="auto" w:fill="D9D9D9"/>
            <w:vAlign w:val="center"/>
          </w:tcPr>
          <w:p w14:paraId="21B2A612">
            <w:pPr>
              <w:spacing w:line="240" w:lineRule="auto"/>
              <w:jc w:val="center"/>
              <w:rPr>
                <w:rFonts w:hint="eastAsia" w:ascii="仿宋" w:hAnsi="仿宋" w:cs="仿宋"/>
                <w:b/>
                <w:sz w:val="18"/>
                <w:szCs w:val="18"/>
              </w:rPr>
            </w:pPr>
            <w:r>
              <w:rPr>
                <w:rFonts w:hint="eastAsia" w:ascii="仿宋" w:hAnsi="仿宋" w:cs="仿宋"/>
                <w:b/>
                <w:sz w:val="18"/>
                <w:szCs w:val="18"/>
              </w:rPr>
              <w:t>字段类型</w:t>
            </w:r>
          </w:p>
        </w:tc>
        <w:tc>
          <w:tcPr>
            <w:tcW w:w="1005" w:type="dxa"/>
            <w:shd w:val="clear" w:color="auto" w:fill="D9D9D9"/>
            <w:vAlign w:val="center"/>
          </w:tcPr>
          <w:p w14:paraId="5B2816C4">
            <w:pPr>
              <w:spacing w:line="240" w:lineRule="auto"/>
              <w:jc w:val="center"/>
              <w:rPr>
                <w:rFonts w:hint="eastAsia" w:ascii="仿宋" w:hAnsi="仿宋" w:cs="仿宋"/>
                <w:b/>
                <w:sz w:val="18"/>
                <w:szCs w:val="18"/>
              </w:rPr>
            </w:pPr>
            <w:r>
              <w:rPr>
                <w:rFonts w:hint="eastAsia" w:ascii="仿宋" w:hAnsi="仿宋" w:cs="仿宋"/>
                <w:b/>
                <w:sz w:val="18"/>
                <w:szCs w:val="18"/>
              </w:rPr>
              <w:t>约束条件</w:t>
            </w:r>
          </w:p>
        </w:tc>
        <w:tc>
          <w:tcPr>
            <w:tcW w:w="1177" w:type="dxa"/>
            <w:shd w:val="clear" w:color="auto" w:fill="D9D9D9"/>
            <w:vAlign w:val="center"/>
          </w:tcPr>
          <w:p w14:paraId="4A689EEE">
            <w:pPr>
              <w:spacing w:line="240" w:lineRule="auto"/>
              <w:jc w:val="center"/>
              <w:rPr>
                <w:rFonts w:hint="eastAsia" w:ascii="仿宋" w:hAnsi="仿宋" w:cs="仿宋"/>
                <w:b/>
                <w:sz w:val="18"/>
                <w:szCs w:val="18"/>
              </w:rPr>
            </w:pPr>
            <w:r>
              <w:rPr>
                <w:rFonts w:hint="eastAsia" w:ascii="仿宋" w:hAnsi="仿宋" w:cs="仿宋"/>
                <w:b/>
                <w:sz w:val="18"/>
                <w:szCs w:val="18"/>
              </w:rPr>
              <w:t>属性分类</w:t>
            </w:r>
          </w:p>
        </w:tc>
        <w:tc>
          <w:tcPr>
            <w:tcW w:w="3278" w:type="dxa"/>
            <w:shd w:val="clear" w:color="auto" w:fill="D9D9D9"/>
            <w:vAlign w:val="center"/>
          </w:tcPr>
          <w:p w14:paraId="321A9C13">
            <w:pPr>
              <w:spacing w:line="240" w:lineRule="auto"/>
              <w:jc w:val="center"/>
              <w:rPr>
                <w:rFonts w:hint="eastAsia" w:ascii="仿宋" w:hAnsi="仿宋" w:cs="仿宋"/>
                <w:b/>
                <w:sz w:val="18"/>
                <w:szCs w:val="18"/>
              </w:rPr>
            </w:pPr>
            <w:r>
              <w:rPr>
                <w:rFonts w:hint="eastAsia" w:ascii="仿宋" w:hAnsi="仿宋" w:cs="仿宋"/>
                <w:b/>
                <w:sz w:val="18"/>
                <w:szCs w:val="18"/>
              </w:rPr>
              <w:t>备注</w:t>
            </w:r>
          </w:p>
        </w:tc>
      </w:tr>
      <w:tr w14:paraId="248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ign w:val="center"/>
          </w:tcPr>
          <w:p w14:paraId="0B8D3237">
            <w:pPr>
              <w:spacing w:line="240" w:lineRule="auto"/>
              <w:rPr>
                <w:rFonts w:hint="eastAsia" w:ascii="宋体" w:hAnsi="宋体" w:cs="宋体"/>
                <w:sz w:val="18"/>
                <w:szCs w:val="18"/>
              </w:rPr>
            </w:pPr>
            <w:r>
              <w:rPr>
                <w:rFonts w:hint="eastAsia" w:ascii="宋体" w:hAnsi="宋体" w:cs="宋体"/>
                <w:sz w:val="18"/>
                <w:szCs w:val="18"/>
              </w:rPr>
              <w:t>1</w:t>
            </w:r>
          </w:p>
        </w:tc>
        <w:tc>
          <w:tcPr>
            <w:tcW w:w="1005" w:type="dxa"/>
            <w:noWrap/>
            <w:vAlign w:val="center"/>
          </w:tcPr>
          <w:p w14:paraId="0BF2FD1C">
            <w:pPr>
              <w:spacing w:line="240" w:lineRule="auto"/>
              <w:rPr>
                <w:rFonts w:hint="eastAsia" w:ascii="宋体" w:hAnsi="宋体" w:cs="宋体"/>
                <w:sz w:val="18"/>
                <w:szCs w:val="18"/>
              </w:rPr>
            </w:pPr>
            <w:r>
              <w:rPr>
                <w:rFonts w:hint="eastAsia" w:ascii="宋体" w:hAnsi="宋体" w:cs="宋体"/>
                <w:sz w:val="18"/>
                <w:szCs w:val="18"/>
              </w:rPr>
              <w:t>房屋统一识别代码</w:t>
            </w:r>
          </w:p>
        </w:tc>
        <w:tc>
          <w:tcPr>
            <w:tcW w:w="1297" w:type="dxa"/>
            <w:noWrap/>
            <w:vAlign w:val="center"/>
          </w:tcPr>
          <w:p w14:paraId="0FCB37F6">
            <w:pPr>
              <w:spacing w:line="240" w:lineRule="auto"/>
              <w:rPr>
                <w:rFonts w:hint="eastAsia" w:ascii="宋体" w:hAnsi="宋体" w:cs="宋体"/>
                <w:sz w:val="18"/>
                <w:szCs w:val="18"/>
              </w:rPr>
            </w:pPr>
            <w:r>
              <w:rPr>
                <w:rFonts w:hint="eastAsia" w:ascii="宋体" w:hAnsi="宋体" w:cs="宋体"/>
                <w:sz w:val="18"/>
                <w:szCs w:val="18"/>
              </w:rPr>
              <w:t>fwtysbdm</w:t>
            </w:r>
          </w:p>
        </w:tc>
        <w:tc>
          <w:tcPr>
            <w:tcW w:w="1231" w:type="dxa"/>
            <w:noWrap/>
            <w:vAlign w:val="center"/>
          </w:tcPr>
          <w:p w14:paraId="0CDDA6A6">
            <w:pPr>
              <w:spacing w:line="240" w:lineRule="auto"/>
              <w:rPr>
                <w:rFonts w:hint="eastAsia" w:ascii="宋体" w:hAnsi="宋体" w:cs="宋体"/>
                <w:sz w:val="18"/>
                <w:szCs w:val="18"/>
              </w:rPr>
            </w:pPr>
            <w:r>
              <w:rPr>
                <w:rFonts w:hint="eastAsia" w:ascii="宋体" w:hAnsi="宋体" w:cs="宋体"/>
                <w:sz w:val="18"/>
                <w:szCs w:val="18"/>
              </w:rPr>
              <w:t>varchar(21)</w:t>
            </w:r>
          </w:p>
        </w:tc>
        <w:tc>
          <w:tcPr>
            <w:tcW w:w="1005" w:type="dxa"/>
            <w:noWrap/>
            <w:vAlign w:val="center"/>
          </w:tcPr>
          <w:p w14:paraId="1D927D15">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03A77403">
            <w:pPr>
              <w:spacing w:line="240" w:lineRule="auto"/>
              <w:rPr>
                <w:rFonts w:hint="eastAsia" w:ascii="宋体" w:hAnsi="宋体" w:cs="宋体"/>
                <w:sz w:val="18"/>
                <w:szCs w:val="18"/>
              </w:rPr>
            </w:pPr>
            <w:r>
              <w:rPr>
                <w:rFonts w:hint="eastAsia" w:ascii="宋体" w:hAnsi="宋体" w:cs="宋体"/>
                <w:sz w:val="18"/>
                <w:szCs w:val="18"/>
              </w:rPr>
              <w:t>标识信息</w:t>
            </w:r>
          </w:p>
        </w:tc>
        <w:tc>
          <w:tcPr>
            <w:tcW w:w="3278" w:type="dxa"/>
            <w:noWrap/>
            <w:vAlign w:val="center"/>
          </w:tcPr>
          <w:p w14:paraId="2BFA567C">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 60开头，如果是独栋（比如农村房），那房屋统一识别代码就没有，只有建筑统一识别代码</w:t>
            </w:r>
          </w:p>
        </w:tc>
      </w:tr>
      <w:tr w14:paraId="6C80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ign w:val="center"/>
          </w:tcPr>
          <w:p w14:paraId="1AEE3236">
            <w:pPr>
              <w:spacing w:line="240" w:lineRule="auto"/>
              <w:rPr>
                <w:rFonts w:hint="eastAsia" w:ascii="宋体" w:hAnsi="宋体" w:cs="宋体"/>
                <w:sz w:val="18"/>
                <w:szCs w:val="18"/>
              </w:rPr>
            </w:pPr>
            <w:r>
              <w:rPr>
                <w:rFonts w:hint="eastAsia" w:ascii="宋体" w:hAnsi="宋体" w:cs="宋体"/>
                <w:sz w:val="18"/>
                <w:szCs w:val="18"/>
              </w:rPr>
              <w:t>2</w:t>
            </w:r>
          </w:p>
        </w:tc>
        <w:tc>
          <w:tcPr>
            <w:tcW w:w="1005" w:type="dxa"/>
            <w:noWrap/>
            <w:vAlign w:val="center"/>
          </w:tcPr>
          <w:p w14:paraId="2AE1C5FC">
            <w:pPr>
              <w:spacing w:line="240" w:lineRule="auto"/>
              <w:rPr>
                <w:rFonts w:hint="eastAsia" w:ascii="宋体" w:hAnsi="宋体" w:cs="宋体"/>
                <w:sz w:val="18"/>
                <w:szCs w:val="18"/>
              </w:rPr>
            </w:pPr>
            <w:r>
              <w:rPr>
                <w:rFonts w:hint="eastAsia" w:ascii="宋体" w:hAnsi="宋体" w:cs="宋体"/>
                <w:sz w:val="18"/>
                <w:szCs w:val="18"/>
              </w:rPr>
              <w:t>建筑统一识别代码</w:t>
            </w:r>
          </w:p>
        </w:tc>
        <w:tc>
          <w:tcPr>
            <w:tcW w:w="1297" w:type="dxa"/>
            <w:noWrap/>
            <w:vAlign w:val="center"/>
          </w:tcPr>
          <w:p w14:paraId="0BDFAB60">
            <w:pPr>
              <w:spacing w:line="240" w:lineRule="auto"/>
              <w:rPr>
                <w:rFonts w:hint="eastAsia" w:ascii="宋体" w:hAnsi="宋体" w:cs="宋体"/>
                <w:sz w:val="18"/>
                <w:szCs w:val="18"/>
              </w:rPr>
            </w:pPr>
            <w:r>
              <w:rPr>
                <w:rFonts w:hint="eastAsia" w:ascii="宋体" w:hAnsi="宋体" w:cs="宋体"/>
                <w:sz w:val="18"/>
                <w:szCs w:val="18"/>
              </w:rPr>
              <w:t>tysbdm</w:t>
            </w:r>
          </w:p>
        </w:tc>
        <w:tc>
          <w:tcPr>
            <w:tcW w:w="1231" w:type="dxa"/>
            <w:noWrap/>
            <w:vAlign w:val="center"/>
          </w:tcPr>
          <w:p w14:paraId="67FDD510">
            <w:pPr>
              <w:spacing w:line="240" w:lineRule="auto"/>
              <w:rPr>
                <w:rFonts w:hint="eastAsia" w:ascii="宋体" w:hAnsi="宋体" w:cs="宋体"/>
                <w:sz w:val="18"/>
                <w:szCs w:val="18"/>
              </w:rPr>
            </w:pPr>
            <w:r>
              <w:rPr>
                <w:rFonts w:hint="eastAsia" w:ascii="宋体" w:hAnsi="宋体" w:cs="宋体"/>
                <w:sz w:val="18"/>
                <w:szCs w:val="18"/>
              </w:rPr>
              <w:t>varchar(21)</w:t>
            </w:r>
          </w:p>
        </w:tc>
        <w:tc>
          <w:tcPr>
            <w:tcW w:w="1005" w:type="dxa"/>
            <w:noWrap/>
            <w:vAlign w:val="center"/>
          </w:tcPr>
          <w:p w14:paraId="6E486A77">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470F8002">
            <w:pPr>
              <w:spacing w:line="240" w:lineRule="auto"/>
              <w:rPr>
                <w:rFonts w:hint="eastAsia" w:ascii="宋体" w:hAnsi="宋体" w:cs="宋体"/>
                <w:sz w:val="18"/>
                <w:szCs w:val="18"/>
              </w:rPr>
            </w:pPr>
            <w:r>
              <w:rPr>
                <w:rFonts w:hint="eastAsia" w:ascii="宋体" w:hAnsi="宋体" w:cs="宋体"/>
                <w:sz w:val="18"/>
                <w:szCs w:val="18"/>
              </w:rPr>
              <w:t>标识信息</w:t>
            </w:r>
          </w:p>
        </w:tc>
        <w:tc>
          <w:tcPr>
            <w:tcW w:w="3278" w:type="dxa"/>
            <w:noWrap/>
            <w:vAlign w:val="center"/>
          </w:tcPr>
          <w:p w14:paraId="7224D6CB">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2177）规定，30开头</w:t>
            </w:r>
          </w:p>
        </w:tc>
      </w:tr>
      <w:tr w14:paraId="5B08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noWrap/>
            <w:vAlign w:val="center"/>
          </w:tcPr>
          <w:p w14:paraId="07C20833">
            <w:pPr>
              <w:spacing w:line="240" w:lineRule="auto"/>
              <w:rPr>
                <w:rFonts w:hint="eastAsia" w:ascii="宋体" w:hAnsi="宋体" w:cs="宋体"/>
                <w:sz w:val="18"/>
                <w:szCs w:val="18"/>
              </w:rPr>
            </w:pPr>
            <w:r>
              <w:rPr>
                <w:rFonts w:hint="eastAsia" w:ascii="宋体" w:hAnsi="宋体" w:cs="宋体"/>
                <w:sz w:val="18"/>
                <w:szCs w:val="18"/>
              </w:rPr>
              <w:t>3</w:t>
            </w:r>
          </w:p>
        </w:tc>
        <w:tc>
          <w:tcPr>
            <w:tcW w:w="1005" w:type="dxa"/>
            <w:noWrap/>
            <w:vAlign w:val="center"/>
          </w:tcPr>
          <w:p w14:paraId="44AFB1F1">
            <w:pPr>
              <w:spacing w:line="240" w:lineRule="auto"/>
              <w:rPr>
                <w:rFonts w:hint="eastAsia" w:ascii="宋体" w:hAnsi="宋体" w:cs="宋体"/>
                <w:sz w:val="18"/>
                <w:szCs w:val="18"/>
              </w:rPr>
            </w:pPr>
            <w:r>
              <w:rPr>
                <w:rFonts w:hint="eastAsia" w:ascii="宋体" w:hAnsi="宋体" w:cs="宋体"/>
                <w:sz w:val="18"/>
                <w:szCs w:val="18"/>
              </w:rPr>
              <w:t>房屋类型</w:t>
            </w:r>
          </w:p>
        </w:tc>
        <w:tc>
          <w:tcPr>
            <w:tcW w:w="1297" w:type="dxa"/>
            <w:noWrap/>
            <w:vAlign w:val="center"/>
          </w:tcPr>
          <w:p w14:paraId="4BE696D8">
            <w:pPr>
              <w:spacing w:line="240" w:lineRule="auto"/>
              <w:rPr>
                <w:rFonts w:hint="eastAsia" w:ascii="宋体" w:hAnsi="宋体" w:cs="宋体"/>
                <w:sz w:val="18"/>
                <w:szCs w:val="18"/>
              </w:rPr>
            </w:pPr>
            <w:r>
              <w:rPr>
                <w:rFonts w:hint="eastAsia" w:ascii="宋体" w:hAnsi="宋体" w:cs="宋体"/>
                <w:sz w:val="18"/>
                <w:szCs w:val="18"/>
              </w:rPr>
              <w:t>fwlx</w:t>
            </w:r>
          </w:p>
        </w:tc>
        <w:tc>
          <w:tcPr>
            <w:tcW w:w="1231" w:type="dxa"/>
            <w:noWrap/>
            <w:vAlign w:val="center"/>
          </w:tcPr>
          <w:p w14:paraId="6BE69B5E">
            <w:pPr>
              <w:spacing w:line="240" w:lineRule="auto"/>
              <w:rPr>
                <w:rFonts w:hint="eastAsia" w:ascii="宋体" w:hAnsi="宋体" w:cs="宋体"/>
                <w:sz w:val="18"/>
                <w:szCs w:val="18"/>
              </w:rPr>
            </w:pPr>
            <w:r>
              <w:rPr>
                <w:rFonts w:hint="eastAsia" w:ascii="宋体" w:hAnsi="宋体" w:cs="宋体"/>
                <w:sz w:val="18"/>
                <w:szCs w:val="18"/>
              </w:rPr>
              <w:t>int</w:t>
            </w:r>
          </w:p>
        </w:tc>
        <w:tc>
          <w:tcPr>
            <w:tcW w:w="1005" w:type="dxa"/>
            <w:noWrap/>
            <w:vAlign w:val="center"/>
          </w:tcPr>
          <w:p w14:paraId="4884E840">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7B5CECB9">
            <w:pPr>
              <w:spacing w:line="240" w:lineRule="auto"/>
              <w:rPr>
                <w:rFonts w:hint="eastAsia" w:ascii="宋体" w:hAnsi="宋体" w:cs="宋体"/>
                <w:sz w:val="18"/>
                <w:szCs w:val="18"/>
              </w:rPr>
            </w:pPr>
            <w:r>
              <w:rPr>
                <w:rFonts w:hint="eastAsia" w:ascii="宋体" w:hAnsi="宋体" w:cs="宋体"/>
                <w:sz w:val="18"/>
                <w:szCs w:val="18"/>
              </w:rPr>
              <w:t>元数据信息</w:t>
            </w:r>
          </w:p>
        </w:tc>
        <w:tc>
          <w:tcPr>
            <w:tcW w:w="3278" w:type="dxa"/>
            <w:noWrap/>
            <w:vAlign w:val="center"/>
          </w:tcPr>
          <w:p w14:paraId="4326A2B8">
            <w:pPr>
              <w:spacing w:line="240" w:lineRule="auto"/>
              <w:rPr>
                <w:rFonts w:hint="eastAsia" w:ascii="宋体" w:hAnsi="宋体" w:cs="宋体"/>
                <w:sz w:val="18"/>
                <w:szCs w:val="18"/>
              </w:rPr>
            </w:pPr>
            <w:r>
              <w:rPr>
                <w:rFonts w:hint="eastAsia" w:ascii="宋体" w:hAnsi="宋体" w:cs="宋体"/>
                <w:sz w:val="18"/>
                <w:szCs w:val="18"/>
              </w:rPr>
              <w:t>1是独栋；2：非独栋，</w:t>
            </w:r>
          </w:p>
        </w:tc>
      </w:tr>
      <w:tr w14:paraId="32F2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44838022">
            <w:pPr>
              <w:spacing w:line="240" w:lineRule="auto"/>
              <w:rPr>
                <w:rFonts w:hint="eastAsia" w:ascii="宋体" w:hAnsi="宋体" w:cs="宋体"/>
                <w:sz w:val="18"/>
                <w:szCs w:val="18"/>
              </w:rPr>
            </w:pPr>
            <w:r>
              <w:rPr>
                <w:rFonts w:hint="eastAsia" w:ascii="宋体" w:hAnsi="宋体" w:cs="宋体"/>
                <w:sz w:val="18"/>
                <w:szCs w:val="18"/>
              </w:rPr>
              <w:t>4</w:t>
            </w:r>
          </w:p>
        </w:tc>
        <w:tc>
          <w:tcPr>
            <w:tcW w:w="1005" w:type="dxa"/>
            <w:noWrap/>
            <w:vAlign w:val="center"/>
          </w:tcPr>
          <w:p w14:paraId="09E642FB">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1297" w:type="dxa"/>
            <w:noWrap/>
            <w:vAlign w:val="center"/>
          </w:tcPr>
          <w:p w14:paraId="7ABF4A2D">
            <w:pPr>
              <w:spacing w:line="240" w:lineRule="auto"/>
              <w:rPr>
                <w:rFonts w:hint="eastAsia" w:ascii="宋体" w:hAnsi="宋体" w:cs="宋体"/>
                <w:sz w:val="18"/>
                <w:szCs w:val="18"/>
              </w:rPr>
            </w:pPr>
            <w:r>
              <w:rPr>
                <w:rFonts w:hint="eastAsia" w:ascii="宋体" w:hAnsi="宋体" w:cs="宋体"/>
                <w:sz w:val="18"/>
                <w:szCs w:val="18"/>
              </w:rPr>
              <w:t>xzqhdm</w:t>
            </w:r>
          </w:p>
        </w:tc>
        <w:tc>
          <w:tcPr>
            <w:tcW w:w="1231" w:type="dxa"/>
            <w:noWrap/>
            <w:vAlign w:val="center"/>
          </w:tcPr>
          <w:p w14:paraId="2B011C23">
            <w:pPr>
              <w:spacing w:line="240" w:lineRule="auto"/>
              <w:rPr>
                <w:rFonts w:hint="eastAsia" w:ascii="宋体" w:hAnsi="宋体" w:cs="宋体"/>
                <w:sz w:val="18"/>
                <w:szCs w:val="18"/>
              </w:rPr>
            </w:pPr>
            <w:r>
              <w:rPr>
                <w:rFonts w:hint="eastAsia" w:ascii="宋体" w:hAnsi="宋体" w:cs="宋体"/>
                <w:sz w:val="18"/>
                <w:szCs w:val="18"/>
              </w:rPr>
              <w:t>varchar(6)</w:t>
            </w:r>
          </w:p>
        </w:tc>
        <w:tc>
          <w:tcPr>
            <w:tcW w:w="1005" w:type="dxa"/>
            <w:noWrap/>
            <w:vAlign w:val="center"/>
          </w:tcPr>
          <w:p w14:paraId="5AEEC1FE">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792B200A">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1EBF3901">
            <w:pPr>
              <w:spacing w:line="240" w:lineRule="auto"/>
              <w:rPr>
                <w:rFonts w:hint="eastAsia" w:ascii="宋体" w:hAnsi="宋体" w:cs="宋体"/>
                <w:sz w:val="18"/>
                <w:szCs w:val="18"/>
              </w:rPr>
            </w:pPr>
            <w:r>
              <w:rPr>
                <w:rFonts w:hint="eastAsia" w:ascii="宋体" w:hAnsi="宋体" w:cs="宋体"/>
                <w:sz w:val="18"/>
                <w:szCs w:val="18"/>
              </w:rPr>
              <w:t>符合GB/T 2260-2007的规定，6位区县代码</w:t>
            </w:r>
          </w:p>
        </w:tc>
      </w:tr>
      <w:tr w14:paraId="2AEA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410AA4B7">
            <w:pPr>
              <w:spacing w:line="240" w:lineRule="auto"/>
              <w:rPr>
                <w:rFonts w:hint="eastAsia" w:ascii="宋体" w:hAnsi="宋体" w:cs="宋体"/>
                <w:sz w:val="18"/>
                <w:szCs w:val="18"/>
              </w:rPr>
            </w:pPr>
            <w:r>
              <w:rPr>
                <w:rFonts w:hint="eastAsia" w:ascii="宋体" w:hAnsi="宋体" w:cs="宋体"/>
                <w:sz w:val="18"/>
                <w:szCs w:val="18"/>
              </w:rPr>
              <w:t>5</w:t>
            </w:r>
          </w:p>
        </w:tc>
        <w:tc>
          <w:tcPr>
            <w:tcW w:w="1005" w:type="dxa"/>
            <w:noWrap/>
            <w:vAlign w:val="center"/>
          </w:tcPr>
          <w:p w14:paraId="74AA80CB">
            <w:pPr>
              <w:spacing w:line="240" w:lineRule="auto"/>
              <w:rPr>
                <w:rFonts w:hint="eastAsia" w:ascii="宋体" w:hAnsi="宋体" w:cs="宋体"/>
                <w:sz w:val="18"/>
                <w:szCs w:val="18"/>
              </w:rPr>
            </w:pPr>
            <w:r>
              <w:rPr>
                <w:rFonts w:hint="eastAsia" w:ascii="宋体" w:hAnsi="宋体" w:cs="宋体"/>
                <w:sz w:val="18"/>
                <w:szCs w:val="18"/>
              </w:rPr>
              <w:t>标准地址</w:t>
            </w:r>
          </w:p>
        </w:tc>
        <w:tc>
          <w:tcPr>
            <w:tcW w:w="1297" w:type="dxa"/>
            <w:noWrap/>
            <w:vAlign w:val="center"/>
          </w:tcPr>
          <w:p w14:paraId="32D95E57">
            <w:pPr>
              <w:spacing w:line="240" w:lineRule="auto"/>
              <w:rPr>
                <w:rFonts w:hint="eastAsia" w:ascii="宋体" w:hAnsi="宋体" w:cs="宋体"/>
                <w:sz w:val="18"/>
                <w:szCs w:val="18"/>
              </w:rPr>
            </w:pPr>
            <w:r>
              <w:rPr>
                <w:rFonts w:hint="eastAsia" w:ascii="宋体" w:hAnsi="宋体" w:cs="宋体"/>
                <w:sz w:val="18"/>
                <w:szCs w:val="18"/>
              </w:rPr>
              <w:t>bzdz</w:t>
            </w:r>
          </w:p>
        </w:tc>
        <w:tc>
          <w:tcPr>
            <w:tcW w:w="1231" w:type="dxa"/>
            <w:noWrap/>
            <w:vAlign w:val="center"/>
          </w:tcPr>
          <w:p w14:paraId="701CF682">
            <w:pPr>
              <w:spacing w:line="240" w:lineRule="auto"/>
              <w:rPr>
                <w:rFonts w:hint="eastAsia" w:ascii="宋体" w:hAnsi="宋体" w:cs="宋体"/>
                <w:sz w:val="18"/>
                <w:szCs w:val="18"/>
              </w:rPr>
            </w:pPr>
            <w:r>
              <w:rPr>
                <w:rFonts w:hint="eastAsia" w:ascii="宋体" w:hAnsi="宋体" w:cs="宋体"/>
                <w:sz w:val="18"/>
                <w:szCs w:val="18"/>
              </w:rPr>
              <w:t>varchar(255)</w:t>
            </w:r>
          </w:p>
        </w:tc>
        <w:tc>
          <w:tcPr>
            <w:tcW w:w="1005" w:type="dxa"/>
            <w:noWrap/>
            <w:vAlign w:val="center"/>
          </w:tcPr>
          <w:p w14:paraId="474970E5">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0C67C9A2">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44716CC8">
            <w:pPr>
              <w:spacing w:line="240" w:lineRule="auto"/>
              <w:rPr>
                <w:rFonts w:hint="eastAsia" w:ascii="宋体" w:hAnsi="宋体" w:cs="宋体"/>
                <w:sz w:val="18"/>
                <w:szCs w:val="18"/>
              </w:rPr>
            </w:pPr>
            <w:r>
              <w:rPr>
                <w:rFonts w:hint="eastAsia" w:ascii="宋体" w:hAnsi="宋体" w:cs="宋体"/>
                <w:sz w:val="18"/>
                <w:szCs w:val="18"/>
              </w:rPr>
              <w:t>符合《城市数字公共基础设施统一标准地址编码规范》（DB42/T 2175）的规定）</w:t>
            </w:r>
          </w:p>
        </w:tc>
      </w:tr>
      <w:tr w14:paraId="5FC0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2558F942">
            <w:pPr>
              <w:spacing w:line="240" w:lineRule="auto"/>
              <w:rPr>
                <w:rFonts w:hint="eastAsia" w:ascii="宋体" w:hAnsi="宋体" w:cs="宋体"/>
                <w:sz w:val="18"/>
                <w:szCs w:val="18"/>
              </w:rPr>
            </w:pPr>
            <w:r>
              <w:rPr>
                <w:rFonts w:hint="eastAsia" w:ascii="宋体" w:hAnsi="宋体" w:cs="宋体"/>
                <w:sz w:val="18"/>
                <w:szCs w:val="18"/>
              </w:rPr>
              <w:t>6</w:t>
            </w:r>
          </w:p>
        </w:tc>
        <w:tc>
          <w:tcPr>
            <w:tcW w:w="1005" w:type="dxa"/>
            <w:noWrap/>
            <w:vAlign w:val="center"/>
          </w:tcPr>
          <w:p w14:paraId="5FA06813">
            <w:pPr>
              <w:spacing w:line="240" w:lineRule="auto"/>
              <w:rPr>
                <w:rFonts w:hint="eastAsia" w:ascii="宋体" w:hAnsi="宋体" w:cs="宋体"/>
                <w:sz w:val="18"/>
                <w:szCs w:val="18"/>
              </w:rPr>
            </w:pPr>
            <w:r>
              <w:rPr>
                <w:rFonts w:hint="eastAsia" w:ascii="宋体" w:hAnsi="宋体" w:cs="宋体"/>
                <w:sz w:val="18"/>
                <w:szCs w:val="18"/>
              </w:rPr>
              <w:t>标准地址代码</w:t>
            </w:r>
          </w:p>
        </w:tc>
        <w:tc>
          <w:tcPr>
            <w:tcW w:w="1297" w:type="dxa"/>
            <w:noWrap/>
            <w:vAlign w:val="center"/>
          </w:tcPr>
          <w:p w14:paraId="52063024">
            <w:pPr>
              <w:spacing w:line="240" w:lineRule="auto"/>
              <w:rPr>
                <w:rFonts w:hint="eastAsia" w:ascii="宋体" w:hAnsi="宋体" w:cs="宋体"/>
                <w:sz w:val="18"/>
                <w:szCs w:val="18"/>
              </w:rPr>
            </w:pPr>
            <w:r>
              <w:rPr>
                <w:rFonts w:hint="eastAsia" w:ascii="宋体" w:hAnsi="宋体" w:cs="宋体"/>
                <w:sz w:val="18"/>
                <w:szCs w:val="18"/>
              </w:rPr>
              <w:t>bzdzdm</w:t>
            </w:r>
          </w:p>
        </w:tc>
        <w:tc>
          <w:tcPr>
            <w:tcW w:w="1231" w:type="dxa"/>
            <w:noWrap/>
            <w:vAlign w:val="center"/>
          </w:tcPr>
          <w:p w14:paraId="40737EAA">
            <w:pPr>
              <w:spacing w:line="240" w:lineRule="auto"/>
              <w:rPr>
                <w:rFonts w:hint="eastAsia" w:ascii="宋体" w:hAnsi="宋体" w:cs="宋体"/>
                <w:sz w:val="18"/>
                <w:szCs w:val="18"/>
              </w:rPr>
            </w:pPr>
            <w:r>
              <w:rPr>
                <w:rFonts w:hint="eastAsia" w:ascii="宋体" w:hAnsi="宋体" w:cs="宋体"/>
                <w:sz w:val="18"/>
                <w:szCs w:val="18"/>
              </w:rPr>
              <w:t>varchar(21)</w:t>
            </w:r>
          </w:p>
        </w:tc>
        <w:tc>
          <w:tcPr>
            <w:tcW w:w="1005" w:type="dxa"/>
            <w:noWrap/>
            <w:vAlign w:val="center"/>
          </w:tcPr>
          <w:p w14:paraId="403211E9">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2DADA74A">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310CB4CE">
            <w:pPr>
              <w:spacing w:line="240" w:lineRule="auto"/>
              <w:rPr>
                <w:rFonts w:hint="eastAsia" w:ascii="宋体" w:hAnsi="宋体" w:cs="宋体"/>
                <w:sz w:val="18"/>
                <w:szCs w:val="18"/>
              </w:rPr>
            </w:pPr>
            <w:r>
              <w:rPr>
                <w:rFonts w:hint="eastAsia" w:ascii="宋体" w:hAnsi="宋体" w:cs="宋体"/>
                <w:sz w:val="18"/>
                <w:szCs w:val="18"/>
              </w:rPr>
              <w:t>该地址的 21 位城市数字公共基础设施代码，分类码 405005 开头，也是该地址的代码。</w:t>
            </w:r>
          </w:p>
          <w:p w14:paraId="6A068D4E">
            <w:pPr>
              <w:spacing w:line="240" w:lineRule="auto"/>
              <w:rPr>
                <w:rFonts w:hint="eastAsia" w:ascii="宋体" w:hAnsi="宋体" w:cs="宋体"/>
                <w:sz w:val="18"/>
                <w:szCs w:val="18"/>
              </w:rPr>
            </w:pPr>
          </w:p>
        </w:tc>
      </w:tr>
      <w:tr w14:paraId="4F01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480CDE38">
            <w:pPr>
              <w:spacing w:line="240" w:lineRule="auto"/>
              <w:rPr>
                <w:rFonts w:hint="eastAsia" w:ascii="宋体" w:hAnsi="宋体" w:cs="宋体"/>
                <w:sz w:val="18"/>
                <w:szCs w:val="18"/>
              </w:rPr>
            </w:pPr>
            <w:r>
              <w:rPr>
                <w:rFonts w:hint="eastAsia" w:ascii="宋体" w:hAnsi="宋体" w:cs="宋体"/>
                <w:sz w:val="18"/>
                <w:szCs w:val="18"/>
              </w:rPr>
              <w:t>7</w:t>
            </w:r>
          </w:p>
        </w:tc>
        <w:tc>
          <w:tcPr>
            <w:tcW w:w="1005" w:type="dxa"/>
            <w:noWrap/>
            <w:vAlign w:val="center"/>
          </w:tcPr>
          <w:p w14:paraId="02B9FF9F">
            <w:pPr>
              <w:spacing w:line="240" w:lineRule="auto"/>
              <w:rPr>
                <w:rFonts w:hint="eastAsia" w:ascii="宋体" w:hAnsi="宋体" w:cs="宋体"/>
                <w:sz w:val="18"/>
                <w:szCs w:val="18"/>
              </w:rPr>
            </w:pPr>
            <w:r>
              <w:rPr>
                <w:rFonts w:hint="eastAsia" w:ascii="宋体" w:hAnsi="宋体" w:cs="宋体"/>
                <w:sz w:val="18"/>
                <w:szCs w:val="18"/>
              </w:rPr>
              <w:t>不动产权证书编号</w:t>
            </w:r>
          </w:p>
        </w:tc>
        <w:tc>
          <w:tcPr>
            <w:tcW w:w="1297" w:type="dxa"/>
            <w:noWrap/>
            <w:vAlign w:val="center"/>
          </w:tcPr>
          <w:p w14:paraId="2EA7138D">
            <w:pPr>
              <w:spacing w:line="240" w:lineRule="auto"/>
              <w:rPr>
                <w:rFonts w:hint="eastAsia" w:ascii="宋体" w:hAnsi="宋体" w:cs="宋体"/>
                <w:sz w:val="18"/>
                <w:szCs w:val="18"/>
              </w:rPr>
            </w:pPr>
            <w:r>
              <w:rPr>
                <w:rFonts w:hint="eastAsia" w:ascii="宋体" w:hAnsi="宋体" w:cs="宋体"/>
                <w:sz w:val="18"/>
                <w:szCs w:val="18"/>
              </w:rPr>
              <w:t>bdcqzsbh</w:t>
            </w:r>
          </w:p>
        </w:tc>
        <w:tc>
          <w:tcPr>
            <w:tcW w:w="1231" w:type="dxa"/>
            <w:noWrap/>
            <w:vAlign w:val="center"/>
          </w:tcPr>
          <w:p w14:paraId="339D6539">
            <w:pPr>
              <w:spacing w:line="240" w:lineRule="auto"/>
              <w:rPr>
                <w:rFonts w:hint="eastAsia" w:ascii="宋体" w:hAnsi="宋体" w:cs="宋体"/>
                <w:sz w:val="18"/>
                <w:szCs w:val="18"/>
              </w:rPr>
            </w:pPr>
            <w:r>
              <w:rPr>
                <w:rFonts w:hint="eastAsia" w:ascii="宋体" w:hAnsi="宋体" w:cs="宋体"/>
                <w:sz w:val="18"/>
                <w:szCs w:val="18"/>
              </w:rPr>
              <w:t>varchar(50)</w:t>
            </w:r>
          </w:p>
        </w:tc>
        <w:tc>
          <w:tcPr>
            <w:tcW w:w="1005" w:type="dxa"/>
            <w:noWrap/>
            <w:vAlign w:val="center"/>
          </w:tcPr>
          <w:p w14:paraId="322E7DE7">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05DC36B2">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4BE2B191">
            <w:pPr>
              <w:spacing w:line="240" w:lineRule="auto"/>
              <w:rPr>
                <w:rFonts w:hint="eastAsia" w:ascii="宋体" w:hAnsi="宋体" w:cs="宋体"/>
                <w:sz w:val="18"/>
                <w:szCs w:val="18"/>
              </w:rPr>
            </w:pPr>
          </w:p>
        </w:tc>
      </w:tr>
      <w:tr w14:paraId="7BE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587597F3">
            <w:pPr>
              <w:spacing w:line="240" w:lineRule="auto"/>
              <w:rPr>
                <w:rFonts w:hint="eastAsia" w:ascii="宋体" w:hAnsi="宋体" w:cs="宋体"/>
                <w:sz w:val="18"/>
                <w:szCs w:val="18"/>
              </w:rPr>
            </w:pPr>
            <w:r>
              <w:rPr>
                <w:rFonts w:hint="eastAsia" w:ascii="宋体" w:hAnsi="宋体" w:cs="宋体"/>
                <w:sz w:val="18"/>
                <w:szCs w:val="18"/>
              </w:rPr>
              <w:t>8</w:t>
            </w:r>
          </w:p>
        </w:tc>
        <w:tc>
          <w:tcPr>
            <w:tcW w:w="1005" w:type="dxa"/>
            <w:noWrap/>
            <w:vAlign w:val="center"/>
          </w:tcPr>
          <w:p w14:paraId="54472C41">
            <w:pPr>
              <w:spacing w:line="240" w:lineRule="auto"/>
              <w:rPr>
                <w:rFonts w:hint="eastAsia" w:ascii="宋体" w:hAnsi="宋体" w:cs="宋体"/>
                <w:sz w:val="18"/>
                <w:szCs w:val="18"/>
              </w:rPr>
            </w:pPr>
            <w:r>
              <w:rPr>
                <w:rFonts w:hint="eastAsia" w:ascii="宋体" w:hAnsi="宋体" w:cs="宋体"/>
                <w:sz w:val="18"/>
                <w:szCs w:val="18"/>
              </w:rPr>
              <w:t>产权人姓名</w:t>
            </w:r>
          </w:p>
        </w:tc>
        <w:tc>
          <w:tcPr>
            <w:tcW w:w="1297" w:type="dxa"/>
            <w:noWrap/>
            <w:vAlign w:val="center"/>
          </w:tcPr>
          <w:p w14:paraId="1F878EAB">
            <w:pPr>
              <w:spacing w:line="240" w:lineRule="auto"/>
              <w:rPr>
                <w:rFonts w:hint="eastAsia" w:ascii="宋体" w:hAnsi="宋体" w:cs="宋体"/>
                <w:sz w:val="18"/>
                <w:szCs w:val="18"/>
              </w:rPr>
            </w:pPr>
            <w:r>
              <w:rPr>
                <w:rFonts w:hint="eastAsia" w:ascii="宋体" w:hAnsi="宋体" w:cs="宋体"/>
                <w:sz w:val="18"/>
                <w:szCs w:val="18"/>
              </w:rPr>
              <w:t>cqrxm_tm</w:t>
            </w:r>
          </w:p>
        </w:tc>
        <w:tc>
          <w:tcPr>
            <w:tcW w:w="1231" w:type="dxa"/>
            <w:noWrap/>
            <w:vAlign w:val="center"/>
          </w:tcPr>
          <w:p w14:paraId="217F83E6">
            <w:pPr>
              <w:spacing w:line="240" w:lineRule="auto"/>
              <w:rPr>
                <w:rFonts w:hint="eastAsia" w:ascii="宋体" w:hAnsi="宋体" w:cs="宋体"/>
                <w:sz w:val="18"/>
                <w:szCs w:val="18"/>
              </w:rPr>
            </w:pPr>
            <w:r>
              <w:rPr>
                <w:rFonts w:hint="eastAsia" w:ascii="宋体" w:hAnsi="宋体" w:cs="宋体"/>
                <w:sz w:val="18"/>
                <w:szCs w:val="18"/>
              </w:rPr>
              <w:t>varchar(500)</w:t>
            </w:r>
          </w:p>
        </w:tc>
        <w:tc>
          <w:tcPr>
            <w:tcW w:w="1005" w:type="dxa"/>
            <w:noWrap/>
            <w:vAlign w:val="center"/>
          </w:tcPr>
          <w:p w14:paraId="27F58DBA">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26583A92">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77FC1DBE">
            <w:pPr>
              <w:spacing w:line="240" w:lineRule="auto"/>
              <w:rPr>
                <w:rFonts w:hint="eastAsia" w:ascii="宋体" w:hAnsi="宋体" w:cs="宋体"/>
                <w:sz w:val="18"/>
                <w:szCs w:val="18"/>
              </w:rPr>
            </w:pPr>
            <w:r>
              <w:rPr>
                <w:rFonts w:hint="eastAsia" w:ascii="宋体" w:hAnsi="宋体" w:cs="宋体"/>
                <w:sz w:val="18"/>
                <w:szCs w:val="18"/>
              </w:rPr>
              <w:t>展示字段，脱敏存储、展示。姓名保留第一位，其他为*</w:t>
            </w:r>
          </w:p>
        </w:tc>
      </w:tr>
      <w:tr w14:paraId="33A4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38FF2FC1">
            <w:pPr>
              <w:spacing w:line="240" w:lineRule="auto"/>
              <w:rPr>
                <w:rFonts w:hint="eastAsia" w:ascii="宋体" w:hAnsi="宋体" w:cs="宋体"/>
                <w:sz w:val="18"/>
                <w:szCs w:val="18"/>
              </w:rPr>
            </w:pPr>
            <w:r>
              <w:rPr>
                <w:rFonts w:hint="eastAsia" w:ascii="宋体" w:hAnsi="宋体" w:cs="宋体"/>
                <w:sz w:val="18"/>
                <w:szCs w:val="18"/>
              </w:rPr>
              <w:t>9</w:t>
            </w:r>
          </w:p>
        </w:tc>
        <w:tc>
          <w:tcPr>
            <w:tcW w:w="1005" w:type="dxa"/>
            <w:noWrap/>
            <w:vAlign w:val="center"/>
          </w:tcPr>
          <w:p w14:paraId="7D87BB5C">
            <w:pPr>
              <w:spacing w:line="240" w:lineRule="auto"/>
              <w:rPr>
                <w:rFonts w:hint="eastAsia" w:ascii="宋体" w:hAnsi="宋体" w:cs="宋体"/>
                <w:sz w:val="18"/>
                <w:szCs w:val="18"/>
              </w:rPr>
            </w:pPr>
            <w:r>
              <w:rPr>
                <w:rFonts w:hint="eastAsia" w:ascii="宋体" w:hAnsi="宋体" w:cs="宋体"/>
                <w:sz w:val="18"/>
                <w:szCs w:val="18"/>
              </w:rPr>
              <w:t>产权人证件号码(加密)</w:t>
            </w:r>
          </w:p>
        </w:tc>
        <w:tc>
          <w:tcPr>
            <w:tcW w:w="1297" w:type="dxa"/>
            <w:noWrap/>
            <w:vAlign w:val="center"/>
          </w:tcPr>
          <w:p w14:paraId="441DA67E">
            <w:pPr>
              <w:spacing w:line="240" w:lineRule="auto"/>
              <w:rPr>
                <w:rFonts w:hint="eastAsia" w:ascii="宋体" w:hAnsi="宋体" w:cs="宋体"/>
                <w:sz w:val="18"/>
                <w:szCs w:val="18"/>
              </w:rPr>
            </w:pPr>
            <w:r>
              <w:rPr>
                <w:rFonts w:hint="eastAsia" w:ascii="宋体" w:hAnsi="宋体" w:cs="宋体"/>
                <w:sz w:val="18"/>
                <w:szCs w:val="18"/>
              </w:rPr>
              <w:t>cqrzjhm_jm</w:t>
            </w:r>
          </w:p>
        </w:tc>
        <w:tc>
          <w:tcPr>
            <w:tcW w:w="1231" w:type="dxa"/>
            <w:noWrap/>
            <w:vAlign w:val="center"/>
          </w:tcPr>
          <w:p w14:paraId="549A1C13">
            <w:pPr>
              <w:spacing w:line="240" w:lineRule="auto"/>
              <w:rPr>
                <w:rFonts w:hint="eastAsia" w:ascii="宋体" w:hAnsi="宋体" w:cs="宋体"/>
                <w:sz w:val="18"/>
                <w:szCs w:val="18"/>
              </w:rPr>
            </w:pPr>
            <w:r>
              <w:rPr>
                <w:rFonts w:hint="eastAsia" w:ascii="宋体" w:hAnsi="宋体" w:cs="宋体"/>
                <w:sz w:val="18"/>
                <w:szCs w:val="18"/>
              </w:rPr>
              <w:t>varchar(50)</w:t>
            </w:r>
          </w:p>
        </w:tc>
        <w:tc>
          <w:tcPr>
            <w:tcW w:w="1005" w:type="dxa"/>
            <w:noWrap/>
            <w:vAlign w:val="center"/>
          </w:tcPr>
          <w:p w14:paraId="15699B6E">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01423AC3">
            <w:pPr>
              <w:spacing w:line="240" w:lineRule="auto"/>
              <w:rPr>
                <w:rFonts w:hint="eastAsia" w:ascii="宋体" w:hAnsi="宋体" w:cs="宋体"/>
                <w:sz w:val="18"/>
                <w:szCs w:val="18"/>
              </w:rPr>
            </w:pPr>
            <w:r>
              <w:rPr>
                <w:rFonts w:hint="eastAsia" w:ascii="宋体" w:hAnsi="宋体" w:cs="宋体"/>
                <w:sz w:val="18"/>
                <w:szCs w:val="18"/>
              </w:rPr>
              <w:t>基础信息</w:t>
            </w:r>
          </w:p>
        </w:tc>
        <w:tc>
          <w:tcPr>
            <w:tcW w:w="3278" w:type="dxa"/>
            <w:noWrap/>
            <w:vAlign w:val="center"/>
          </w:tcPr>
          <w:p w14:paraId="56656A2E">
            <w:pPr>
              <w:spacing w:line="240" w:lineRule="auto"/>
              <w:rPr>
                <w:rFonts w:hint="eastAsia" w:ascii="宋体" w:hAnsi="宋体" w:cs="宋体"/>
                <w:sz w:val="18"/>
                <w:szCs w:val="18"/>
              </w:rPr>
            </w:pPr>
            <w:r>
              <w:rPr>
                <w:rFonts w:hint="eastAsia" w:ascii="宋体" w:hAnsi="宋体" w:cs="宋体"/>
                <w:sz w:val="18"/>
                <w:szCs w:val="18"/>
              </w:rPr>
              <w:t>(加密，国密)</w:t>
            </w:r>
          </w:p>
        </w:tc>
      </w:tr>
      <w:tr w14:paraId="6993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640C7B2C">
            <w:pPr>
              <w:spacing w:line="240" w:lineRule="auto"/>
              <w:rPr>
                <w:rFonts w:hint="eastAsia" w:ascii="宋体" w:hAnsi="宋体" w:cs="宋体"/>
                <w:sz w:val="18"/>
                <w:szCs w:val="18"/>
              </w:rPr>
            </w:pPr>
            <w:r>
              <w:rPr>
                <w:rFonts w:hint="eastAsia" w:ascii="宋体" w:hAnsi="宋体" w:cs="宋体"/>
                <w:sz w:val="18"/>
                <w:szCs w:val="18"/>
              </w:rPr>
              <w:t>10</w:t>
            </w:r>
          </w:p>
        </w:tc>
        <w:tc>
          <w:tcPr>
            <w:tcW w:w="1005" w:type="dxa"/>
            <w:noWrap/>
            <w:vAlign w:val="center"/>
          </w:tcPr>
          <w:p w14:paraId="0E53CE4B">
            <w:pPr>
              <w:spacing w:line="240" w:lineRule="auto"/>
              <w:rPr>
                <w:rFonts w:hint="eastAsia" w:ascii="宋体" w:hAnsi="宋体" w:cs="宋体"/>
                <w:sz w:val="18"/>
                <w:szCs w:val="18"/>
              </w:rPr>
            </w:pPr>
            <w:r>
              <w:rPr>
                <w:rFonts w:hint="eastAsia" w:ascii="宋体" w:hAnsi="宋体" w:cs="宋体"/>
                <w:sz w:val="18"/>
                <w:szCs w:val="18"/>
              </w:rPr>
              <w:t>使用状态</w:t>
            </w:r>
          </w:p>
        </w:tc>
        <w:tc>
          <w:tcPr>
            <w:tcW w:w="1297" w:type="dxa"/>
            <w:noWrap/>
            <w:vAlign w:val="center"/>
          </w:tcPr>
          <w:p w14:paraId="39E5E901">
            <w:pPr>
              <w:spacing w:line="240" w:lineRule="auto"/>
              <w:rPr>
                <w:rFonts w:hint="eastAsia" w:ascii="宋体" w:hAnsi="宋体" w:cs="宋体"/>
                <w:sz w:val="18"/>
                <w:szCs w:val="18"/>
              </w:rPr>
            </w:pPr>
            <w:r>
              <w:rPr>
                <w:rFonts w:hint="eastAsia" w:ascii="宋体" w:hAnsi="宋体" w:cs="宋体"/>
                <w:sz w:val="18"/>
                <w:szCs w:val="18"/>
              </w:rPr>
              <w:t>syzt</w:t>
            </w:r>
          </w:p>
        </w:tc>
        <w:tc>
          <w:tcPr>
            <w:tcW w:w="1231" w:type="dxa"/>
            <w:noWrap/>
            <w:vAlign w:val="center"/>
          </w:tcPr>
          <w:p w14:paraId="3994DD56">
            <w:pPr>
              <w:spacing w:line="240" w:lineRule="auto"/>
              <w:rPr>
                <w:rFonts w:hint="eastAsia" w:ascii="宋体" w:hAnsi="宋体" w:cs="宋体"/>
                <w:sz w:val="18"/>
                <w:szCs w:val="18"/>
              </w:rPr>
            </w:pPr>
            <w:r>
              <w:rPr>
                <w:rFonts w:hint="eastAsia" w:ascii="宋体" w:hAnsi="宋体" w:cs="宋体"/>
                <w:sz w:val="18"/>
                <w:szCs w:val="18"/>
              </w:rPr>
              <w:t>int</w:t>
            </w:r>
          </w:p>
        </w:tc>
        <w:tc>
          <w:tcPr>
            <w:tcW w:w="1005" w:type="dxa"/>
            <w:noWrap/>
            <w:vAlign w:val="center"/>
          </w:tcPr>
          <w:p w14:paraId="252DB492">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0E4035E3">
            <w:pPr>
              <w:spacing w:line="240" w:lineRule="auto"/>
              <w:rPr>
                <w:rFonts w:hint="eastAsia" w:ascii="宋体" w:hAnsi="宋体" w:cs="宋体"/>
                <w:sz w:val="18"/>
                <w:szCs w:val="18"/>
              </w:rPr>
            </w:pPr>
            <w:r>
              <w:rPr>
                <w:rFonts w:hint="eastAsia" w:ascii="宋体" w:hAnsi="宋体" w:cs="宋体"/>
                <w:sz w:val="18"/>
                <w:szCs w:val="18"/>
              </w:rPr>
              <w:t>元数据信息</w:t>
            </w:r>
          </w:p>
        </w:tc>
        <w:tc>
          <w:tcPr>
            <w:tcW w:w="3278" w:type="dxa"/>
            <w:noWrap/>
            <w:vAlign w:val="center"/>
          </w:tcPr>
          <w:p w14:paraId="0A44A047">
            <w:pPr>
              <w:spacing w:line="240" w:lineRule="auto"/>
              <w:rPr>
                <w:rFonts w:hint="eastAsia" w:ascii="宋体" w:hAnsi="宋体" w:cs="宋体"/>
                <w:sz w:val="18"/>
                <w:szCs w:val="18"/>
              </w:rPr>
            </w:pPr>
            <w:r>
              <w:rPr>
                <w:rFonts w:hint="eastAsia" w:ascii="宋体" w:hAnsi="宋体" w:cs="宋体"/>
                <w:sz w:val="18"/>
                <w:szCs w:val="18"/>
              </w:rPr>
              <w:t>0：失效；1：有效</w:t>
            </w:r>
          </w:p>
        </w:tc>
      </w:tr>
      <w:tr w14:paraId="553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7A3EC385">
            <w:pPr>
              <w:spacing w:line="240" w:lineRule="auto"/>
              <w:rPr>
                <w:rFonts w:hint="eastAsia" w:ascii="宋体" w:hAnsi="宋体" w:cs="宋体"/>
                <w:sz w:val="18"/>
                <w:szCs w:val="18"/>
              </w:rPr>
            </w:pPr>
            <w:r>
              <w:rPr>
                <w:rFonts w:hint="eastAsia" w:ascii="宋体" w:hAnsi="宋体" w:cs="宋体"/>
                <w:sz w:val="18"/>
                <w:szCs w:val="18"/>
              </w:rPr>
              <w:t>11</w:t>
            </w:r>
          </w:p>
        </w:tc>
        <w:tc>
          <w:tcPr>
            <w:tcW w:w="1005" w:type="dxa"/>
            <w:noWrap/>
            <w:vAlign w:val="center"/>
          </w:tcPr>
          <w:p w14:paraId="27D8DDA8">
            <w:pPr>
              <w:spacing w:line="240" w:lineRule="auto"/>
              <w:rPr>
                <w:rFonts w:hint="eastAsia" w:ascii="宋体" w:hAnsi="宋体" w:cs="宋体"/>
                <w:sz w:val="18"/>
                <w:szCs w:val="18"/>
              </w:rPr>
            </w:pPr>
            <w:r>
              <w:rPr>
                <w:rFonts w:hint="eastAsia" w:ascii="宋体" w:hAnsi="宋体" w:cs="宋体"/>
                <w:sz w:val="18"/>
                <w:szCs w:val="18"/>
              </w:rPr>
              <w:t>创建时间</w:t>
            </w:r>
          </w:p>
        </w:tc>
        <w:tc>
          <w:tcPr>
            <w:tcW w:w="1297" w:type="dxa"/>
            <w:noWrap/>
            <w:vAlign w:val="center"/>
          </w:tcPr>
          <w:p w14:paraId="3B8D9808">
            <w:pPr>
              <w:spacing w:line="240" w:lineRule="auto"/>
              <w:rPr>
                <w:rFonts w:hint="eastAsia" w:ascii="宋体" w:hAnsi="宋体" w:cs="宋体"/>
                <w:sz w:val="18"/>
                <w:szCs w:val="18"/>
              </w:rPr>
            </w:pPr>
            <w:r>
              <w:rPr>
                <w:rFonts w:hint="eastAsia" w:ascii="宋体" w:hAnsi="宋体" w:cs="宋体"/>
                <w:sz w:val="18"/>
                <w:szCs w:val="18"/>
              </w:rPr>
              <w:t>cjsj</w:t>
            </w:r>
          </w:p>
        </w:tc>
        <w:tc>
          <w:tcPr>
            <w:tcW w:w="1231" w:type="dxa"/>
            <w:noWrap/>
            <w:vAlign w:val="center"/>
          </w:tcPr>
          <w:p w14:paraId="35369721">
            <w:pPr>
              <w:spacing w:line="240" w:lineRule="auto"/>
              <w:rPr>
                <w:rFonts w:hint="eastAsia" w:ascii="宋体" w:hAnsi="宋体" w:cs="宋体"/>
                <w:sz w:val="18"/>
                <w:szCs w:val="18"/>
              </w:rPr>
            </w:pPr>
            <w:r>
              <w:rPr>
                <w:rFonts w:hint="eastAsia" w:ascii="宋体" w:hAnsi="宋体" w:cs="宋体"/>
                <w:sz w:val="18"/>
                <w:szCs w:val="18"/>
              </w:rPr>
              <w:t>date</w:t>
            </w:r>
          </w:p>
        </w:tc>
        <w:tc>
          <w:tcPr>
            <w:tcW w:w="1005" w:type="dxa"/>
            <w:noWrap/>
            <w:vAlign w:val="center"/>
          </w:tcPr>
          <w:p w14:paraId="20A51972">
            <w:pPr>
              <w:spacing w:line="240" w:lineRule="auto"/>
              <w:rPr>
                <w:rFonts w:hint="eastAsia" w:ascii="宋体" w:hAnsi="宋体" w:cs="宋体"/>
                <w:sz w:val="18"/>
                <w:szCs w:val="18"/>
              </w:rPr>
            </w:pPr>
            <w:r>
              <w:rPr>
                <w:rFonts w:hint="eastAsia" w:ascii="宋体" w:hAnsi="宋体" w:cs="宋体"/>
                <w:sz w:val="18"/>
                <w:szCs w:val="18"/>
              </w:rPr>
              <w:t>M</w:t>
            </w:r>
          </w:p>
        </w:tc>
        <w:tc>
          <w:tcPr>
            <w:tcW w:w="1177" w:type="dxa"/>
            <w:vAlign w:val="center"/>
          </w:tcPr>
          <w:p w14:paraId="773BD383">
            <w:pPr>
              <w:spacing w:line="240" w:lineRule="auto"/>
              <w:rPr>
                <w:rFonts w:hint="eastAsia" w:ascii="宋体" w:hAnsi="宋体" w:cs="宋体"/>
                <w:sz w:val="18"/>
                <w:szCs w:val="18"/>
              </w:rPr>
            </w:pPr>
            <w:r>
              <w:rPr>
                <w:rFonts w:hint="eastAsia" w:ascii="宋体" w:hAnsi="宋体" w:cs="宋体"/>
                <w:sz w:val="18"/>
                <w:szCs w:val="18"/>
              </w:rPr>
              <w:t>元数据信息</w:t>
            </w:r>
          </w:p>
        </w:tc>
        <w:tc>
          <w:tcPr>
            <w:tcW w:w="3278" w:type="dxa"/>
            <w:noWrap/>
            <w:vAlign w:val="center"/>
          </w:tcPr>
          <w:p w14:paraId="38EBE845">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4BE3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2D9EDCE8">
            <w:pPr>
              <w:spacing w:line="240" w:lineRule="auto"/>
              <w:rPr>
                <w:rFonts w:hint="eastAsia" w:ascii="宋体" w:hAnsi="宋体" w:cs="宋体"/>
                <w:sz w:val="18"/>
                <w:szCs w:val="18"/>
              </w:rPr>
            </w:pPr>
            <w:r>
              <w:rPr>
                <w:rFonts w:hint="eastAsia" w:ascii="宋体" w:hAnsi="宋体" w:cs="宋体"/>
                <w:sz w:val="18"/>
                <w:szCs w:val="18"/>
              </w:rPr>
              <w:t>12</w:t>
            </w:r>
          </w:p>
        </w:tc>
        <w:tc>
          <w:tcPr>
            <w:tcW w:w="1005" w:type="dxa"/>
            <w:noWrap/>
            <w:vAlign w:val="center"/>
          </w:tcPr>
          <w:p w14:paraId="45681018">
            <w:pPr>
              <w:spacing w:line="240" w:lineRule="auto"/>
              <w:rPr>
                <w:rFonts w:hint="eastAsia" w:ascii="宋体" w:hAnsi="宋体" w:cs="宋体"/>
                <w:sz w:val="18"/>
                <w:szCs w:val="18"/>
              </w:rPr>
            </w:pPr>
            <w:r>
              <w:rPr>
                <w:rFonts w:hint="eastAsia" w:ascii="宋体" w:hAnsi="宋体" w:cs="宋体"/>
                <w:sz w:val="18"/>
                <w:szCs w:val="18"/>
              </w:rPr>
              <w:t>更新时间</w:t>
            </w:r>
          </w:p>
        </w:tc>
        <w:tc>
          <w:tcPr>
            <w:tcW w:w="1297" w:type="dxa"/>
            <w:noWrap/>
            <w:vAlign w:val="center"/>
          </w:tcPr>
          <w:p w14:paraId="5F25B090">
            <w:pPr>
              <w:spacing w:line="240" w:lineRule="auto"/>
              <w:rPr>
                <w:rFonts w:hint="eastAsia" w:ascii="宋体" w:hAnsi="宋体" w:cs="宋体"/>
                <w:sz w:val="18"/>
                <w:szCs w:val="18"/>
              </w:rPr>
            </w:pPr>
            <w:r>
              <w:rPr>
                <w:rFonts w:hint="eastAsia" w:ascii="宋体" w:hAnsi="宋体" w:cs="宋体"/>
                <w:sz w:val="18"/>
                <w:szCs w:val="18"/>
              </w:rPr>
              <w:t>gxsj</w:t>
            </w:r>
          </w:p>
        </w:tc>
        <w:tc>
          <w:tcPr>
            <w:tcW w:w="1231" w:type="dxa"/>
            <w:noWrap/>
            <w:vAlign w:val="center"/>
          </w:tcPr>
          <w:p w14:paraId="6A1C3AB3">
            <w:pPr>
              <w:spacing w:line="240" w:lineRule="auto"/>
              <w:rPr>
                <w:rFonts w:hint="eastAsia" w:ascii="宋体" w:hAnsi="宋体" w:cs="宋体"/>
                <w:sz w:val="18"/>
                <w:szCs w:val="18"/>
              </w:rPr>
            </w:pPr>
            <w:r>
              <w:rPr>
                <w:rFonts w:hint="eastAsia" w:ascii="宋体" w:hAnsi="宋体" w:cs="宋体"/>
                <w:sz w:val="18"/>
                <w:szCs w:val="18"/>
              </w:rPr>
              <w:t>date</w:t>
            </w:r>
          </w:p>
        </w:tc>
        <w:tc>
          <w:tcPr>
            <w:tcW w:w="1005" w:type="dxa"/>
            <w:noWrap/>
            <w:vAlign w:val="center"/>
          </w:tcPr>
          <w:p w14:paraId="49771E8B">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0360DAF4">
            <w:pPr>
              <w:spacing w:line="240" w:lineRule="auto"/>
              <w:rPr>
                <w:rFonts w:hint="eastAsia" w:ascii="宋体" w:hAnsi="宋体" w:cs="宋体"/>
                <w:sz w:val="18"/>
                <w:szCs w:val="18"/>
              </w:rPr>
            </w:pPr>
            <w:r>
              <w:rPr>
                <w:rFonts w:hint="eastAsia" w:ascii="宋体" w:hAnsi="宋体" w:cs="宋体"/>
                <w:sz w:val="18"/>
                <w:szCs w:val="18"/>
              </w:rPr>
              <w:t>元数据信息</w:t>
            </w:r>
          </w:p>
        </w:tc>
        <w:tc>
          <w:tcPr>
            <w:tcW w:w="3278" w:type="dxa"/>
            <w:noWrap/>
            <w:vAlign w:val="center"/>
          </w:tcPr>
          <w:p w14:paraId="500B26B6">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4A3A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0" w:type="dxa"/>
            <w:noWrap/>
            <w:vAlign w:val="center"/>
          </w:tcPr>
          <w:p w14:paraId="736929C1">
            <w:pPr>
              <w:spacing w:line="240" w:lineRule="auto"/>
              <w:rPr>
                <w:rFonts w:hint="eastAsia" w:ascii="宋体" w:hAnsi="宋体" w:cs="宋体"/>
                <w:sz w:val="18"/>
                <w:szCs w:val="18"/>
              </w:rPr>
            </w:pPr>
            <w:r>
              <w:rPr>
                <w:rFonts w:hint="eastAsia" w:ascii="宋体" w:hAnsi="宋体" w:cs="宋体"/>
                <w:sz w:val="18"/>
                <w:szCs w:val="18"/>
              </w:rPr>
              <w:t>13</w:t>
            </w:r>
          </w:p>
        </w:tc>
        <w:tc>
          <w:tcPr>
            <w:tcW w:w="1005" w:type="dxa"/>
            <w:noWrap/>
            <w:vAlign w:val="center"/>
          </w:tcPr>
          <w:p w14:paraId="2C0A02C4">
            <w:pPr>
              <w:spacing w:line="240" w:lineRule="auto"/>
              <w:rPr>
                <w:rFonts w:hint="eastAsia" w:ascii="宋体" w:hAnsi="宋体" w:cs="宋体"/>
                <w:sz w:val="18"/>
                <w:szCs w:val="18"/>
              </w:rPr>
            </w:pPr>
            <w:r>
              <w:rPr>
                <w:rFonts w:hint="eastAsia" w:ascii="宋体" w:hAnsi="宋体" w:cs="宋体"/>
                <w:sz w:val="18"/>
                <w:szCs w:val="18"/>
              </w:rPr>
              <w:t>失效时间</w:t>
            </w:r>
          </w:p>
        </w:tc>
        <w:tc>
          <w:tcPr>
            <w:tcW w:w="1297" w:type="dxa"/>
            <w:noWrap/>
            <w:vAlign w:val="center"/>
          </w:tcPr>
          <w:p w14:paraId="261DDCC4">
            <w:pPr>
              <w:spacing w:line="240" w:lineRule="auto"/>
              <w:rPr>
                <w:rFonts w:hint="eastAsia" w:ascii="宋体" w:hAnsi="宋体" w:cs="宋体"/>
                <w:sz w:val="18"/>
                <w:szCs w:val="18"/>
              </w:rPr>
            </w:pPr>
            <w:r>
              <w:rPr>
                <w:rFonts w:hint="eastAsia" w:ascii="宋体" w:hAnsi="宋体" w:cs="宋体"/>
                <w:sz w:val="18"/>
                <w:szCs w:val="18"/>
              </w:rPr>
              <w:t>sxsj</w:t>
            </w:r>
          </w:p>
        </w:tc>
        <w:tc>
          <w:tcPr>
            <w:tcW w:w="1231" w:type="dxa"/>
            <w:noWrap/>
            <w:vAlign w:val="center"/>
          </w:tcPr>
          <w:p w14:paraId="604DE946">
            <w:pPr>
              <w:spacing w:line="240" w:lineRule="auto"/>
              <w:rPr>
                <w:rFonts w:hint="eastAsia" w:ascii="宋体" w:hAnsi="宋体" w:cs="宋体"/>
                <w:sz w:val="18"/>
                <w:szCs w:val="18"/>
              </w:rPr>
            </w:pPr>
            <w:r>
              <w:rPr>
                <w:rFonts w:hint="eastAsia" w:ascii="宋体" w:hAnsi="宋体" w:cs="宋体"/>
                <w:sz w:val="18"/>
                <w:szCs w:val="18"/>
              </w:rPr>
              <w:t>date</w:t>
            </w:r>
          </w:p>
        </w:tc>
        <w:tc>
          <w:tcPr>
            <w:tcW w:w="1005" w:type="dxa"/>
            <w:noWrap/>
            <w:vAlign w:val="center"/>
          </w:tcPr>
          <w:p w14:paraId="6AD91369">
            <w:pPr>
              <w:spacing w:line="240" w:lineRule="auto"/>
              <w:rPr>
                <w:rFonts w:hint="eastAsia" w:ascii="宋体" w:hAnsi="宋体" w:cs="宋体"/>
                <w:sz w:val="18"/>
                <w:szCs w:val="18"/>
              </w:rPr>
            </w:pPr>
            <w:r>
              <w:rPr>
                <w:rFonts w:hint="eastAsia" w:ascii="宋体" w:hAnsi="宋体" w:cs="宋体"/>
                <w:sz w:val="18"/>
                <w:szCs w:val="18"/>
              </w:rPr>
              <w:t>C</w:t>
            </w:r>
          </w:p>
        </w:tc>
        <w:tc>
          <w:tcPr>
            <w:tcW w:w="1177" w:type="dxa"/>
            <w:vAlign w:val="center"/>
          </w:tcPr>
          <w:p w14:paraId="5FC07DF7">
            <w:pPr>
              <w:spacing w:line="240" w:lineRule="auto"/>
              <w:rPr>
                <w:rFonts w:hint="eastAsia" w:ascii="宋体" w:hAnsi="宋体" w:cs="宋体"/>
                <w:sz w:val="18"/>
                <w:szCs w:val="18"/>
              </w:rPr>
            </w:pPr>
            <w:r>
              <w:rPr>
                <w:rFonts w:hint="eastAsia" w:ascii="宋体" w:hAnsi="宋体" w:cs="宋体"/>
                <w:sz w:val="18"/>
                <w:szCs w:val="18"/>
              </w:rPr>
              <w:t>元数据信息</w:t>
            </w:r>
          </w:p>
        </w:tc>
        <w:tc>
          <w:tcPr>
            <w:tcW w:w="3278" w:type="dxa"/>
            <w:noWrap/>
            <w:vAlign w:val="center"/>
          </w:tcPr>
          <w:p w14:paraId="2D3B9FC7">
            <w:pPr>
              <w:spacing w:line="240" w:lineRule="auto"/>
              <w:rPr>
                <w:rFonts w:hint="eastAsia" w:ascii="宋体" w:hAnsi="宋体" w:cs="宋体"/>
                <w:sz w:val="18"/>
                <w:szCs w:val="18"/>
              </w:rPr>
            </w:pPr>
            <w:r>
              <w:rPr>
                <w:rFonts w:hint="eastAsia" w:ascii="宋体" w:hAnsi="宋体" w:cs="宋体"/>
                <w:sz w:val="18"/>
                <w:szCs w:val="18"/>
              </w:rPr>
              <w:t>数据失效</w:t>
            </w:r>
          </w:p>
        </w:tc>
      </w:tr>
    </w:tbl>
    <w:p w14:paraId="0CF48ECE"/>
    <w:p w14:paraId="661ACDA4">
      <w:pPr>
        <w:pStyle w:val="109"/>
        <w:pageBreakBefore/>
        <w:numPr>
          <w:ilvl w:val="1"/>
          <w:numId w:val="0"/>
        </w:numPr>
        <w:spacing w:before="0" w:beforeLines="0" w:after="0" w:afterLines="0"/>
        <w:jc w:val="center"/>
        <w:rPr>
          <w:rFonts w:hint="eastAsia"/>
        </w:rPr>
      </w:pPr>
      <w:bookmarkStart w:id="328" w:name="_Toc19244"/>
      <w:r>
        <w:rPr>
          <w:rFonts w:hint="eastAsia"/>
        </w:rPr>
        <w:t>附录 D</w:t>
      </w:r>
      <w:r>
        <w:br w:type="textWrapping"/>
      </w:r>
      <w:r>
        <w:rPr>
          <w:rFonts w:hint="eastAsia"/>
        </w:rPr>
        <w:t>（规范性）</w:t>
      </w:r>
      <w:r>
        <w:br w:type="textWrapping"/>
      </w:r>
      <w:r>
        <w:rPr>
          <w:rFonts w:hint="eastAsia"/>
        </w:rPr>
        <w:t>城市实体对象数据构成</w:t>
      </w:r>
      <w:bookmarkEnd w:id="328"/>
    </w:p>
    <w:p w14:paraId="7F22B61D">
      <w:pPr>
        <w:pStyle w:val="61"/>
        <w:tabs>
          <w:tab w:val="left" w:pos="6096"/>
        </w:tabs>
        <w:ind w:firstLine="420" w:firstLineChars="200"/>
        <w:jc w:val="both"/>
        <w:outlineLvl w:val="3"/>
        <w:rPr>
          <w:rFonts w:hint="default" w:ascii="黑体" w:hAnsi="黑体" w:eastAsia="宋体" w:cs="黑体"/>
          <w:lang w:val="en-US" w:eastAsia="zh-CN"/>
        </w:rPr>
      </w:pPr>
      <w:r>
        <w:rPr>
          <w:rFonts w:hint="eastAsia"/>
        </w:rPr>
        <w:t xml:space="preserve"> 城市实体对象数据构成</w:t>
      </w:r>
      <w:r>
        <w:rPr>
          <w:rFonts w:hint="eastAsia"/>
          <w:lang w:eastAsia="zh-CN"/>
        </w:rPr>
        <w:t>见表</w:t>
      </w:r>
      <w:r>
        <w:rPr>
          <w:rFonts w:hint="eastAsia"/>
          <w:lang w:val="en-US" w:eastAsia="zh-CN"/>
        </w:rPr>
        <w:t>D.1。</w:t>
      </w:r>
    </w:p>
    <w:p w14:paraId="26521903">
      <w:pPr>
        <w:pStyle w:val="61"/>
        <w:ind w:firstLine="0" w:firstLineChars="0"/>
        <w:jc w:val="center"/>
        <w:outlineLvl w:val="3"/>
        <w:rPr>
          <w:rFonts w:hint="eastAsia" w:ascii="黑体" w:hAnsi="黑体" w:eastAsia="黑体" w:cs="黑体"/>
        </w:rPr>
      </w:pPr>
      <w:r>
        <w:rPr>
          <w:rFonts w:hint="eastAsia" w:ascii="黑体" w:hAnsi="黑体" w:eastAsia="黑体" w:cs="黑体"/>
        </w:rPr>
        <w:t>表 D.1 城市实体对象数据构成</w:t>
      </w:r>
    </w:p>
    <w:tbl>
      <w:tblPr>
        <w:tblStyle w:val="3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89"/>
        <w:gridCol w:w="975"/>
        <w:gridCol w:w="1335"/>
        <w:gridCol w:w="976"/>
        <w:gridCol w:w="1154"/>
        <w:gridCol w:w="2805"/>
      </w:tblGrid>
      <w:tr w14:paraId="33A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D8D8D8" w:themeFill="background1" w:themeFillShade="D9"/>
            <w:vAlign w:val="center"/>
          </w:tcPr>
          <w:p w14:paraId="7C38E7E4">
            <w:pPr>
              <w:spacing w:line="240" w:lineRule="auto"/>
              <w:jc w:val="center"/>
              <w:rPr>
                <w:b/>
                <w:bCs/>
                <w:sz w:val="18"/>
                <w:szCs w:val="18"/>
              </w:rPr>
            </w:pPr>
            <w:r>
              <w:rPr>
                <w:rFonts w:hint="eastAsia"/>
                <w:b/>
                <w:bCs/>
                <w:sz w:val="18"/>
                <w:szCs w:val="18"/>
              </w:rPr>
              <w:t>序号</w:t>
            </w:r>
          </w:p>
        </w:tc>
        <w:tc>
          <w:tcPr>
            <w:tcW w:w="1589" w:type="dxa"/>
            <w:shd w:val="clear" w:color="auto" w:fill="D8D8D8" w:themeFill="background1" w:themeFillShade="D9"/>
            <w:vAlign w:val="center"/>
          </w:tcPr>
          <w:p w14:paraId="5DFDA245">
            <w:pPr>
              <w:spacing w:line="240" w:lineRule="auto"/>
              <w:jc w:val="center"/>
              <w:rPr>
                <w:b/>
                <w:bCs/>
                <w:sz w:val="18"/>
                <w:szCs w:val="18"/>
              </w:rPr>
            </w:pPr>
            <w:r>
              <w:rPr>
                <w:rFonts w:hint="eastAsia"/>
                <w:b/>
                <w:bCs/>
                <w:sz w:val="18"/>
                <w:szCs w:val="18"/>
              </w:rPr>
              <w:t>数据项名称</w:t>
            </w:r>
          </w:p>
        </w:tc>
        <w:tc>
          <w:tcPr>
            <w:tcW w:w="975" w:type="dxa"/>
            <w:shd w:val="clear" w:color="auto" w:fill="D8D8D8" w:themeFill="background1" w:themeFillShade="D9"/>
            <w:vAlign w:val="center"/>
          </w:tcPr>
          <w:p w14:paraId="2CAA4591">
            <w:pPr>
              <w:spacing w:line="240" w:lineRule="auto"/>
              <w:jc w:val="center"/>
              <w:rPr>
                <w:b/>
                <w:bCs/>
                <w:sz w:val="18"/>
                <w:szCs w:val="18"/>
              </w:rPr>
            </w:pPr>
            <w:r>
              <w:rPr>
                <w:rFonts w:hint="eastAsia"/>
                <w:b/>
                <w:bCs/>
                <w:sz w:val="18"/>
                <w:szCs w:val="18"/>
                <w:lang w:eastAsia="zh-CN"/>
              </w:rPr>
              <w:t>字段</w:t>
            </w:r>
            <w:r>
              <w:rPr>
                <w:rFonts w:hint="eastAsia"/>
                <w:b/>
                <w:bCs/>
                <w:sz w:val="18"/>
                <w:szCs w:val="18"/>
              </w:rPr>
              <w:t>名</w:t>
            </w:r>
          </w:p>
        </w:tc>
        <w:tc>
          <w:tcPr>
            <w:tcW w:w="1335" w:type="dxa"/>
            <w:shd w:val="clear" w:color="auto" w:fill="D8D8D8" w:themeFill="background1" w:themeFillShade="D9"/>
            <w:vAlign w:val="center"/>
          </w:tcPr>
          <w:p w14:paraId="4BDBA0AA">
            <w:pPr>
              <w:spacing w:line="240" w:lineRule="auto"/>
              <w:jc w:val="center"/>
              <w:rPr>
                <w:b/>
                <w:bCs/>
                <w:sz w:val="18"/>
                <w:szCs w:val="18"/>
              </w:rPr>
            </w:pPr>
            <w:r>
              <w:rPr>
                <w:rFonts w:hint="eastAsia"/>
                <w:b/>
                <w:bCs/>
                <w:sz w:val="18"/>
                <w:szCs w:val="18"/>
              </w:rPr>
              <w:t>字段类型</w:t>
            </w:r>
          </w:p>
        </w:tc>
        <w:tc>
          <w:tcPr>
            <w:tcW w:w="976" w:type="dxa"/>
            <w:shd w:val="clear" w:color="auto" w:fill="D8D8D8" w:themeFill="background1" w:themeFillShade="D9"/>
            <w:vAlign w:val="center"/>
          </w:tcPr>
          <w:p w14:paraId="748CF515">
            <w:pPr>
              <w:spacing w:line="240" w:lineRule="auto"/>
              <w:jc w:val="center"/>
              <w:rPr>
                <w:b/>
                <w:bCs/>
                <w:sz w:val="18"/>
                <w:szCs w:val="18"/>
              </w:rPr>
            </w:pPr>
            <w:r>
              <w:rPr>
                <w:rFonts w:hint="eastAsia"/>
                <w:b/>
                <w:bCs/>
                <w:sz w:val="18"/>
                <w:szCs w:val="18"/>
              </w:rPr>
              <w:t>约束条件</w:t>
            </w:r>
          </w:p>
        </w:tc>
        <w:tc>
          <w:tcPr>
            <w:tcW w:w="1154" w:type="dxa"/>
            <w:shd w:val="clear" w:color="auto" w:fill="D8D8D8" w:themeFill="background1" w:themeFillShade="D9"/>
            <w:vAlign w:val="center"/>
          </w:tcPr>
          <w:p w14:paraId="4E48EB1C">
            <w:pPr>
              <w:spacing w:line="240" w:lineRule="auto"/>
              <w:jc w:val="center"/>
              <w:rPr>
                <w:b/>
                <w:bCs/>
                <w:sz w:val="18"/>
                <w:szCs w:val="18"/>
              </w:rPr>
            </w:pPr>
            <w:r>
              <w:rPr>
                <w:rFonts w:hint="eastAsia"/>
                <w:b/>
                <w:bCs/>
                <w:sz w:val="18"/>
                <w:szCs w:val="18"/>
              </w:rPr>
              <w:t>属性分类</w:t>
            </w:r>
          </w:p>
        </w:tc>
        <w:tc>
          <w:tcPr>
            <w:tcW w:w="2805" w:type="dxa"/>
            <w:shd w:val="clear" w:color="auto" w:fill="D8D8D8" w:themeFill="background1" w:themeFillShade="D9"/>
            <w:vAlign w:val="center"/>
          </w:tcPr>
          <w:p w14:paraId="6C6A2DC6">
            <w:pPr>
              <w:spacing w:line="240" w:lineRule="auto"/>
              <w:jc w:val="center"/>
              <w:rPr>
                <w:b/>
                <w:bCs/>
                <w:sz w:val="18"/>
                <w:szCs w:val="18"/>
              </w:rPr>
            </w:pPr>
            <w:r>
              <w:rPr>
                <w:rFonts w:hint="eastAsia"/>
                <w:b/>
                <w:bCs/>
                <w:sz w:val="18"/>
                <w:szCs w:val="18"/>
              </w:rPr>
              <w:t>备注</w:t>
            </w:r>
          </w:p>
        </w:tc>
      </w:tr>
      <w:tr w14:paraId="714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488F0B9C">
            <w:pPr>
              <w:spacing w:line="240" w:lineRule="auto"/>
              <w:rPr>
                <w:rFonts w:hint="eastAsia" w:ascii="宋体" w:hAnsi="宋体" w:cs="宋体"/>
                <w:sz w:val="18"/>
                <w:szCs w:val="18"/>
              </w:rPr>
            </w:pPr>
            <w:r>
              <w:rPr>
                <w:rFonts w:hint="eastAsia" w:ascii="宋体" w:hAnsi="宋体" w:cs="宋体"/>
                <w:sz w:val="18"/>
                <w:szCs w:val="18"/>
              </w:rPr>
              <w:t>1</w:t>
            </w:r>
          </w:p>
        </w:tc>
        <w:tc>
          <w:tcPr>
            <w:tcW w:w="1589" w:type="dxa"/>
            <w:shd w:val="clear" w:color="auto" w:fill="auto"/>
            <w:vAlign w:val="center"/>
          </w:tcPr>
          <w:p w14:paraId="75426937">
            <w:pPr>
              <w:spacing w:line="240" w:lineRule="auto"/>
              <w:rPr>
                <w:rFonts w:hint="eastAsia" w:ascii="宋体" w:hAnsi="宋体" w:cs="宋体"/>
                <w:sz w:val="18"/>
                <w:szCs w:val="18"/>
              </w:rPr>
            </w:pPr>
            <w:r>
              <w:rPr>
                <w:rFonts w:hint="eastAsia" w:ascii="宋体" w:hAnsi="宋体" w:cs="宋体"/>
                <w:sz w:val="18"/>
                <w:szCs w:val="18"/>
              </w:rPr>
              <w:t>实体业务ID</w:t>
            </w:r>
          </w:p>
        </w:tc>
        <w:tc>
          <w:tcPr>
            <w:tcW w:w="975" w:type="dxa"/>
            <w:shd w:val="clear" w:color="auto" w:fill="auto"/>
            <w:vAlign w:val="center"/>
          </w:tcPr>
          <w:p w14:paraId="39C22873">
            <w:pPr>
              <w:spacing w:line="240" w:lineRule="auto"/>
              <w:rPr>
                <w:rFonts w:hint="eastAsia" w:ascii="宋体" w:hAnsi="宋体" w:cs="宋体"/>
                <w:sz w:val="18"/>
                <w:szCs w:val="18"/>
              </w:rPr>
            </w:pPr>
            <w:r>
              <w:rPr>
                <w:rFonts w:hint="eastAsia" w:ascii="宋体" w:hAnsi="宋体" w:cs="宋体"/>
                <w:sz w:val="18"/>
                <w:szCs w:val="18"/>
              </w:rPr>
              <w:t>stywid</w:t>
            </w:r>
          </w:p>
        </w:tc>
        <w:tc>
          <w:tcPr>
            <w:tcW w:w="1335" w:type="dxa"/>
            <w:shd w:val="clear" w:color="auto" w:fill="auto"/>
            <w:vAlign w:val="center"/>
          </w:tcPr>
          <w:p w14:paraId="22D8DBE2">
            <w:pPr>
              <w:spacing w:line="240" w:lineRule="auto"/>
              <w:rPr>
                <w:rFonts w:hint="eastAsia" w:ascii="宋体" w:hAnsi="宋体" w:cs="宋体"/>
                <w:sz w:val="18"/>
                <w:szCs w:val="18"/>
              </w:rPr>
            </w:pPr>
            <w:r>
              <w:rPr>
                <w:rFonts w:hint="eastAsia" w:ascii="宋体" w:hAnsi="宋体" w:cs="宋体"/>
                <w:sz w:val="18"/>
                <w:szCs w:val="18"/>
              </w:rPr>
              <w:t>varchar(100)</w:t>
            </w:r>
          </w:p>
        </w:tc>
        <w:tc>
          <w:tcPr>
            <w:tcW w:w="976" w:type="dxa"/>
            <w:shd w:val="clear" w:color="auto" w:fill="auto"/>
            <w:vAlign w:val="center"/>
          </w:tcPr>
          <w:p w14:paraId="5C5403A8">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4E8F6ECE">
            <w:pPr>
              <w:spacing w:line="240" w:lineRule="auto"/>
              <w:rPr>
                <w:rFonts w:hint="eastAsia" w:ascii="宋体" w:hAnsi="宋体" w:cs="宋体"/>
                <w:sz w:val="18"/>
                <w:szCs w:val="18"/>
              </w:rPr>
            </w:pPr>
            <w:r>
              <w:rPr>
                <w:rFonts w:hint="eastAsia" w:ascii="宋体" w:hAnsi="宋体" w:cs="宋体"/>
                <w:sz w:val="18"/>
                <w:szCs w:val="18"/>
              </w:rPr>
              <w:t>标识信息</w:t>
            </w:r>
          </w:p>
        </w:tc>
        <w:tc>
          <w:tcPr>
            <w:tcW w:w="2805" w:type="dxa"/>
            <w:shd w:val="clear" w:color="auto" w:fill="auto"/>
            <w:vAlign w:val="center"/>
          </w:tcPr>
          <w:p w14:paraId="7676A8BC">
            <w:pPr>
              <w:spacing w:line="240" w:lineRule="auto"/>
              <w:rPr>
                <w:rFonts w:hint="eastAsia" w:ascii="宋体" w:hAnsi="宋体" w:cs="宋体"/>
                <w:sz w:val="18"/>
                <w:szCs w:val="18"/>
              </w:rPr>
            </w:pPr>
          </w:p>
        </w:tc>
      </w:tr>
      <w:tr w14:paraId="080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7" w:type="dxa"/>
            <w:shd w:val="clear" w:color="auto" w:fill="auto"/>
            <w:vAlign w:val="center"/>
          </w:tcPr>
          <w:p w14:paraId="4BA2AD2D">
            <w:pPr>
              <w:spacing w:line="240" w:lineRule="auto"/>
              <w:rPr>
                <w:rFonts w:hint="eastAsia" w:ascii="宋体" w:hAnsi="宋体" w:cs="宋体"/>
                <w:sz w:val="18"/>
                <w:szCs w:val="18"/>
              </w:rPr>
            </w:pPr>
            <w:r>
              <w:rPr>
                <w:rFonts w:hint="eastAsia" w:ascii="宋体" w:hAnsi="宋体" w:cs="宋体"/>
                <w:sz w:val="18"/>
                <w:szCs w:val="18"/>
              </w:rPr>
              <w:t>2</w:t>
            </w:r>
          </w:p>
        </w:tc>
        <w:tc>
          <w:tcPr>
            <w:tcW w:w="1589" w:type="dxa"/>
            <w:shd w:val="clear" w:color="auto" w:fill="auto"/>
            <w:vAlign w:val="center"/>
          </w:tcPr>
          <w:p w14:paraId="1E6B6F82">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975" w:type="dxa"/>
            <w:shd w:val="clear" w:color="auto" w:fill="auto"/>
            <w:vAlign w:val="center"/>
          </w:tcPr>
          <w:p w14:paraId="212F1D6C">
            <w:pPr>
              <w:spacing w:line="240" w:lineRule="auto"/>
              <w:rPr>
                <w:rFonts w:hint="eastAsia" w:ascii="宋体" w:hAnsi="宋体" w:cs="宋体"/>
                <w:sz w:val="18"/>
                <w:szCs w:val="18"/>
              </w:rPr>
            </w:pPr>
            <w:r>
              <w:rPr>
                <w:rFonts w:hint="eastAsia" w:ascii="宋体" w:hAnsi="宋体" w:cs="宋体"/>
                <w:sz w:val="18"/>
                <w:szCs w:val="18"/>
              </w:rPr>
              <w:t>tysbdm</w:t>
            </w:r>
          </w:p>
        </w:tc>
        <w:tc>
          <w:tcPr>
            <w:tcW w:w="1335" w:type="dxa"/>
            <w:shd w:val="clear" w:color="auto" w:fill="auto"/>
            <w:vAlign w:val="center"/>
          </w:tcPr>
          <w:p w14:paraId="7BB03ED4">
            <w:pPr>
              <w:spacing w:line="240" w:lineRule="auto"/>
              <w:rPr>
                <w:rFonts w:hint="eastAsia" w:ascii="宋体" w:hAnsi="宋体" w:cs="宋体"/>
                <w:sz w:val="18"/>
                <w:szCs w:val="18"/>
              </w:rPr>
            </w:pPr>
            <w:r>
              <w:rPr>
                <w:rFonts w:hint="eastAsia" w:ascii="宋体" w:hAnsi="宋体" w:cs="宋体"/>
                <w:sz w:val="18"/>
                <w:szCs w:val="18"/>
              </w:rPr>
              <w:t>varchar(21)</w:t>
            </w:r>
          </w:p>
        </w:tc>
        <w:tc>
          <w:tcPr>
            <w:tcW w:w="976" w:type="dxa"/>
            <w:shd w:val="clear" w:color="auto" w:fill="auto"/>
            <w:vAlign w:val="center"/>
          </w:tcPr>
          <w:p w14:paraId="474F8656">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355A63CF">
            <w:pPr>
              <w:spacing w:line="240" w:lineRule="auto"/>
              <w:rPr>
                <w:rFonts w:hint="eastAsia" w:ascii="宋体" w:hAnsi="宋体" w:cs="宋体"/>
                <w:sz w:val="18"/>
                <w:szCs w:val="18"/>
              </w:rPr>
            </w:pPr>
            <w:r>
              <w:rPr>
                <w:rFonts w:hint="eastAsia" w:ascii="宋体" w:hAnsi="宋体" w:cs="宋体"/>
                <w:sz w:val="18"/>
                <w:szCs w:val="18"/>
              </w:rPr>
              <w:t>标识信息</w:t>
            </w:r>
          </w:p>
        </w:tc>
        <w:tc>
          <w:tcPr>
            <w:tcW w:w="2805" w:type="dxa"/>
            <w:shd w:val="clear" w:color="auto" w:fill="auto"/>
            <w:vAlign w:val="center"/>
          </w:tcPr>
          <w:p w14:paraId="71E2FDC5">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7B40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28DF701D">
            <w:pPr>
              <w:spacing w:line="240" w:lineRule="auto"/>
              <w:rPr>
                <w:rFonts w:hint="eastAsia" w:ascii="宋体" w:hAnsi="宋体" w:cs="宋体"/>
                <w:sz w:val="18"/>
                <w:szCs w:val="18"/>
              </w:rPr>
            </w:pPr>
            <w:r>
              <w:rPr>
                <w:rFonts w:hint="eastAsia" w:ascii="宋体" w:hAnsi="宋体" w:cs="宋体"/>
                <w:sz w:val="18"/>
                <w:szCs w:val="18"/>
              </w:rPr>
              <w:t>3</w:t>
            </w:r>
          </w:p>
        </w:tc>
        <w:tc>
          <w:tcPr>
            <w:tcW w:w="1589" w:type="dxa"/>
            <w:shd w:val="clear" w:color="auto" w:fill="auto"/>
            <w:vAlign w:val="center"/>
          </w:tcPr>
          <w:p w14:paraId="1A599518">
            <w:pPr>
              <w:spacing w:line="240" w:lineRule="auto"/>
              <w:rPr>
                <w:rFonts w:hint="eastAsia" w:ascii="宋体" w:hAnsi="宋体" w:cs="宋体"/>
                <w:sz w:val="18"/>
                <w:szCs w:val="18"/>
              </w:rPr>
            </w:pPr>
            <w:r>
              <w:rPr>
                <w:rFonts w:hint="eastAsia" w:ascii="宋体" w:hAnsi="宋体" w:cs="宋体"/>
                <w:sz w:val="18"/>
                <w:szCs w:val="18"/>
              </w:rPr>
              <w:t>实体名称</w:t>
            </w:r>
          </w:p>
        </w:tc>
        <w:tc>
          <w:tcPr>
            <w:tcW w:w="975" w:type="dxa"/>
            <w:shd w:val="clear" w:color="auto" w:fill="auto"/>
            <w:vAlign w:val="center"/>
          </w:tcPr>
          <w:p w14:paraId="1AD80F70">
            <w:pPr>
              <w:spacing w:line="240" w:lineRule="auto"/>
              <w:rPr>
                <w:rFonts w:hint="eastAsia" w:ascii="宋体" w:hAnsi="宋体" w:cs="宋体"/>
                <w:sz w:val="18"/>
                <w:szCs w:val="18"/>
              </w:rPr>
            </w:pPr>
            <w:r>
              <w:rPr>
                <w:rFonts w:hint="eastAsia" w:ascii="宋体" w:hAnsi="宋体" w:cs="宋体"/>
                <w:sz w:val="18"/>
                <w:szCs w:val="18"/>
              </w:rPr>
              <w:t>stmc</w:t>
            </w:r>
          </w:p>
        </w:tc>
        <w:tc>
          <w:tcPr>
            <w:tcW w:w="1335" w:type="dxa"/>
            <w:shd w:val="clear" w:color="auto" w:fill="auto"/>
            <w:vAlign w:val="center"/>
          </w:tcPr>
          <w:p w14:paraId="23C390D3">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4793AEAD">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6108FC50">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5D20AB53">
            <w:pPr>
              <w:spacing w:line="240" w:lineRule="auto"/>
              <w:rPr>
                <w:rFonts w:hint="eastAsia" w:ascii="宋体" w:hAnsi="宋体" w:cs="宋体"/>
                <w:sz w:val="18"/>
                <w:szCs w:val="18"/>
              </w:rPr>
            </w:pPr>
          </w:p>
        </w:tc>
      </w:tr>
      <w:tr w14:paraId="644E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13E50F9E">
            <w:pPr>
              <w:spacing w:line="240" w:lineRule="auto"/>
              <w:rPr>
                <w:rFonts w:hint="eastAsia" w:ascii="宋体" w:hAnsi="宋体" w:cs="宋体"/>
                <w:sz w:val="18"/>
                <w:szCs w:val="18"/>
              </w:rPr>
            </w:pPr>
            <w:r>
              <w:rPr>
                <w:rFonts w:hint="eastAsia" w:ascii="宋体" w:hAnsi="宋体" w:cs="宋体"/>
                <w:sz w:val="18"/>
                <w:szCs w:val="18"/>
              </w:rPr>
              <w:t>4</w:t>
            </w:r>
          </w:p>
        </w:tc>
        <w:tc>
          <w:tcPr>
            <w:tcW w:w="1589" w:type="dxa"/>
            <w:shd w:val="clear" w:color="auto" w:fill="auto"/>
            <w:vAlign w:val="center"/>
          </w:tcPr>
          <w:p w14:paraId="0DFDB251">
            <w:pPr>
              <w:spacing w:line="240" w:lineRule="auto"/>
              <w:rPr>
                <w:rFonts w:hint="eastAsia" w:ascii="宋体" w:hAnsi="宋体" w:cs="宋体"/>
                <w:sz w:val="18"/>
                <w:szCs w:val="18"/>
              </w:rPr>
            </w:pPr>
            <w:r>
              <w:rPr>
                <w:rFonts w:hint="eastAsia" w:ascii="宋体" w:hAnsi="宋体" w:cs="宋体"/>
                <w:sz w:val="18"/>
                <w:szCs w:val="18"/>
              </w:rPr>
              <w:t>分类代码</w:t>
            </w:r>
          </w:p>
        </w:tc>
        <w:tc>
          <w:tcPr>
            <w:tcW w:w="975" w:type="dxa"/>
            <w:shd w:val="clear" w:color="auto" w:fill="auto"/>
            <w:vAlign w:val="center"/>
          </w:tcPr>
          <w:p w14:paraId="42E52DB2">
            <w:pPr>
              <w:spacing w:line="240" w:lineRule="auto"/>
              <w:rPr>
                <w:rFonts w:hint="eastAsia" w:ascii="宋体" w:hAnsi="宋体" w:cs="宋体"/>
                <w:sz w:val="18"/>
                <w:szCs w:val="18"/>
              </w:rPr>
            </w:pPr>
            <w:r>
              <w:rPr>
                <w:rFonts w:hint="eastAsia" w:ascii="宋体" w:hAnsi="宋体" w:cs="宋体"/>
                <w:sz w:val="18"/>
                <w:szCs w:val="18"/>
              </w:rPr>
              <w:t>fldm</w:t>
            </w:r>
          </w:p>
        </w:tc>
        <w:tc>
          <w:tcPr>
            <w:tcW w:w="1335" w:type="dxa"/>
            <w:shd w:val="clear" w:color="auto" w:fill="auto"/>
            <w:vAlign w:val="center"/>
          </w:tcPr>
          <w:p w14:paraId="263CC1AB">
            <w:pPr>
              <w:spacing w:line="240" w:lineRule="auto"/>
              <w:rPr>
                <w:rFonts w:hint="eastAsia" w:ascii="宋体" w:hAnsi="宋体" w:cs="宋体"/>
                <w:sz w:val="18"/>
                <w:szCs w:val="18"/>
              </w:rPr>
            </w:pPr>
            <w:r>
              <w:rPr>
                <w:rFonts w:hint="eastAsia" w:ascii="宋体" w:hAnsi="宋体" w:cs="宋体"/>
                <w:sz w:val="18"/>
                <w:szCs w:val="18"/>
              </w:rPr>
              <w:t>varchar(6)</w:t>
            </w:r>
          </w:p>
        </w:tc>
        <w:tc>
          <w:tcPr>
            <w:tcW w:w="976" w:type="dxa"/>
            <w:shd w:val="clear" w:color="auto" w:fill="auto"/>
            <w:vAlign w:val="center"/>
          </w:tcPr>
          <w:p w14:paraId="397BF1CC">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0BC17155">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7561ADE1">
            <w:pPr>
              <w:spacing w:line="240" w:lineRule="auto"/>
              <w:rPr>
                <w:rFonts w:hint="eastAsia" w:ascii="宋体" w:hAnsi="宋体" w:cs="宋体"/>
                <w:sz w:val="18"/>
                <w:szCs w:val="18"/>
              </w:rPr>
            </w:pPr>
            <w:r>
              <w:rPr>
                <w:rFonts w:hint="eastAsia" w:ascii="宋体" w:hAnsi="宋体" w:cs="宋体"/>
                <w:sz w:val="18"/>
                <w:szCs w:val="18"/>
              </w:rPr>
              <w:t>统一识别代码6位分类代码</w:t>
            </w:r>
          </w:p>
        </w:tc>
      </w:tr>
      <w:tr w14:paraId="5A65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318A7396">
            <w:pPr>
              <w:spacing w:line="240" w:lineRule="auto"/>
              <w:rPr>
                <w:rFonts w:hint="eastAsia" w:ascii="宋体" w:hAnsi="宋体" w:cs="宋体"/>
                <w:sz w:val="18"/>
                <w:szCs w:val="18"/>
              </w:rPr>
            </w:pPr>
            <w:r>
              <w:rPr>
                <w:rFonts w:hint="eastAsia" w:ascii="宋体" w:hAnsi="宋体" w:cs="宋体"/>
                <w:sz w:val="18"/>
                <w:szCs w:val="18"/>
              </w:rPr>
              <w:t>5</w:t>
            </w:r>
          </w:p>
        </w:tc>
        <w:tc>
          <w:tcPr>
            <w:tcW w:w="1589" w:type="dxa"/>
            <w:shd w:val="clear" w:color="auto" w:fill="auto"/>
            <w:vAlign w:val="center"/>
          </w:tcPr>
          <w:p w14:paraId="4B8046B4">
            <w:pPr>
              <w:spacing w:line="240" w:lineRule="auto"/>
              <w:rPr>
                <w:rFonts w:hint="eastAsia" w:ascii="宋体" w:hAnsi="宋体" w:cs="宋体"/>
                <w:sz w:val="18"/>
                <w:szCs w:val="18"/>
              </w:rPr>
            </w:pPr>
            <w:r>
              <w:rPr>
                <w:rFonts w:hint="eastAsia" w:ascii="宋体" w:hAnsi="宋体" w:cs="宋体"/>
                <w:sz w:val="18"/>
                <w:szCs w:val="18"/>
              </w:rPr>
              <w:t>行政区划名称</w:t>
            </w:r>
          </w:p>
        </w:tc>
        <w:tc>
          <w:tcPr>
            <w:tcW w:w="975" w:type="dxa"/>
            <w:shd w:val="clear" w:color="auto" w:fill="auto"/>
            <w:vAlign w:val="center"/>
          </w:tcPr>
          <w:p w14:paraId="2DAA1D3C">
            <w:pPr>
              <w:spacing w:line="240" w:lineRule="auto"/>
              <w:rPr>
                <w:rFonts w:hint="eastAsia" w:ascii="宋体" w:hAnsi="宋体" w:cs="宋体"/>
                <w:sz w:val="18"/>
                <w:szCs w:val="18"/>
              </w:rPr>
            </w:pPr>
            <w:r>
              <w:rPr>
                <w:rFonts w:hint="eastAsia" w:ascii="宋体" w:hAnsi="宋体" w:cs="宋体"/>
                <w:sz w:val="18"/>
                <w:szCs w:val="18"/>
              </w:rPr>
              <w:t>xzqhmc</w:t>
            </w:r>
          </w:p>
        </w:tc>
        <w:tc>
          <w:tcPr>
            <w:tcW w:w="1335" w:type="dxa"/>
            <w:shd w:val="clear" w:color="auto" w:fill="auto"/>
            <w:vAlign w:val="center"/>
          </w:tcPr>
          <w:p w14:paraId="2FFC0BE5">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6EBBEA68">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0D978649">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5480B531">
            <w:pPr>
              <w:spacing w:line="240" w:lineRule="auto"/>
              <w:rPr>
                <w:rFonts w:hint="eastAsia" w:ascii="宋体" w:hAnsi="宋体" w:cs="宋体"/>
                <w:sz w:val="18"/>
                <w:szCs w:val="18"/>
              </w:rPr>
            </w:pPr>
          </w:p>
        </w:tc>
      </w:tr>
      <w:tr w14:paraId="3E92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559CEBD2">
            <w:pPr>
              <w:spacing w:line="240" w:lineRule="auto"/>
              <w:rPr>
                <w:rFonts w:hint="eastAsia" w:ascii="宋体" w:hAnsi="宋体" w:cs="宋体"/>
                <w:sz w:val="18"/>
                <w:szCs w:val="18"/>
              </w:rPr>
            </w:pPr>
            <w:r>
              <w:rPr>
                <w:rFonts w:hint="eastAsia" w:ascii="宋体" w:hAnsi="宋体" w:cs="宋体"/>
                <w:sz w:val="18"/>
                <w:szCs w:val="18"/>
              </w:rPr>
              <w:t>6</w:t>
            </w:r>
          </w:p>
        </w:tc>
        <w:tc>
          <w:tcPr>
            <w:tcW w:w="1589" w:type="dxa"/>
            <w:shd w:val="clear" w:color="auto" w:fill="auto"/>
            <w:vAlign w:val="center"/>
          </w:tcPr>
          <w:p w14:paraId="3D777DF0">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975" w:type="dxa"/>
            <w:shd w:val="clear" w:color="auto" w:fill="auto"/>
            <w:vAlign w:val="center"/>
          </w:tcPr>
          <w:p w14:paraId="3A587BD6">
            <w:pPr>
              <w:spacing w:line="240" w:lineRule="auto"/>
              <w:rPr>
                <w:rFonts w:hint="eastAsia" w:ascii="宋体" w:hAnsi="宋体" w:cs="宋体"/>
                <w:sz w:val="18"/>
                <w:szCs w:val="18"/>
              </w:rPr>
            </w:pPr>
            <w:r>
              <w:rPr>
                <w:rFonts w:hint="eastAsia" w:ascii="宋体" w:hAnsi="宋体" w:cs="宋体"/>
                <w:sz w:val="18"/>
                <w:szCs w:val="18"/>
              </w:rPr>
              <w:t>xzqhdm</w:t>
            </w:r>
          </w:p>
        </w:tc>
        <w:tc>
          <w:tcPr>
            <w:tcW w:w="1335" w:type="dxa"/>
            <w:shd w:val="clear" w:color="auto" w:fill="auto"/>
            <w:vAlign w:val="center"/>
          </w:tcPr>
          <w:p w14:paraId="0A98CF76">
            <w:pPr>
              <w:spacing w:line="240" w:lineRule="auto"/>
              <w:rPr>
                <w:rFonts w:hint="eastAsia" w:ascii="宋体" w:hAnsi="宋体" w:cs="宋体"/>
                <w:sz w:val="18"/>
                <w:szCs w:val="18"/>
              </w:rPr>
            </w:pPr>
            <w:r>
              <w:rPr>
                <w:rFonts w:hint="eastAsia" w:ascii="宋体" w:hAnsi="宋体" w:cs="宋体"/>
                <w:sz w:val="18"/>
                <w:szCs w:val="18"/>
              </w:rPr>
              <w:t>varchar(6)</w:t>
            </w:r>
          </w:p>
        </w:tc>
        <w:tc>
          <w:tcPr>
            <w:tcW w:w="976" w:type="dxa"/>
            <w:shd w:val="clear" w:color="auto" w:fill="auto"/>
            <w:vAlign w:val="center"/>
          </w:tcPr>
          <w:p w14:paraId="6AC129A6">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112B7B15">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3B1BEA7C">
            <w:pPr>
              <w:spacing w:line="240" w:lineRule="auto"/>
              <w:rPr>
                <w:rFonts w:hint="eastAsia" w:ascii="宋体" w:hAnsi="宋体" w:cs="宋体"/>
                <w:sz w:val="18"/>
                <w:szCs w:val="18"/>
              </w:rPr>
            </w:pPr>
            <w:r>
              <w:rPr>
                <w:rFonts w:hint="eastAsia" w:ascii="宋体" w:hAnsi="宋体" w:cs="宋体"/>
                <w:sz w:val="18"/>
                <w:szCs w:val="18"/>
              </w:rPr>
              <w:t>符合GB/T 2260-2007的规定</w:t>
            </w:r>
          </w:p>
        </w:tc>
      </w:tr>
      <w:tr w14:paraId="378B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2C911CD5">
            <w:pPr>
              <w:spacing w:line="240" w:lineRule="auto"/>
              <w:rPr>
                <w:rFonts w:hint="eastAsia" w:ascii="宋体" w:hAnsi="宋体" w:cs="宋体"/>
                <w:sz w:val="18"/>
                <w:szCs w:val="18"/>
              </w:rPr>
            </w:pPr>
            <w:r>
              <w:rPr>
                <w:rFonts w:hint="eastAsia" w:ascii="宋体" w:hAnsi="宋体" w:cs="宋体"/>
                <w:sz w:val="18"/>
                <w:szCs w:val="18"/>
              </w:rPr>
              <w:t>7</w:t>
            </w:r>
          </w:p>
        </w:tc>
        <w:tc>
          <w:tcPr>
            <w:tcW w:w="1589" w:type="dxa"/>
            <w:shd w:val="clear" w:color="auto" w:fill="auto"/>
            <w:vAlign w:val="center"/>
          </w:tcPr>
          <w:p w14:paraId="75D750E5">
            <w:pPr>
              <w:spacing w:line="240" w:lineRule="auto"/>
              <w:rPr>
                <w:rFonts w:hint="eastAsia" w:ascii="宋体" w:hAnsi="宋体" w:cs="宋体"/>
                <w:sz w:val="18"/>
                <w:szCs w:val="18"/>
              </w:rPr>
            </w:pPr>
            <w:r>
              <w:rPr>
                <w:rFonts w:hint="eastAsia" w:ascii="宋体" w:hAnsi="宋体" w:cs="宋体"/>
                <w:sz w:val="18"/>
                <w:szCs w:val="18"/>
              </w:rPr>
              <w:t>街道名称</w:t>
            </w:r>
          </w:p>
        </w:tc>
        <w:tc>
          <w:tcPr>
            <w:tcW w:w="975" w:type="dxa"/>
            <w:shd w:val="clear" w:color="auto" w:fill="auto"/>
            <w:vAlign w:val="center"/>
          </w:tcPr>
          <w:p w14:paraId="315C50F8">
            <w:pPr>
              <w:spacing w:line="240" w:lineRule="auto"/>
              <w:rPr>
                <w:rFonts w:hint="eastAsia" w:ascii="宋体" w:hAnsi="宋体" w:cs="宋体"/>
                <w:sz w:val="18"/>
                <w:szCs w:val="18"/>
              </w:rPr>
            </w:pPr>
            <w:r>
              <w:rPr>
                <w:rFonts w:hint="eastAsia" w:ascii="宋体" w:hAnsi="宋体" w:cs="宋体"/>
                <w:sz w:val="18"/>
                <w:szCs w:val="18"/>
              </w:rPr>
              <w:t>jdmc</w:t>
            </w:r>
          </w:p>
        </w:tc>
        <w:tc>
          <w:tcPr>
            <w:tcW w:w="1335" w:type="dxa"/>
            <w:shd w:val="clear" w:color="auto" w:fill="auto"/>
            <w:vAlign w:val="center"/>
          </w:tcPr>
          <w:p w14:paraId="6BF7DE6F">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75EC434E">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02E788B4">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7A514504">
            <w:pPr>
              <w:spacing w:line="240" w:lineRule="auto"/>
              <w:rPr>
                <w:rFonts w:hint="eastAsia" w:ascii="宋体" w:hAnsi="宋体" w:cs="宋体"/>
                <w:sz w:val="18"/>
                <w:szCs w:val="18"/>
              </w:rPr>
            </w:pPr>
          </w:p>
        </w:tc>
      </w:tr>
      <w:tr w14:paraId="7228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02B171EB">
            <w:pPr>
              <w:spacing w:line="240" w:lineRule="auto"/>
              <w:rPr>
                <w:rFonts w:hint="eastAsia" w:ascii="宋体" w:hAnsi="宋体" w:cs="宋体"/>
                <w:sz w:val="18"/>
                <w:szCs w:val="18"/>
              </w:rPr>
            </w:pPr>
            <w:r>
              <w:rPr>
                <w:rFonts w:hint="eastAsia" w:ascii="宋体" w:hAnsi="宋体" w:cs="宋体"/>
                <w:sz w:val="18"/>
                <w:szCs w:val="18"/>
              </w:rPr>
              <w:t>8</w:t>
            </w:r>
          </w:p>
        </w:tc>
        <w:tc>
          <w:tcPr>
            <w:tcW w:w="1589" w:type="dxa"/>
            <w:shd w:val="clear" w:color="auto" w:fill="auto"/>
            <w:vAlign w:val="center"/>
          </w:tcPr>
          <w:p w14:paraId="2D021435">
            <w:pPr>
              <w:spacing w:line="240" w:lineRule="auto"/>
              <w:rPr>
                <w:rFonts w:hint="eastAsia" w:ascii="宋体" w:hAnsi="宋体" w:cs="宋体"/>
                <w:sz w:val="18"/>
                <w:szCs w:val="18"/>
              </w:rPr>
            </w:pPr>
            <w:r>
              <w:rPr>
                <w:rFonts w:hint="eastAsia" w:ascii="宋体" w:hAnsi="宋体" w:cs="宋体"/>
                <w:sz w:val="18"/>
                <w:szCs w:val="18"/>
              </w:rPr>
              <w:t>街道代码</w:t>
            </w:r>
          </w:p>
        </w:tc>
        <w:tc>
          <w:tcPr>
            <w:tcW w:w="975" w:type="dxa"/>
            <w:shd w:val="clear" w:color="auto" w:fill="auto"/>
            <w:vAlign w:val="center"/>
          </w:tcPr>
          <w:p w14:paraId="0A7998BF">
            <w:pPr>
              <w:spacing w:line="240" w:lineRule="auto"/>
              <w:rPr>
                <w:rFonts w:hint="eastAsia" w:ascii="宋体" w:hAnsi="宋体" w:cs="宋体"/>
                <w:sz w:val="18"/>
                <w:szCs w:val="18"/>
              </w:rPr>
            </w:pPr>
            <w:r>
              <w:rPr>
                <w:rFonts w:hint="eastAsia" w:ascii="宋体" w:hAnsi="宋体" w:cs="宋体"/>
                <w:sz w:val="18"/>
                <w:szCs w:val="18"/>
              </w:rPr>
              <w:t>jddm</w:t>
            </w:r>
          </w:p>
        </w:tc>
        <w:tc>
          <w:tcPr>
            <w:tcW w:w="1335" w:type="dxa"/>
            <w:shd w:val="clear" w:color="auto" w:fill="auto"/>
            <w:vAlign w:val="center"/>
          </w:tcPr>
          <w:p w14:paraId="1F8B76A7">
            <w:pPr>
              <w:spacing w:line="240" w:lineRule="auto"/>
              <w:rPr>
                <w:rFonts w:hint="eastAsia" w:ascii="宋体" w:hAnsi="宋体" w:cs="宋体"/>
                <w:sz w:val="18"/>
                <w:szCs w:val="18"/>
              </w:rPr>
            </w:pPr>
            <w:r>
              <w:rPr>
                <w:rFonts w:hint="eastAsia" w:ascii="宋体" w:hAnsi="宋体" w:cs="宋体"/>
                <w:sz w:val="18"/>
                <w:szCs w:val="18"/>
              </w:rPr>
              <w:t>varchar(21)</w:t>
            </w:r>
          </w:p>
        </w:tc>
        <w:tc>
          <w:tcPr>
            <w:tcW w:w="976" w:type="dxa"/>
            <w:shd w:val="clear" w:color="auto" w:fill="auto"/>
            <w:vAlign w:val="center"/>
          </w:tcPr>
          <w:p w14:paraId="64DE362C">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262327EC">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noWrap/>
            <w:vAlign w:val="center"/>
          </w:tcPr>
          <w:p w14:paraId="34CB829A">
            <w:pPr>
              <w:spacing w:line="240" w:lineRule="auto"/>
              <w:rPr>
                <w:rFonts w:hint="eastAsia" w:ascii="宋体" w:hAnsi="宋体" w:cs="宋体"/>
                <w:sz w:val="18"/>
                <w:szCs w:val="18"/>
              </w:rPr>
            </w:pPr>
            <w:r>
              <w:rPr>
                <w:rFonts w:hint="eastAsia" w:ascii="宋体" w:hAnsi="宋体" w:cs="宋体"/>
                <w:sz w:val="18"/>
                <w:szCs w:val="18"/>
              </w:rPr>
              <w:t>即所属街道21位城市数字公共基础设施代码，分类码6010开头</w:t>
            </w:r>
          </w:p>
        </w:tc>
      </w:tr>
      <w:tr w14:paraId="344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97" w:type="dxa"/>
            <w:shd w:val="clear" w:color="auto" w:fill="auto"/>
            <w:vAlign w:val="center"/>
          </w:tcPr>
          <w:p w14:paraId="439CAD47">
            <w:pPr>
              <w:spacing w:line="240" w:lineRule="auto"/>
              <w:rPr>
                <w:rFonts w:hint="eastAsia" w:ascii="宋体" w:hAnsi="宋体" w:cs="宋体"/>
                <w:sz w:val="18"/>
                <w:szCs w:val="18"/>
              </w:rPr>
            </w:pPr>
            <w:r>
              <w:rPr>
                <w:rFonts w:hint="eastAsia" w:ascii="宋体" w:hAnsi="宋体" w:cs="宋体"/>
                <w:sz w:val="18"/>
                <w:szCs w:val="18"/>
              </w:rPr>
              <w:t>9</w:t>
            </w:r>
          </w:p>
        </w:tc>
        <w:tc>
          <w:tcPr>
            <w:tcW w:w="1589" w:type="dxa"/>
            <w:shd w:val="clear" w:color="auto" w:fill="auto"/>
            <w:vAlign w:val="center"/>
          </w:tcPr>
          <w:p w14:paraId="7C26DD6B">
            <w:pPr>
              <w:spacing w:line="240" w:lineRule="auto"/>
              <w:rPr>
                <w:rFonts w:hint="eastAsia" w:ascii="宋体" w:hAnsi="宋体" w:cs="宋体"/>
                <w:sz w:val="18"/>
                <w:szCs w:val="18"/>
              </w:rPr>
            </w:pPr>
            <w:r>
              <w:rPr>
                <w:rFonts w:hint="eastAsia" w:ascii="宋体" w:hAnsi="宋体" w:cs="宋体"/>
                <w:sz w:val="18"/>
                <w:szCs w:val="18"/>
              </w:rPr>
              <w:t>社区名称</w:t>
            </w:r>
          </w:p>
        </w:tc>
        <w:tc>
          <w:tcPr>
            <w:tcW w:w="975" w:type="dxa"/>
            <w:shd w:val="clear" w:color="auto" w:fill="auto"/>
            <w:vAlign w:val="center"/>
          </w:tcPr>
          <w:p w14:paraId="15D13A77">
            <w:pPr>
              <w:spacing w:line="240" w:lineRule="auto"/>
              <w:rPr>
                <w:rFonts w:hint="eastAsia" w:ascii="宋体" w:hAnsi="宋体" w:cs="宋体"/>
                <w:sz w:val="18"/>
                <w:szCs w:val="18"/>
              </w:rPr>
            </w:pPr>
            <w:r>
              <w:rPr>
                <w:rFonts w:hint="eastAsia" w:ascii="宋体" w:hAnsi="宋体" w:cs="宋体"/>
                <w:sz w:val="18"/>
                <w:szCs w:val="18"/>
              </w:rPr>
              <w:t>sqmc</w:t>
            </w:r>
          </w:p>
        </w:tc>
        <w:tc>
          <w:tcPr>
            <w:tcW w:w="1335" w:type="dxa"/>
            <w:shd w:val="clear" w:color="auto" w:fill="auto"/>
            <w:vAlign w:val="center"/>
          </w:tcPr>
          <w:p w14:paraId="1BD32B36">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4036F6DF">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05C9B667">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4479E6C4">
            <w:pPr>
              <w:spacing w:line="240" w:lineRule="auto"/>
              <w:rPr>
                <w:rFonts w:hint="eastAsia" w:ascii="宋体" w:hAnsi="宋体" w:cs="宋体"/>
                <w:sz w:val="18"/>
                <w:szCs w:val="18"/>
              </w:rPr>
            </w:pPr>
          </w:p>
        </w:tc>
      </w:tr>
      <w:tr w14:paraId="6016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7" w:type="dxa"/>
            <w:shd w:val="clear" w:color="auto" w:fill="auto"/>
            <w:vAlign w:val="center"/>
          </w:tcPr>
          <w:p w14:paraId="70C58F19">
            <w:pPr>
              <w:spacing w:line="240" w:lineRule="auto"/>
              <w:rPr>
                <w:rFonts w:hint="eastAsia" w:ascii="宋体" w:hAnsi="宋体" w:cs="宋体"/>
                <w:sz w:val="18"/>
                <w:szCs w:val="18"/>
              </w:rPr>
            </w:pPr>
            <w:r>
              <w:rPr>
                <w:rFonts w:hint="eastAsia" w:ascii="宋体" w:hAnsi="宋体" w:cs="宋体"/>
                <w:sz w:val="18"/>
                <w:szCs w:val="18"/>
              </w:rPr>
              <w:t>10</w:t>
            </w:r>
          </w:p>
        </w:tc>
        <w:tc>
          <w:tcPr>
            <w:tcW w:w="1589" w:type="dxa"/>
            <w:shd w:val="clear" w:color="auto" w:fill="auto"/>
            <w:vAlign w:val="center"/>
          </w:tcPr>
          <w:p w14:paraId="54CC0A49">
            <w:pPr>
              <w:spacing w:line="240" w:lineRule="auto"/>
              <w:rPr>
                <w:rFonts w:hint="eastAsia" w:ascii="宋体" w:hAnsi="宋体" w:cs="宋体"/>
                <w:sz w:val="18"/>
                <w:szCs w:val="18"/>
              </w:rPr>
            </w:pPr>
            <w:r>
              <w:rPr>
                <w:rFonts w:hint="eastAsia" w:ascii="宋体" w:hAnsi="宋体" w:cs="宋体"/>
                <w:sz w:val="18"/>
                <w:szCs w:val="18"/>
              </w:rPr>
              <w:t>社区代码</w:t>
            </w:r>
          </w:p>
        </w:tc>
        <w:tc>
          <w:tcPr>
            <w:tcW w:w="975" w:type="dxa"/>
            <w:shd w:val="clear" w:color="auto" w:fill="auto"/>
            <w:vAlign w:val="center"/>
          </w:tcPr>
          <w:p w14:paraId="587AD618">
            <w:pPr>
              <w:spacing w:line="240" w:lineRule="auto"/>
              <w:rPr>
                <w:rFonts w:hint="eastAsia" w:ascii="宋体" w:hAnsi="宋体" w:cs="宋体"/>
                <w:sz w:val="18"/>
                <w:szCs w:val="18"/>
              </w:rPr>
            </w:pPr>
            <w:r>
              <w:rPr>
                <w:rFonts w:hint="eastAsia" w:ascii="宋体" w:hAnsi="宋体" w:cs="宋体"/>
                <w:sz w:val="18"/>
                <w:szCs w:val="18"/>
              </w:rPr>
              <w:t>sqdm</w:t>
            </w:r>
          </w:p>
        </w:tc>
        <w:tc>
          <w:tcPr>
            <w:tcW w:w="1335" w:type="dxa"/>
            <w:shd w:val="clear" w:color="auto" w:fill="auto"/>
            <w:vAlign w:val="center"/>
          </w:tcPr>
          <w:p w14:paraId="47D6E92D">
            <w:pPr>
              <w:spacing w:line="240" w:lineRule="auto"/>
              <w:rPr>
                <w:rFonts w:hint="eastAsia" w:ascii="宋体" w:hAnsi="宋体" w:cs="宋体"/>
                <w:sz w:val="18"/>
                <w:szCs w:val="18"/>
              </w:rPr>
            </w:pPr>
            <w:r>
              <w:rPr>
                <w:rFonts w:hint="eastAsia" w:ascii="宋体" w:hAnsi="宋体" w:cs="宋体"/>
                <w:sz w:val="18"/>
                <w:szCs w:val="18"/>
              </w:rPr>
              <w:t>varchar(21)</w:t>
            </w:r>
          </w:p>
        </w:tc>
        <w:tc>
          <w:tcPr>
            <w:tcW w:w="976" w:type="dxa"/>
            <w:shd w:val="clear" w:color="auto" w:fill="auto"/>
            <w:vAlign w:val="center"/>
          </w:tcPr>
          <w:p w14:paraId="583428DF">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68186385">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6D752465">
            <w:pPr>
              <w:spacing w:line="240" w:lineRule="auto"/>
              <w:rPr>
                <w:rFonts w:hint="eastAsia" w:ascii="宋体" w:hAnsi="宋体" w:cs="宋体"/>
                <w:sz w:val="18"/>
                <w:szCs w:val="18"/>
              </w:rPr>
            </w:pPr>
            <w:r>
              <w:rPr>
                <w:rFonts w:hint="eastAsia" w:ascii="宋体" w:hAnsi="宋体" w:cs="宋体"/>
                <w:sz w:val="18"/>
                <w:szCs w:val="18"/>
              </w:rPr>
              <w:t>即所属社区21位城市数字公共基础设施代码，分类码6030开头</w:t>
            </w:r>
          </w:p>
        </w:tc>
      </w:tr>
      <w:tr w14:paraId="521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97" w:type="dxa"/>
            <w:shd w:val="clear" w:color="auto" w:fill="auto"/>
            <w:vAlign w:val="center"/>
          </w:tcPr>
          <w:p w14:paraId="27487AE6">
            <w:pPr>
              <w:spacing w:line="240" w:lineRule="auto"/>
              <w:rPr>
                <w:rFonts w:hint="eastAsia" w:ascii="宋体" w:hAnsi="宋体" w:cs="宋体"/>
                <w:sz w:val="18"/>
                <w:szCs w:val="18"/>
              </w:rPr>
            </w:pPr>
            <w:r>
              <w:rPr>
                <w:rFonts w:hint="eastAsia" w:ascii="宋体" w:hAnsi="宋体" w:cs="宋体"/>
                <w:sz w:val="18"/>
                <w:szCs w:val="18"/>
              </w:rPr>
              <w:t>11</w:t>
            </w:r>
          </w:p>
        </w:tc>
        <w:tc>
          <w:tcPr>
            <w:tcW w:w="1589" w:type="dxa"/>
            <w:shd w:val="clear" w:color="auto" w:fill="auto"/>
            <w:vAlign w:val="center"/>
          </w:tcPr>
          <w:p w14:paraId="1BAF525A">
            <w:pPr>
              <w:spacing w:line="240" w:lineRule="auto"/>
              <w:rPr>
                <w:rFonts w:hint="eastAsia" w:ascii="宋体" w:hAnsi="宋体" w:cs="宋体"/>
                <w:sz w:val="18"/>
                <w:szCs w:val="18"/>
              </w:rPr>
            </w:pPr>
            <w:r>
              <w:rPr>
                <w:rFonts w:hint="eastAsia" w:ascii="宋体" w:hAnsi="宋体" w:cs="宋体"/>
                <w:sz w:val="18"/>
                <w:szCs w:val="18"/>
              </w:rPr>
              <w:t>网格名称</w:t>
            </w:r>
          </w:p>
        </w:tc>
        <w:tc>
          <w:tcPr>
            <w:tcW w:w="975" w:type="dxa"/>
            <w:shd w:val="clear" w:color="auto" w:fill="auto"/>
            <w:vAlign w:val="center"/>
          </w:tcPr>
          <w:p w14:paraId="29FCBFA1">
            <w:pPr>
              <w:spacing w:line="240" w:lineRule="auto"/>
              <w:rPr>
                <w:rFonts w:hint="eastAsia" w:ascii="宋体" w:hAnsi="宋体" w:cs="宋体"/>
                <w:sz w:val="18"/>
                <w:szCs w:val="18"/>
              </w:rPr>
            </w:pPr>
            <w:r>
              <w:rPr>
                <w:rFonts w:hint="eastAsia" w:ascii="宋体" w:hAnsi="宋体" w:cs="宋体"/>
                <w:sz w:val="18"/>
                <w:szCs w:val="18"/>
              </w:rPr>
              <w:t>wgmc</w:t>
            </w:r>
          </w:p>
        </w:tc>
        <w:tc>
          <w:tcPr>
            <w:tcW w:w="1335" w:type="dxa"/>
            <w:shd w:val="clear" w:color="auto" w:fill="auto"/>
            <w:vAlign w:val="center"/>
          </w:tcPr>
          <w:p w14:paraId="179FC92D">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7979A226">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49A11463">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6A23EC5F">
            <w:pPr>
              <w:spacing w:line="240" w:lineRule="auto"/>
              <w:rPr>
                <w:rFonts w:hint="eastAsia" w:ascii="宋体" w:hAnsi="宋体" w:cs="宋体"/>
                <w:sz w:val="18"/>
                <w:szCs w:val="18"/>
              </w:rPr>
            </w:pPr>
          </w:p>
        </w:tc>
      </w:tr>
      <w:tr w14:paraId="34F3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7" w:type="dxa"/>
            <w:shd w:val="clear" w:color="auto" w:fill="auto"/>
            <w:vAlign w:val="center"/>
          </w:tcPr>
          <w:p w14:paraId="773673AE">
            <w:pPr>
              <w:spacing w:line="240" w:lineRule="auto"/>
              <w:rPr>
                <w:rFonts w:hint="eastAsia" w:ascii="宋体" w:hAnsi="宋体" w:cs="宋体"/>
                <w:sz w:val="18"/>
                <w:szCs w:val="18"/>
              </w:rPr>
            </w:pPr>
            <w:r>
              <w:rPr>
                <w:rFonts w:hint="eastAsia" w:ascii="宋体" w:hAnsi="宋体" w:cs="宋体"/>
                <w:sz w:val="18"/>
                <w:szCs w:val="18"/>
              </w:rPr>
              <w:t>12</w:t>
            </w:r>
          </w:p>
        </w:tc>
        <w:tc>
          <w:tcPr>
            <w:tcW w:w="1589" w:type="dxa"/>
            <w:shd w:val="clear" w:color="auto" w:fill="auto"/>
            <w:vAlign w:val="center"/>
          </w:tcPr>
          <w:p w14:paraId="4FC1ECB6">
            <w:pPr>
              <w:spacing w:line="240" w:lineRule="auto"/>
              <w:rPr>
                <w:rFonts w:hint="eastAsia" w:ascii="宋体" w:hAnsi="宋体" w:cs="宋体"/>
                <w:sz w:val="18"/>
                <w:szCs w:val="18"/>
              </w:rPr>
            </w:pPr>
            <w:r>
              <w:rPr>
                <w:rFonts w:hint="eastAsia" w:ascii="宋体" w:hAnsi="宋体" w:cs="宋体"/>
                <w:sz w:val="18"/>
                <w:szCs w:val="18"/>
              </w:rPr>
              <w:t>网格代码</w:t>
            </w:r>
          </w:p>
        </w:tc>
        <w:tc>
          <w:tcPr>
            <w:tcW w:w="975" w:type="dxa"/>
            <w:shd w:val="clear" w:color="auto" w:fill="auto"/>
            <w:vAlign w:val="center"/>
          </w:tcPr>
          <w:p w14:paraId="146FC49D">
            <w:pPr>
              <w:spacing w:line="240" w:lineRule="auto"/>
              <w:rPr>
                <w:rFonts w:hint="eastAsia" w:ascii="宋体" w:hAnsi="宋体" w:cs="宋体"/>
                <w:sz w:val="18"/>
                <w:szCs w:val="18"/>
              </w:rPr>
            </w:pPr>
            <w:r>
              <w:rPr>
                <w:rFonts w:hint="eastAsia" w:ascii="宋体" w:hAnsi="宋体" w:cs="宋体"/>
                <w:sz w:val="18"/>
                <w:szCs w:val="18"/>
              </w:rPr>
              <w:t>wgdm</w:t>
            </w:r>
          </w:p>
        </w:tc>
        <w:tc>
          <w:tcPr>
            <w:tcW w:w="1335" w:type="dxa"/>
            <w:shd w:val="clear" w:color="auto" w:fill="auto"/>
            <w:vAlign w:val="center"/>
          </w:tcPr>
          <w:p w14:paraId="4954C946">
            <w:pPr>
              <w:spacing w:line="240" w:lineRule="auto"/>
              <w:rPr>
                <w:rFonts w:hint="eastAsia" w:ascii="宋体" w:hAnsi="宋体" w:cs="宋体"/>
                <w:sz w:val="18"/>
                <w:szCs w:val="18"/>
              </w:rPr>
            </w:pPr>
            <w:r>
              <w:rPr>
                <w:rFonts w:hint="eastAsia" w:ascii="宋体" w:hAnsi="宋体" w:cs="宋体"/>
                <w:sz w:val="18"/>
                <w:szCs w:val="18"/>
              </w:rPr>
              <w:t>varchar(21)</w:t>
            </w:r>
          </w:p>
        </w:tc>
        <w:tc>
          <w:tcPr>
            <w:tcW w:w="976" w:type="dxa"/>
            <w:shd w:val="clear" w:color="auto" w:fill="auto"/>
            <w:vAlign w:val="center"/>
          </w:tcPr>
          <w:p w14:paraId="0C18ED5C">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20844AE1">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746F1C32">
            <w:pPr>
              <w:spacing w:line="240" w:lineRule="auto"/>
              <w:rPr>
                <w:rFonts w:hint="eastAsia" w:ascii="宋体" w:hAnsi="宋体" w:cs="宋体"/>
                <w:sz w:val="18"/>
                <w:szCs w:val="18"/>
              </w:rPr>
            </w:pPr>
            <w:r>
              <w:rPr>
                <w:rFonts w:hint="eastAsia" w:ascii="宋体" w:hAnsi="宋体" w:cs="宋体"/>
                <w:sz w:val="18"/>
                <w:szCs w:val="18"/>
              </w:rPr>
              <w:t>即所属社区21位城市数字公共基础设施代码，分类码6040开头</w:t>
            </w:r>
          </w:p>
        </w:tc>
      </w:tr>
      <w:tr w14:paraId="55B9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7" w:type="dxa"/>
            <w:shd w:val="clear" w:color="auto" w:fill="auto"/>
            <w:vAlign w:val="center"/>
          </w:tcPr>
          <w:p w14:paraId="41D0B4E6">
            <w:pPr>
              <w:spacing w:line="240" w:lineRule="auto"/>
              <w:rPr>
                <w:rFonts w:hint="eastAsia" w:ascii="宋体" w:hAnsi="宋体" w:cs="宋体"/>
                <w:sz w:val="18"/>
                <w:szCs w:val="18"/>
              </w:rPr>
            </w:pPr>
            <w:r>
              <w:rPr>
                <w:rFonts w:hint="eastAsia" w:ascii="宋体" w:hAnsi="宋体" w:cs="宋体"/>
                <w:sz w:val="18"/>
                <w:szCs w:val="18"/>
              </w:rPr>
              <w:t>13</w:t>
            </w:r>
          </w:p>
        </w:tc>
        <w:tc>
          <w:tcPr>
            <w:tcW w:w="1589" w:type="dxa"/>
            <w:shd w:val="clear" w:color="auto" w:fill="auto"/>
            <w:vAlign w:val="center"/>
          </w:tcPr>
          <w:p w14:paraId="446578FD">
            <w:pPr>
              <w:spacing w:line="240" w:lineRule="auto"/>
              <w:rPr>
                <w:rFonts w:hint="eastAsia" w:ascii="宋体" w:hAnsi="宋体" w:cs="宋体"/>
                <w:sz w:val="18"/>
                <w:szCs w:val="18"/>
              </w:rPr>
            </w:pPr>
            <w:r>
              <w:rPr>
                <w:rFonts w:hint="eastAsia" w:ascii="宋体" w:hAnsi="宋体" w:cs="宋体"/>
                <w:sz w:val="18"/>
                <w:szCs w:val="18"/>
              </w:rPr>
              <w:t>统一标准地址</w:t>
            </w:r>
          </w:p>
        </w:tc>
        <w:tc>
          <w:tcPr>
            <w:tcW w:w="975" w:type="dxa"/>
            <w:shd w:val="clear" w:color="auto" w:fill="auto"/>
            <w:vAlign w:val="center"/>
          </w:tcPr>
          <w:p w14:paraId="25439998">
            <w:pPr>
              <w:spacing w:line="240" w:lineRule="auto"/>
              <w:rPr>
                <w:rFonts w:hint="eastAsia" w:ascii="宋体" w:hAnsi="宋体" w:cs="宋体"/>
                <w:sz w:val="18"/>
                <w:szCs w:val="18"/>
              </w:rPr>
            </w:pPr>
            <w:r>
              <w:rPr>
                <w:rFonts w:hint="eastAsia" w:ascii="宋体" w:hAnsi="宋体" w:cs="宋体"/>
                <w:sz w:val="18"/>
                <w:szCs w:val="18"/>
              </w:rPr>
              <w:t>tybzdz</w:t>
            </w:r>
          </w:p>
        </w:tc>
        <w:tc>
          <w:tcPr>
            <w:tcW w:w="1335" w:type="dxa"/>
            <w:shd w:val="clear" w:color="auto" w:fill="auto"/>
            <w:vAlign w:val="center"/>
          </w:tcPr>
          <w:p w14:paraId="7631F899">
            <w:pPr>
              <w:spacing w:line="240" w:lineRule="auto"/>
              <w:rPr>
                <w:rFonts w:hint="eastAsia" w:ascii="宋体" w:hAnsi="宋体" w:cs="宋体"/>
                <w:sz w:val="18"/>
                <w:szCs w:val="18"/>
              </w:rPr>
            </w:pPr>
            <w:r>
              <w:rPr>
                <w:rFonts w:hint="eastAsia" w:ascii="宋体" w:hAnsi="宋体" w:cs="宋体"/>
                <w:sz w:val="18"/>
                <w:szCs w:val="18"/>
              </w:rPr>
              <w:t>varchar(255)</w:t>
            </w:r>
          </w:p>
        </w:tc>
        <w:tc>
          <w:tcPr>
            <w:tcW w:w="976" w:type="dxa"/>
            <w:shd w:val="clear" w:color="auto" w:fill="auto"/>
            <w:vAlign w:val="center"/>
          </w:tcPr>
          <w:p w14:paraId="538516E0">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0F6D3B22">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33A1719D">
            <w:pPr>
              <w:spacing w:line="240" w:lineRule="auto"/>
              <w:rPr>
                <w:rFonts w:hint="eastAsia" w:ascii="宋体" w:hAnsi="宋体" w:cs="宋体"/>
                <w:sz w:val="18"/>
                <w:szCs w:val="18"/>
              </w:rPr>
            </w:pPr>
            <w:r>
              <w:rPr>
                <w:rFonts w:hint="eastAsia" w:ascii="宋体" w:hAnsi="宋体" w:cs="宋体"/>
                <w:sz w:val="18"/>
                <w:szCs w:val="18"/>
              </w:rPr>
              <w:t>符合《城市数字公共基础设施统一标准地址编码规范》（DB42/T 2175）的规定</w:t>
            </w:r>
          </w:p>
        </w:tc>
      </w:tr>
      <w:tr w14:paraId="475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7" w:type="dxa"/>
            <w:shd w:val="clear" w:color="auto" w:fill="auto"/>
            <w:vAlign w:val="center"/>
          </w:tcPr>
          <w:p w14:paraId="6F9CBBD0">
            <w:pPr>
              <w:spacing w:line="240" w:lineRule="auto"/>
              <w:rPr>
                <w:rFonts w:hint="eastAsia" w:ascii="宋体" w:hAnsi="宋体" w:cs="宋体"/>
                <w:sz w:val="18"/>
                <w:szCs w:val="18"/>
              </w:rPr>
            </w:pPr>
            <w:r>
              <w:rPr>
                <w:rFonts w:hint="eastAsia" w:ascii="宋体" w:hAnsi="宋体" w:cs="宋体"/>
                <w:sz w:val="18"/>
                <w:szCs w:val="18"/>
              </w:rPr>
              <w:t>14</w:t>
            </w:r>
          </w:p>
        </w:tc>
        <w:tc>
          <w:tcPr>
            <w:tcW w:w="1589" w:type="dxa"/>
            <w:shd w:val="clear" w:color="auto" w:fill="auto"/>
            <w:vAlign w:val="center"/>
          </w:tcPr>
          <w:p w14:paraId="6947CFD7">
            <w:pPr>
              <w:spacing w:line="240" w:lineRule="auto"/>
              <w:rPr>
                <w:rFonts w:hint="eastAsia" w:ascii="宋体" w:hAnsi="宋体" w:cs="宋体"/>
                <w:sz w:val="18"/>
                <w:szCs w:val="18"/>
              </w:rPr>
            </w:pPr>
            <w:r>
              <w:rPr>
                <w:rFonts w:hint="eastAsia" w:ascii="宋体" w:hAnsi="宋体" w:cs="宋体"/>
                <w:sz w:val="18"/>
                <w:szCs w:val="18"/>
              </w:rPr>
              <w:t>统一标准地址代码</w:t>
            </w:r>
          </w:p>
        </w:tc>
        <w:tc>
          <w:tcPr>
            <w:tcW w:w="975" w:type="dxa"/>
            <w:shd w:val="clear" w:color="auto" w:fill="auto"/>
            <w:vAlign w:val="center"/>
          </w:tcPr>
          <w:p w14:paraId="31B3F54F">
            <w:pPr>
              <w:spacing w:line="240" w:lineRule="auto"/>
              <w:rPr>
                <w:rFonts w:hint="eastAsia" w:ascii="宋体" w:hAnsi="宋体" w:cs="宋体"/>
                <w:sz w:val="18"/>
                <w:szCs w:val="18"/>
              </w:rPr>
            </w:pPr>
            <w:r>
              <w:rPr>
                <w:rFonts w:hint="eastAsia" w:ascii="宋体" w:hAnsi="宋体" w:cs="宋体"/>
                <w:sz w:val="18"/>
                <w:szCs w:val="18"/>
              </w:rPr>
              <w:t>tybzdzdm</w:t>
            </w:r>
          </w:p>
        </w:tc>
        <w:tc>
          <w:tcPr>
            <w:tcW w:w="1335" w:type="dxa"/>
            <w:shd w:val="clear" w:color="auto" w:fill="auto"/>
            <w:vAlign w:val="center"/>
          </w:tcPr>
          <w:p w14:paraId="3BBFA618">
            <w:pPr>
              <w:spacing w:line="240" w:lineRule="auto"/>
              <w:rPr>
                <w:rFonts w:hint="eastAsia" w:ascii="宋体" w:hAnsi="宋体" w:cs="宋体"/>
                <w:sz w:val="18"/>
                <w:szCs w:val="18"/>
              </w:rPr>
            </w:pPr>
            <w:r>
              <w:rPr>
                <w:rFonts w:hint="eastAsia" w:ascii="宋体" w:hAnsi="宋体" w:cs="宋体"/>
                <w:sz w:val="18"/>
                <w:szCs w:val="18"/>
              </w:rPr>
              <w:t>varchar(21)</w:t>
            </w:r>
          </w:p>
        </w:tc>
        <w:tc>
          <w:tcPr>
            <w:tcW w:w="976" w:type="dxa"/>
            <w:shd w:val="clear" w:color="auto" w:fill="auto"/>
            <w:vAlign w:val="center"/>
          </w:tcPr>
          <w:p w14:paraId="6F05E144">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08150C03">
            <w:pPr>
              <w:spacing w:line="240" w:lineRule="auto"/>
              <w:rPr>
                <w:rFonts w:hint="eastAsia" w:ascii="宋体" w:hAnsi="宋体" w:cs="宋体"/>
                <w:sz w:val="18"/>
                <w:szCs w:val="18"/>
              </w:rPr>
            </w:pPr>
            <w:r>
              <w:rPr>
                <w:rFonts w:hint="eastAsia" w:ascii="宋体" w:hAnsi="宋体" w:cs="宋体"/>
                <w:sz w:val="18"/>
                <w:szCs w:val="18"/>
              </w:rPr>
              <w:t>基础信息</w:t>
            </w:r>
          </w:p>
        </w:tc>
        <w:tc>
          <w:tcPr>
            <w:tcW w:w="2805" w:type="dxa"/>
            <w:shd w:val="clear" w:color="auto" w:fill="auto"/>
            <w:vAlign w:val="center"/>
          </w:tcPr>
          <w:p w14:paraId="3FAC8C31">
            <w:pPr>
              <w:spacing w:line="240" w:lineRule="auto"/>
              <w:rPr>
                <w:rFonts w:hint="eastAsia" w:ascii="宋体" w:hAnsi="宋体" w:cs="宋体"/>
                <w:sz w:val="18"/>
                <w:szCs w:val="18"/>
              </w:rPr>
            </w:pPr>
            <w:r>
              <w:rPr>
                <w:rFonts w:hint="eastAsia" w:ascii="宋体" w:hAnsi="宋体" w:cs="宋体"/>
                <w:sz w:val="18"/>
                <w:szCs w:val="18"/>
              </w:rPr>
              <w:t>该地址的 21 位城市数字公共基础设施代码，分类码 4050 开头，也是该地址的代码</w:t>
            </w:r>
          </w:p>
        </w:tc>
      </w:tr>
      <w:tr w14:paraId="6B0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7A40C561">
            <w:pPr>
              <w:spacing w:line="240" w:lineRule="auto"/>
              <w:rPr>
                <w:rFonts w:hint="eastAsia" w:ascii="宋体" w:hAnsi="宋体" w:cs="宋体"/>
                <w:sz w:val="18"/>
                <w:szCs w:val="18"/>
              </w:rPr>
            </w:pPr>
            <w:r>
              <w:rPr>
                <w:rFonts w:hint="eastAsia" w:ascii="宋体" w:hAnsi="宋体" w:cs="宋体"/>
                <w:sz w:val="18"/>
                <w:szCs w:val="18"/>
              </w:rPr>
              <w:t>15</w:t>
            </w:r>
          </w:p>
        </w:tc>
        <w:tc>
          <w:tcPr>
            <w:tcW w:w="1589" w:type="dxa"/>
            <w:shd w:val="clear" w:color="auto" w:fill="auto"/>
            <w:vAlign w:val="center"/>
          </w:tcPr>
          <w:p w14:paraId="201E06CF">
            <w:pPr>
              <w:spacing w:line="240" w:lineRule="auto"/>
              <w:rPr>
                <w:rFonts w:hint="eastAsia" w:ascii="宋体" w:hAnsi="宋体" w:cs="宋体"/>
                <w:sz w:val="18"/>
                <w:szCs w:val="18"/>
              </w:rPr>
            </w:pPr>
            <w:r>
              <w:rPr>
                <w:rFonts w:hint="eastAsia" w:ascii="宋体" w:hAnsi="宋体" w:cs="宋体"/>
                <w:sz w:val="18"/>
                <w:szCs w:val="18"/>
              </w:rPr>
              <w:t>空间几何属性</w:t>
            </w:r>
          </w:p>
        </w:tc>
        <w:tc>
          <w:tcPr>
            <w:tcW w:w="975" w:type="dxa"/>
            <w:shd w:val="clear" w:color="auto" w:fill="auto"/>
            <w:vAlign w:val="center"/>
          </w:tcPr>
          <w:p w14:paraId="0A3D933A">
            <w:pPr>
              <w:spacing w:line="240" w:lineRule="auto"/>
              <w:rPr>
                <w:rFonts w:hint="eastAsia" w:ascii="宋体" w:hAnsi="宋体" w:cs="宋体"/>
                <w:sz w:val="18"/>
                <w:szCs w:val="18"/>
              </w:rPr>
            </w:pPr>
            <w:r>
              <w:rPr>
                <w:rFonts w:hint="eastAsia" w:ascii="宋体" w:hAnsi="宋体" w:cs="宋体"/>
                <w:sz w:val="18"/>
                <w:szCs w:val="18"/>
              </w:rPr>
              <w:t>geom</w:t>
            </w:r>
          </w:p>
        </w:tc>
        <w:tc>
          <w:tcPr>
            <w:tcW w:w="1335" w:type="dxa"/>
            <w:shd w:val="clear" w:color="auto" w:fill="auto"/>
            <w:vAlign w:val="center"/>
          </w:tcPr>
          <w:p w14:paraId="082A077D">
            <w:pPr>
              <w:spacing w:line="240" w:lineRule="auto"/>
              <w:rPr>
                <w:rFonts w:hint="eastAsia" w:ascii="宋体" w:hAnsi="宋体" w:cs="宋体"/>
                <w:sz w:val="18"/>
                <w:szCs w:val="18"/>
              </w:rPr>
            </w:pPr>
            <w:r>
              <w:rPr>
                <w:rFonts w:hint="eastAsia" w:ascii="宋体" w:hAnsi="宋体" w:cs="宋体"/>
                <w:sz w:val="18"/>
                <w:szCs w:val="18"/>
              </w:rPr>
              <w:t>geometry</w:t>
            </w:r>
          </w:p>
        </w:tc>
        <w:tc>
          <w:tcPr>
            <w:tcW w:w="976" w:type="dxa"/>
            <w:shd w:val="clear" w:color="auto" w:fill="auto"/>
            <w:vAlign w:val="center"/>
          </w:tcPr>
          <w:p w14:paraId="78338113">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5F06696C">
            <w:pPr>
              <w:spacing w:line="240" w:lineRule="auto"/>
              <w:rPr>
                <w:rFonts w:hint="eastAsia" w:ascii="宋体" w:hAnsi="宋体" w:cs="宋体"/>
                <w:sz w:val="18"/>
                <w:szCs w:val="18"/>
              </w:rPr>
            </w:pPr>
            <w:r>
              <w:rPr>
                <w:rFonts w:hint="eastAsia" w:ascii="宋体" w:hAnsi="宋体" w:cs="宋体"/>
                <w:sz w:val="18"/>
                <w:szCs w:val="18"/>
              </w:rPr>
              <w:t>空间信息</w:t>
            </w:r>
          </w:p>
        </w:tc>
        <w:tc>
          <w:tcPr>
            <w:tcW w:w="2805" w:type="dxa"/>
            <w:shd w:val="clear" w:color="auto" w:fill="auto"/>
            <w:vAlign w:val="center"/>
          </w:tcPr>
          <w:p w14:paraId="2F150C0E">
            <w:pPr>
              <w:spacing w:line="240" w:lineRule="auto"/>
              <w:rPr>
                <w:rFonts w:hint="eastAsia" w:ascii="宋体" w:hAnsi="宋体" w:cs="宋体"/>
                <w:sz w:val="18"/>
                <w:szCs w:val="18"/>
              </w:rPr>
            </w:pPr>
            <w:r>
              <w:rPr>
                <w:rFonts w:hint="eastAsia" w:ascii="宋体" w:hAnsi="宋体" w:cs="宋体"/>
                <w:sz w:val="18"/>
                <w:szCs w:val="18"/>
              </w:rPr>
              <w:t>采用CGCS2000坐标系，符合 OGC标准规范的点、线、面空间对象。</w:t>
            </w:r>
          </w:p>
        </w:tc>
      </w:tr>
      <w:tr w14:paraId="191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596E93FB">
            <w:pPr>
              <w:spacing w:line="240" w:lineRule="auto"/>
              <w:rPr>
                <w:rFonts w:hint="eastAsia" w:ascii="宋体" w:hAnsi="宋体" w:cs="宋体"/>
                <w:sz w:val="18"/>
                <w:szCs w:val="18"/>
              </w:rPr>
            </w:pPr>
            <w:r>
              <w:rPr>
                <w:rFonts w:hint="eastAsia" w:ascii="宋体" w:hAnsi="宋体" w:cs="宋体"/>
                <w:sz w:val="18"/>
                <w:szCs w:val="18"/>
              </w:rPr>
              <w:t>16</w:t>
            </w:r>
          </w:p>
        </w:tc>
        <w:tc>
          <w:tcPr>
            <w:tcW w:w="1589" w:type="dxa"/>
            <w:shd w:val="clear" w:color="auto" w:fill="auto"/>
            <w:vAlign w:val="center"/>
          </w:tcPr>
          <w:p w14:paraId="6EA515AB">
            <w:pPr>
              <w:spacing w:line="240" w:lineRule="auto"/>
              <w:rPr>
                <w:rFonts w:hint="eastAsia" w:ascii="宋体" w:hAnsi="宋体" w:cs="宋体"/>
                <w:sz w:val="18"/>
                <w:szCs w:val="18"/>
              </w:rPr>
            </w:pPr>
            <w:r>
              <w:rPr>
                <w:rFonts w:hint="eastAsia" w:ascii="宋体" w:hAnsi="宋体" w:cs="宋体"/>
                <w:sz w:val="18"/>
                <w:szCs w:val="18"/>
              </w:rPr>
              <w:t>高程</w:t>
            </w:r>
          </w:p>
        </w:tc>
        <w:tc>
          <w:tcPr>
            <w:tcW w:w="975" w:type="dxa"/>
            <w:shd w:val="clear" w:color="auto" w:fill="auto"/>
            <w:vAlign w:val="center"/>
          </w:tcPr>
          <w:p w14:paraId="0E847EDF">
            <w:pPr>
              <w:spacing w:line="240" w:lineRule="auto"/>
              <w:rPr>
                <w:rFonts w:hint="eastAsia" w:ascii="宋体" w:hAnsi="宋体" w:cs="宋体"/>
                <w:sz w:val="18"/>
                <w:szCs w:val="18"/>
              </w:rPr>
            </w:pPr>
            <w:r>
              <w:rPr>
                <w:rFonts w:hint="eastAsia" w:ascii="宋体" w:hAnsi="宋体" w:cs="宋体"/>
                <w:sz w:val="18"/>
                <w:szCs w:val="18"/>
              </w:rPr>
              <w:t>gc</w:t>
            </w:r>
          </w:p>
        </w:tc>
        <w:tc>
          <w:tcPr>
            <w:tcW w:w="1335" w:type="dxa"/>
            <w:shd w:val="clear" w:color="auto" w:fill="auto"/>
            <w:vAlign w:val="center"/>
          </w:tcPr>
          <w:p w14:paraId="53C56D77">
            <w:pPr>
              <w:spacing w:line="240" w:lineRule="auto"/>
              <w:rPr>
                <w:rFonts w:hint="eastAsia" w:ascii="宋体" w:hAnsi="宋体" w:cs="宋体"/>
                <w:sz w:val="18"/>
                <w:szCs w:val="18"/>
              </w:rPr>
            </w:pPr>
            <w:r>
              <w:rPr>
                <w:rFonts w:hint="eastAsia" w:ascii="宋体" w:hAnsi="宋体" w:cs="宋体"/>
                <w:sz w:val="18"/>
                <w:szCs w:val="18"/>
              </w:rPr>
              <w:t>varchar(40)</w:t>
            </w:r>
          </w:p>
        </w:tc>
        <w:tc>
          <w:tcPr>
            <w:tcW w:w="976" w:type="dxa"/>
            <w:shd w:val="clear" w:color="auto" w:fill="auto"/>
            <w:vAlign w:val="center"/>
          </w:tcPr>
          <w:p w14:paraId="704BFF19">
            <w:pPr>
              <w:spacing w:line="240" w:lineRule="auto"/>
              <w:rPr>
                <w:rFonts w:hint="eastAsia" w:ascii="宋体" w:hAnsi="宋体" w:cs="宋体"/>
                <w:sz w:val="18"/>
                <w:szCs w:val="18"/>
              </w:rPr>
            </w:pPr>
            <w:r>
              <w:rPr>
                <w:rFonts w:hint="eastAsia" w:ascii="宋体" w:hAnsi="宋体" w:cs="宋体"/>
                <w:sz w:val="18"/>
                <w:szCs w:val="18"/>
              </w:rPr>
              <w:t>O</w:t>
            </w:r>
          </w:p>
        </w:tc>
        <w:tc>
          <w:tcPr>
            <w:tcW w:w="1154" w:type="dxa"/>
            <w:vAlign w:val="center"/>
          </w:tcPr>
          <w:p w14:paraId="4EADCC22">
            <w:pPr>
              <w:spacing w:line="240" w:lineRule="auto"/>
              <w:rPr>
                <w:rFonts w:hint="eastAsia" w:ascii="宋体" w:hAnsi="宋体" w:cs="宋体"/>
                <w:sz w:val="18"/>
                <w:szCs w:val="18"/>
              </w:rPr>
            </w:pPr>
            <w:r>
              <w:rPr>
                <w:rFonts w:hint="eastAsia" w:ascii="宋体" w:hAnsi="宋体" w:cs="宋体"/>
                <w:sz w:val="18"/>
                <w:szCs w:val="18"/>
              </w:rPr>
              <w:t>空间信息</w:t>
            </w:r>
          </w:p>
        </w:tc>
        <w:tc>
          <w:tcPr>
            <w:tcW w:w="2805" w:type="dxa"/>
            <w:shd w:val="clear" w:color="auto" w:fill="auto"/>
            <w:vAlign w:val="center"/>
          </w:tcPr>
          <w:p w14:paraId="6BF17782">
            <w:pPr>
              <w:spacing w:line="240" w:lineRule="auto"/>
              <w:rPr>
                <w:rFonts w:hint="eastAsia" w:ascii="宋体" w:hAnsi="宋体" w:cs="宋体"/>
                <w:sz w:val="18"/>
                <w:szCs w:val="18"/>
              </w:rPr>
            </w:pPr>
            <w:r>
              <w:rPr>
                <w:rFonts w:hint="eastAsia" w:ascii="宋体" w:hAnsi="宋体" w:cs="宋体"/>
                <w:sz w:val="18"/>
                <w:szCs w:val="18"/>
              </w:rPr>
              <w:t>采用1985国家高程基准， 单位：米</w:t>
            </w:r>
          </w:p>
        </w:tc>
      </w:tr>
      <w:tr w14:paraId="7A96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5DBA5F12">
            <w:pPr>
              <w:spacing w:line="240" w:lineRule="auto"/>
              <w:rPr>
                <w:rFonts w:hint="eastAsia" w:ascii="宋体" w:hAnsi="宋体" w:cs="宋体"/>
                <w:sz w:val="18"/>
                <w:szCs w:val="18"/>
              </w:rPr>
            </w:pPr>
            <w:r>
              <w:rPr>
                <w:rFonts w:hint="eastAsia" w:ascii="宋体" w:hAnsi="宋体" w:cs="宋体"/>
                <w:sz w:val="18"/>
                <w:szCs w:val="18"/>
              </w:rPr>
              <w:t>17</w:t>
            </w:r>
          </w:p>
        </w:tc>
        <w:tc>
          <w:tcPr>
            <w:tcW w:w="1589" w:type="dxa"/>
            <w:shd w:val="clear" w:color="auto" w:fill="auto"/>
            <w:vAlign w:val="center"/>
          </w:tcPr>
          <w:p w14:paraId="56E396A3">
            <w:pPr>
              <w:spacing w:line="240" w:lineRule="auto"/>
              <w:rPr>
                <w:rFonts w:hint="eastAsia" w:ascii="宋体" w:hAnsi="宋体" w:cs="宋体"/>
                <w:sz w:val="18"/>
                <w:szCs w:val="18"/>
              </w:rPr>
            </w:pPr>
            <w:r>
              <w:rPr>
                <w:rFonts w:hint="eastAsia" w:ascii="宋体" w:hAnsi="宋体" w:cs="宋体"/>
                <w:sz w:val="18"/>
                <w:szCs w:val="18"/>
              </w:rPr>
              <w:t>北斗网格位置码</w:t>
            </w:r>
          </w:p>
        </w:tc>
        <w:tc>
          <w:tcPr>
            <w:tcW w:w="975" w:type="dxa"/>
            <w:shd w:val="clear" w:color="auto" w:fill="auto"/>
            <w:vAlign w:val="center"/>
          </w:tcPr>
          <w:p w14:paraId="40E758FF">
            <w:pPr>
              <w:spacing w:line="240" w:lineRule="auto"/>
              <w:rPr>
                <w:rFonts w:hint="eastAsia" w:ascii="宋体" w:hAnsi="宋体" w:cs="宋体"/>
                <w:sz w:val="18"/>
                <w:szCs w:val="18"/>
              </w:rPr>
            </w:pPr>
            <w:r>
              <w:rPr>
                <w:rFonts w:hint="eastAsia" w:ascii="宋体" w:hAnsi="宋体" w:cs="宋体"/>
                <w:sz w:val="18"/>
                <w:szCs w:val="18"/>
              </w:rPr>
              <w:t>bdwgdw</w:t>
            </w:r>
          </w:p>
        </w:tc>
        <w:tc>
          <w:tcPr>
            <w:tcW w:w="1335" w:type="dxa"/>
            <w:shd w:val="clear" w:color="auto" w:fill="auto"/>
            <w:vAlign w:val="center"/>
          </w:tcPr>
          <w:p w14:paraId="30049554">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4CC73754">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76982278">
            <w:pPr>
              <w:spacing w:line="240" w:lineRule="auto"/>
              <w:rPr>
                <w:rFonts w:hint="eastAsia" w:ascii="宋体" w:hAnsi="宋体" w:cs="宋体"/>
                <w:sz w:val="18"/>
                <w:szCs w:val="18"/>
              </w:rPr>
            </w:pPr>
            <w:r>
              <w:rPr>
                <w:rFonts w:hint="eastAsia" w:ascii="宋体" w:hAnsi="宋体" w:cs="宋体"/>
                <w:sz w:val="18"/>
                <w:szCs w:val="18"/>
              </w:rPr>
              <w:t>空间信息</w:t>
            </w:r>
          </w:p>
        </w:tc>
        <w:tc>
          <w:tcPr>
            <w:tcW w:w="2805" w:type="dxa"/>
            <w:shd w:val="clear" w:color="auto" w:fill="auto"/>
            <w:vAlign w:val="center"/>
          </w:tcPr>
          <w:p w14:paraId="2F52CD26">
            <w:pPr>
              <w:spacing w:line="240" w:lineRule="auto"/>
              <w:rPr>
                <w:rFonts w:hint="eastAsia" w:ascii="宋体" w:hAnsi="宋体" w:cs="宋体"/>
                <w:sz w:val="18"/>
                <w:szCs w:val="18"/>
              </w:rPr>
            </w:pPr>
          </w:p>
        </w:tc>
      </w:tr>
      <w:tr w14:paraId="314D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0A51078A">
            <w:pPr>
              <w:spacing w:line="240" w:lineRule="auto"/>
              <w:rPr>
                <w:rFonts w:hint="eastAsia" w:ascii="宋体" w:hAnsi="宋体" w:cs="宋体"/>
                <w:sz w:val="18"/>
                <w:szCs w:val="18"/>
              </w:rPr>
            </w:pPr>
            <w:r>
              <w:rPr>
                <w:rFonts w:hint="eastAsia" w:ascii="宋体" w:hAnsi="宋体" w:cs="宋体"/>
                <w:sz w:val="18"/>
                <w:szCs w:val="18"/>
              </w:rPr>
              <w:t>18</w:t>
            </w:r>
          </w:p>
        </w:tc>
        <w:tc>
          <w:tcPr>
            <w:tcW w:w="1589" w:type="dxa"/>
            <w:shd w:val="clear" w:color="auto" w:fill="auto"/>
            <w:vAlign w:val="center"/>
          </w:tcPr>
          <w:p w14:paraId="1691B7A5">
            <w:pPr>
              <w:spacing w:line="240" w:lineRule="auto"/>
              <w:rPr>
                <w:rFonts w:hint="eastAsia" w:ascii="宋体" w:hAnsi="宋体" w:cs="宋体"/>
                <w:sz w:val="18"/>
                <w:szCs w:val="18"/>
              </w:rPr>
            </w:pPr>
            <w:r>
              <w:rPr>
                <w:rFonts w:hint="eastAsia" w:ascii="宋体" w:hAnsi="宋体" w:cs="宋体"/>
                <w:sz w:val="18"/>
                <w:szCs w:val="18"/>
              </w:rPr>
              <w:t>三维北斗网格位置码</w:t>
            </w:r>
          </w:p>
        </w:tc>
        <w:tc>
          <w:tcPr>
            <w:tcW w:w="975" w:type="dxa"/>
            <w:shd w:val="clear" w:color="auto" w:fill="auto"/>
            <w:vAlign w:val="center"/>
          </w:tcPr>
          <w:p w14:paraId="50A15473">
            <w:pPr>
              <w:spacing w:line="240" w:lineRule="auto"/>
              <w:rPr>
                <w:rFonts w:hint="eastAsia" w:ascii="宋体" w:hAnsi="宋体" w:cs="宋体"/>
                <w:sz w:val="18"/>
                <w:szCs w:val="18"/>
              </w:rPr>
            </w:pPr>
            <w:r>
              <w:rPr>
                <w:rFonts w:hint="eastAsia" w:ascii="宋体" w:hAnsi="宋体" w:cs="宋体"/>
                <w:sz w:val="18"/>
                <w:szCs w:val="18"/>
              </w:rPr>
              <w:t>bdwgdw_3d</w:t>
            </w:r>
          </w:p>
        </w:tc>
        <w:tc>
          <w:tcPr>
            <w:tcW w:w="1335" w:type="dxa"/>
            <w:shd w:val="clear" w:color="auto" w:fill="auto"/>
            <w:vAlign w:val="center"/>
          </w:tcPr>
          <w:p w14:paraId="2BF45EBB">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0D60493F">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4E1D4ECD">
            <w:pPr>
              <w:spacing w:line="240" w:lineRule="auto"/>
              <w:rPr>
                <w:rFonts w:hint="eastAsia" w:ascii="宋体" w:hAnsi="宋体" w:cs="宋体"/>
                <w:sz w:val="18"/>
                <w:szCs w:val="18"/>
              </w:rPr>
            </w:pPr>
            <w:r>
              <w:rPr>
                <w:rFonts w:hint="eastAsia" w:ascii="宋体" w:hAnsi="宋体" w:cs="宋体"/>
                <w:sz w:val="18"/>
                <w:szCs w:val="18"/>
              </w:rPr>
              <w:t>空间信息</w:t>
            </w:r>
          </w:p>
        </w:tc>
        <w:tc>
          <w:tcPr>
            <w:tcW w:w="2805" w:type="dxa"/>
            <w:shd w:val="clear" w:color="auto" w:fill="auto"/>
            <w:vAlign w:val="center"/>
          </w:tcPr>
          <w:p w14:paraId="5E7FE95D">
            <w:pPr>
              <w:spacing w:line="240" w:lineRule="auto"/>
              <w:rPr>
                <w:rFonts w:hint="eastAsia" w:ascii="宋体" w:hAnsi="宋体" w:cs="宋体"/>
                <w:sz w:val="18"/>
                <w:szCs w:val="18"/>
              </w:rPr>
            </w:pPr>
          </w:p>
        </w:tc>
      </w:tr>
      <w:tr w14:paraId="1309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7" w:type="dxa"/>
            <w:shd w:val="clear" w:color="auto" w:fill="auto"/>
            <w:vAlign w:val="center"/>
          </w:tcPr>
          <w:p w14:paraId="6408DFEE">
            <w:pPr>
              <w:spacing w:line="240" w:lineRule="auto"/>
              <w:rPr>
                <w:rFonts w:hint="eastAsia" w:ascii="宋体" w:hAnsi="宋体" w:cs="宋体"/>
                <w:sz w:val="18"/>
                <w:szCs w:val="18"/>
              </w:rPr>
            </w:pPr>
            <w:r>
              <w:rPr>
                <w:rFonts w:hint="eastAsia" w:ascii="宋体" w:hAnsi="宋体" w:cs="宋体"/>
                <w:sz w:val="18"/>
                <w:szCs w:val="18"/>
              </w:rPr>
              <w:t>19</w:t>
            </w:r>
          </w:p>
        </w:tc>
        <w:tc>
          <w:tcPr>
            <w:tcW w:w="1589" w:type="dxa"/>
            <w:shd w:val="clear" w:color="auto" w:fill="auto"/>
            <w:vAlign w:val="center"/>
          </w:tcPr>
          <w:p w14:paraId="499C5CB2">
            <w:pPr>
              <w:spacing w:line="240" w:lineRule="auto"/>
              <w:rPr>
                <w:rFonts w:hint="eastAsia" w:ascii="宋体" w:hAnsi="宋体" w:cs="宋体"/>
                <w:sz w:val="18"/>
                <w:szCs w:val="18"/>
              </w:rPr>
            </w:pPr>
            <w:r>
              <w:rPr>
                <w:rFonts w:hint="eastAsia" w:ascii="宋体" w:hAnsi="宋体" w:cs="宋体"/>
                <w:sz w:val="18"/>
                <w:szCs w:val="18"/>
              </w:rPr>
              <w:t>数据来源部门</w:t>
            </w:r>
          </w:p>
        </w:tc>
        <w:tc>
          <w:tcPr>
            <w:tcW w:w="975" w:type="dxa"/>
            <w:shd w:val="clear" w:color="auto" w:fill="auto"/>
            <w:vAlign w:val="center"/>
          </w:tcPr>
          <w:p w14:paraId="40873914">
            <w:pPr>
              <w:spacing w:line="240" w:lineRule="auto"/>
              <w:rPr>
                <w:rFonts w:hint="eastAsia" w:ascii="宋体" w:hAnsi="宋体" w:cs="宋体"/>
                <w:sz w:val="18"/>
                <w:szCs w:val="18"/>
              </w:rPr>
            </w:pPr>
            <w:r>
              <w:rPr>
                <w:rFonts w:hint="eastAsia" w:ascii="宋体" w:hAnsi="宋体" w:cs="宋体"/>
                <w:sz w:val="18"/>
                <w:szCs w:val="18"/>
              </w:rPr>
              <w:t>sjlybm</w:t>
            </w:r>
          </w:p>
        </w:tc>
        <w:tc>
          <w:tcPr>
            <w:tcW w:w="1335" w:type="dxa"/>
            <w:shd w:val="clear" w:color="auto" w:fill="auto"/>
            <w:vAlign w:val="center"/>
          </w:tcPr>
          <w:p w14:paraId="69FEFFA0">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09D62748">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4C0776B5">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6BFED44C">
            <w:pPr>
              <w:spacing w:line="240" w:lineRule="auto"/>
              <w:rPr>
                <w:rFonts w:hint="eastAsia" w:ascii="宋体" w:hAnsi="宋体" w:cs="宋体"/>
                <w:sz w:val="18"/>
                <w:szCs w:val="18"/>
              </w:rPr>
            </w:pPr>
            <w:r>
              <w:rPr>
                <w:rFonts w:hint="eastAsia" w:ascii="宋体" w:hAnsi="宋体" w:cs="宋体"/>
                <w:sz w:val="18"/>
                <w:szCs w:val="18"/>
              </w:rPr>
              <w:t>数据来源的责任部门（应使用具体主管部门全称）</w:t>
            </w:r>
          </w:p>
        </w:tc>
      </w:tr>
      <w:tr w14:paraId="1426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7" w:type="dxa"/>
            <w:shd w:val="clear" w:color="auto" w:fill="auto"/>
            <w:vAlign w:val="center"/>
          </w:tcPr>
          <w:p w14:paraId="47E095A5">
            <w:pPr>
              <w:spacing w:line="240" w:lineRule="auto"/>
              <w:rPr>
                <w:rFonts w:hint="eastAsia" w:ascii="宋体" w:hAnsi="宋体" w:cs="宋体"/>
                <w:sz w:val="18"/>
                <w:szCs w:val="18"/>
              </w:rPr>
            </w:pPr>
            <w:r>
              <w:rPr>
                <w:rFonts w:hint="eastAsia" w:ascii="宋体" w:hAnsi="宋体" w:cs="宋体"/>
                <w:sz w:val="18"/>
                <w:szCs w:val="18"/>
              </w:rPr>
              <w:t>20</w:t>
            </w:r>
          </w:p>
        </w:tc>
        <w:tc>
          <w:tcPr>
            <w:tcW w:w="1589" w:type="dxa"/>
            <w:shd w:val="clear" w:color="auto" w:fill="auto"/>
            <w:vAlign w:val="center"/>
          </w:tcPr>
          <w:p w14:paraId="4BB11C68">
            <w:pPr>
              <w:spacing w:line="240" w:lineRule="auto"/>
              <w:rPr>
                <w:rFonts w:hint="eastAsia" w:ascii="宋体" w:hAnsi="宋体" w:cs="宋体"/>
                <w:sz w:val="18"/>
                <w:szCs w:val="18"/>
              </w:rPr>
            </w:pPr>
            <w:r>
              <w:rPr>
                <w:rFonts w:hint="eastAsia" w:ascii="宋体" w:hAnsi="宋体" w:cs="宋体"/>
                <w:sz w:val="18"/>
                <w:szCs w:val="18"/>
              </w:rPr>
              <w:t>管理</w:t>
            </w:r>
          </w:p>
          <w:p w14:paraId="05B3B7DD">
            <w:pPr>
              <w:spacing w:line="240" w:lineRule="auto"/>
              <w:rPr>
                <w:rFonts w:hint="eastAsia" w:ascii="宋体" w:hAnsi="宋体" w:cs="宋体"/>
                <w:sz w:val="18"/>
                <w:szCs w:val="18"/>
              </w:rPr>
            </w:pPr>
            <w:r>
              <w:rPr>
                <w:rFonts w:hint="eastAsia" w:ascii="宋体" w:hAnsi="宋体" w:cs="宋体"/>
                <w:sz w:val="18"/>
                <w:szCs w:val="18"/>
              </w:rPr>
              <w:t>单位</w:t>
            </w:r>
          </w:p>
        </w:tc>
        <w:tc>
          <w:tcPr>
            <w:tcW w:w="975" w:type="dxa"/>
            <w:shd w:val="clear" w:color="auto" w:fill="auto"/>
            <w:vAlign w:val="center"/>
          </w:tcPr>
          <w:p w14:paraId="299E2768">
            <w:pPr>
              <w:spacing w:line="240" w:lineRule="auto"/>
              <w:rPr>
                <w:rFonts w:hint="eastAsia" w:ascii="宋体" w:hAnsi="宋体" w:cs="宋体"/>
                <w:sz w:val="18"/>
                <w:szCs w:val="18"/>
              </w:rPr>
            </w:pPr>
            <w:r>
              <w:rPr>
                <w:rFonts w:hint="eastAsia" w:ascii="宋体" w:hAnsi="宋体" w:cs="宋体"/>
                <w:sz w:val="18"/>
                <w:szCs w:val="18"/>
              </w:rPr>
              <w:t>gldw</w:t>
            </w:r>
          </w:p>
        </w:tc>
        <w:tc>
          <w:tcPr>
            <w:tcW w:w="1335" w:type="dxa"/>
            <w:shd w:val="clear" w:color="auto" w:fill="auto"/>
            <w:vAlign w:val="center"/>
          </w:tcPr>
          <w:p w14:paraId="1804B11A">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61981576">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2121C682">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4BCE2BEA">
            <w:pPr>
              <w:spacing w:line="240" w:lineRule="auto"/>
              <w:rPr>
                <w:rFonts w:hint="eastAsia" w:ascii="宋体" w:hAnsi="宋体" w:cs="宋体"/>
                <w:sz w:val="18"/>
                <w:szCs w:val="18"/>
              </w:rPr>
            </w:pPr>
            <w:r>
              <w:rPr>
                <w:rFonts w:hint="eastAsia" w:ascii="宋体" w:hAnsi="宋体" w:cs="宋体"/>
                <w:sz w:val="18"/>
                <w:szCs w:val="18"/>
              </w:rPr>
              <w:t>城市实体对象管理部门名称，具体到部门科室或二级单位</w:t>
            </w:r>
          </w:p>
        </w:tc>
      </w:tr>
      <w:tr w14:paraId="1664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1946F8DA">
            <w:pPr>
              <w:spacing w:line="240" w:lineRule="auto"/>
              <w:rPr>
                <w:rFonts w:hint="eastAsia" w:ascii="宋体" w:hAnsi="宋体" w:cs="宋体"/>
                <w:sz w:val="18"/>
                <w:szCs w:val="18"/>
              </w:rPr>
            </w:pPr>
            <w:r>
              <w:rPr>
                <w:rFonts w:hint="eastAsia" w:ascii="宋体" w:hAnsi="宋体" w:cs="宋体"/>
                <w:sz w:val="18"/>
                <w:szCs w:val="18"/>
              </w:rPr>
              <w:t>21</w:t>
            </w:r>
          </w:p>
        </w:tc>
        <w:tc>
          <w:tcPr>
            <w:tcW w:w="1589" w:type="dxa"/>
            <w:shd w:val="clear" w:color="auto" w:fill="auto"/>
            <w:vAlign w:val="center"/>
          </w:tcPr>
          <w:p w14:paraId="600DC26D">
            <w:pPr>
              <w:spacing w:line="240" w:lineRule="auto"/>
              <w:rPr>
                <w:rFonts w:hint="eastAsia" w:ascii="宋体" w:hAnsi="宋体" w:cs="宋体"/>
                <w:sz w:val="18"/>
                <w:szCs w:val="18"/>
              </w:rPr>
            </w:pPr>
            <w:r>
              <w:rPr>
                <w:rFonts w:hint="eastAsia" w:ascii="宋体" w:hAnsi="宋体" w:cs="宋体"/>
                <w:sz w:val="18"/>
                <w:szCs w:val="18"/>
              </w:rPr>
              <w:t>白模ID</w:t>
            </w:r>
          </w:p>
        </w:tc>
        <w:tc>
          <w:tcPr>
            <w:tcW w:w="975" w:type="dxa"/>
            <w:shd w:val="clear" w:color="auto" w:fill="auto"/>
            <w:vAlign w:val="center"/>
          </w:tcPr>
          <w:p w14:paraId="377BCD96">
            <w:pPr>
              <w:spacing w:line="240" w:lineRule="auto"/>
              <w:rPr>
                <w:rFonts w:hint="eastAsia" w:ascii="宋体" w:hAnsi="宋体" w:cs="宋体"/>
                <w:sz w:val="18"/>
                <w:szCs w:val="18"/>
              </w:rPr>
            </w:pPr>
            <w:r>
              <w:rPr>
                <w:rFonts w:hint="eastAsia" w:ascii="宋体" w:hAnsi="宋体" w:cs="宋体"/>
                <w:sz w:val="18"/>
                <w:szCs w:val="18"/>
              </w:rPr>
              <w:t>bmid</w:t>
            </w:r>
          </w:p>
        </w:tc>
        <w:tc>
          <w:tcPr>
            <w:tcW w:w="1335" w:type="dxa"/>
            <w:shd w:val="clear" w:color="auto" w:fill="auto"/>
            <w:vAlign w:val="center"/>
          </w:tcPr>
          <w:p w14:paraId="64FDCDC0">
            <w:pPr>
              <w:spacing w:line="240" w:lineRule="auto"/>
              <w:rPr>
                <w:rFonts w:hint="eastAsia" w:ascii="宋体" w:hAnsi="宋体" w:cs="宋体"/>
                <w:sz w:val="18"/>
                <w:szCs w:val="18"/>
              </w:rPr>
            </w:pPr>
            <w:r>
              <w:rPr>
                <w:rFonts w:hint="eastAsia" w:ascii="宋体" w:hAnsi="宋体" w:cs="宋体"/>
                <w:sz w:val="18"/>
                <w:szCs w:val="18"/>
              </w:rPr>
              <w:t>varchar(50)</w:t>
            </w:r>
          </w:p>
        </w:tc>
        <w:tc>
          <w:tcPr>
            <w:tcW w:w="976" w:type="dxa"/>
            <w:shd w:val="clear" w:color="auto" w:fill="auto"/>
            <w:vAlign w:val="center"/>
          </w:tcPr>
          <w:p w14:paraId="770298FF">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541C3A83">
            <w:pPr>
              <w:spacing w:line="240" w:lineRule="auto"/>
              <w:rPr>
                <w:rFonts w:hint="eastAsia" w:ascii="宋体" w:hAnsi="宋体" w:cs="宋体"/>
                <w:sz w:val="18"/>
                <w:szCs w:val="18"/>
              </w:rPr>
            </w:pPr>
            <w:r>
              <w:rPr>
                <w:rFonts w:hint="eastAsia" w:ascii="宋体" w:hAnsi="宋体" w:cs="宋体"/>
                <w:sz w:val="18"/>
                <w:szCs w:val="18"/>
              </w:rPr>
              <w:t>扩展信息</w:t>
            </w:r>
          </w:p>
        </w:tc>
        <w:tc>
          <w:tcPr>
            <w:tcW w:w="2805" w:type="dxa"/>
            <w:shd w:val="clear" w:color="auto" w:fill="auto"/>
            <w:vAlign w:val="center"/>
          </w:tcPr>
          <w:p w14:paraId="688AE80A">
            <w:pPr>
              <w:spacing w:line="240" w:lineRule="auto"/>
              <w:rPr>
                <w:rFonts w:hint="eastAsia" w:ascii="宋体" w:hAnsi="宋体" w:cs="宋体"/>
                <w:sz w:val="18"/>
                <w:szCs w:val="18"/>
              </w:rPr>
            </w:pPr>
            <w:r>
              <w:rPr>
                <w:rFonts w:hint="eastAsia" w:ascii="宋体" w:hAnsi="宋体" w:cs="宋体"/>
                <w:sz w:val="18"/>
                <w:szCs w:val="18"/>
              </w:rPr>
              <w:t>对象实体对应的白模ID</w:t>
            </w:r>
          </w:p>
        </w:tc>
      </w:tr>
      <w:tr w14:paraId="0B8D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037DF032">
            <w:pPr>
              <w:spacing w:line="240" w:lineRule="auto"/>
              <w:rPr>
                <w:rFonts w:hint="eastAsia" w:ascii="宋体" w:hAnsi="宋体" w:cs="宋体"/>
                <w:sz w:val="18"/>
                <w:szCs w:val="18"/>
              </w:rPr>
            </w:pPr>
            <w:r>
              <w:rPr>
                <w:rFonts w:hint="eastAsia" w:ascii="宋体" w:hAnsi="宋体" w:cs="宋体"/>
                <w:sz w:val="18"/>
                <w:szCs w:val="18"/>
              </w:rPr>
              <w:t>22</w:t>
            </w:r>
          </w:p>
        </w:tc>
        <w:tc>
          <w:tcPr>
            <w:tcW w:w="1589" w:type="dxa"/>
            <w:shd w:val="clear" w:color="auto" w:fill="auto"/>
            <w:vAlign w:val="center"/>
          </w:tcPr>
          <w:p w14:paraId="6D5CA08B">
            <w:pPr>
              <w:spacing w:line="240" w:lineRule="auto"/>
              <w:rPr>
                <w:rFonts w:hint="eastAsia" w:ascii="宋体" w:hAnsi="宋体" w:cs="宋体"/>
                <w:sz w:val="18"/>
                <w:szCs w:val="18"/>
              </w:rPr>
            </w:pPr>
            <w:r>
              <w:rPr>
                <w:rFonts w:hint="eastAsia" w:ascii="宋体" w:hAnsi="宋体" w:cs="宋体"/>
                <w:sz w:val="18"/>
                <w:szCs w:val="18"/>
              </w:rPr>
              <w:t>使用状态</w:t>
            </w:r>
          </w:p>
        </w:tc>
        <w:tc>
          <w:tcPr>
            <w:tcW w:w="975" w:type="dxa"/>
            <w:shd w:val="clear" w:color="auto" w:fill="auto"/>
            <w:vAlign w:val="center"/>
          </w:tcPr>
          <w:p w14:paraId="40F94D12">
            <w:pPr>
              <w:spacing w:line="240" w:lineRule="auto"/>
              <w:rPr>
                <w:rFonts w:hint="eastAsia" w:ascii="宋体" w:hAnsi="宋体" w:cs="宋体"/>
                <w:sz w:val="18"/>
                <w:szCs w:val="18"/>
              </w:rPr>
            </w:pPr>
            <w:r>
              <w:rPr>
                <w:rFonts w:hint="eastAsia" w:ascii="宋体" w:hAnsi="宋体" w:cs="宋体"/>
                <w:sz w:val="18"/>
                <w:szCs w:val="18"/>
              </w:rPr>
              <w:t>syzt</w:t>
            </w:r>
          </w:p>
        </w:tc>
        <w:tc>
          <w:tcPr>
            <w:tcW w:w="1335" w:type="dxa"/>
            <w:shd w:val="clear" w:color="auto" w:fill="auto"/>
            <w:vAlign w:val="center"/>
          </w:tcPr>
          <w:p w14:paraId="4D15A488">
            <w:pPr>
              <w:spacing w:line="240" w:lineRule="auto"/>
              <w:rPr>
                <w:rFonts w:hint="eastAsia" w:ascii="宋体" w:hAnsi="宋体" w:cs="宋体"/>
                <w:sz w:val="18"/>
                <w:szCs w:val="18"/>
              </w:rPr>
            </w:pPr>
            <w:r>
              <w:rPr>
                <w:rFonts w:hint="eastAsia" w:ascii="宋体" w:hAnsi="宋体" w:cs="宋体"/>
                <w:sz w:val="18"/>
                <w:szCs w:val="18"/>
              </w:rPr>
              <w:t>int</w:t>
            </w:r>
          </w:p>
        </w:tc>
        <w:tc>
          <w:tcPr>
            <w:tcW w:w="976" w:type="dxa"/>
            <w:shd w:val="clear" w:color="auto" w:fill="auto"/>
            <w:vAlign w:val="center"/>
          </w:tcPr>
          <w:p w14:paraId="2E914F1C">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408DE5EA">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53896323">
            <w:pPr>
              <w:spacing w:line="240" w:lineRule="auto"/>
              <w:rPr>
                <w:rFonts w:hint="eastAsia" w:ascii="宋体" w:hAnsi="宋体" w:cs="宋体"/>
                <w:sz w:val="18"/>
                <w:szCs w:val="18"/>
              </w:rPr>
            </w:pPr>
            <w:r>
              <w:rPr>
                <w:rFonts w:hint="eastAsia" w:ascii="宋体" w:hAnsi="宋体" w:cs="宋体"/>
                <w:sz w:val="18"/>
                <w:szCs w:val="18"/>
              </w:rPr>
              <w:t>0：失效；1：有效</w:t>
            </w:r>
          </w:p>
        </w:tc>
      </w:tr>
      <w:tr w14:paraId="283A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17D12153">
            <w:pPr>
              <w:spacing w:line="240" w:lineRule="auto"/>
              <w:rPr>
                <w:rFonts w:hint="eastAsia" w:ascii="宋体" w:hAnsi="宋体" w:cs="宋体"/>
                <w:sz w:val="18"/>
                <w:szCs w:val="18"/>
              </w:rPr>
            </w:pPr>
            <w:r>
              <w:rPr>
                <w:rFonts w:hint="eastAsia" w:ascii="宋体" w:hAnsi="宋体" w:cs="宋体"/>
                <w:sz w:val="18"/>
                <w:szCs w:val="18"/>
              </w:rPr>
              <w:t>23</w:t>
            </w:r>
          </w:p>
        </w:tc>
        <w:tc>
          <w:tcPr>
            <w:tcW w:w="1589" w:type="dxa"/>
            <w:shd w:val="clear" w:color="auto" w:fill="auto"/>
            <w:vAlign w:val="center"/>
          </w:tcPr>
          <w:p w14:paraId="03D63933">
            <w:pPr>
              <w:spacing w:line="240" w:lineRule="auto"/>
              <w:rPr>
                <w:rFonts w:hint="eastAsia" w:ascii="宋体" w:hAnsi="宋体" w:cs="宋体"/>
                <w:sz w:val="18"/>
                <w:szCs w:val="18"/>
              </w:rPr>
            </w:pPr>
            <w:r>
              <w:rPr>
                <w:rFonts w:hint="eastAsia" w:ascii="宋体" w:hAnsi="宋体" w:cs="宋体"/>
                <w:sz w:val="18"/>
                <w:szCs w:val="18"/>
              </w:rPr>
              <w:t>创建时间</w:t>
            </w:r>
          </w:p>
        </w:tc>
        <w:tc>
          <w:tcPr>
            <w:tcW w:w="975" w:type="dxa"/>
            <w:shd w:val="clear" w:color="auto" w:fill="auto"/>
            <w:vAlign w:val="center"/>
          </w:tcPr>
          <w:p w14:paraId="19711CA1">
            <w:pPr>
              <w:spacing w:line="240" w:lineRule="auto"/>
              <w:rPr>
                <w:rFonts w:hint="eastAsia" w:ascii="宋体" w:hAnsi="宋体" w:cs="宋体"/>
                <w:sz w:val="18"/>
                <w:szCs w:val="18"/>
              </w:rPr>
            </w:pPr>
            <w:r>
              <w:rPr>
                <w:rFonts w:hint="eastAsia" w:ascii="宋体" w:hAnsi="宋体" w:cs="宋体"/>
                <w:sz w:val="18"/>
                <w:szCs w:val="18"/>
              </w:rPr>
              <w:t>cjsj</w:t>
            </w:r>
          </w:p>
        </w:tc>
        <w:tc>
          <w:tcPr>
            <w:tcW w:w="1335" w:type="dxa"/>
            <w:shd w:val="clear" w:color="auto" w:fill="auto"/>
            <w:vAlign w:val="center"/>
          </w:tcPr>
          <w:p w14:paraId="15ED7249">
            <w:pPr>
              <w:spacing w:line="240" w:lineRule="auto"/>
              <w:rPr>
                <w:rFonts w:hint="eastAsia" w:ascii="宋体" w:hAnsi="宋体" w:cs="宋体"/>
                <w:sz w:val="18"/>
                <w:szCs w:val="18"/>
              </w:rPr>
            </w:pPr>
            <w:r>
              <w:rPr>
                <w:rFonts w:hint="eastAsia" w:ascii="宋体" w:hAnsi="宋体" w:cs="宋体"/>
                <w:sz w:val="18"/>
                <w:szCs w:val="18"/>
              </w:rPr>
              <w:t>date</w:t>
            </w:r>
          </w:p>
        </w:tc>
        <w:tc>
          <w:tcPr>
            <w:tcW w:w="976" w:type="dxa"/>
            <w:shd w:val="clear" w:color="auto" w:fill="auto"/>
            <w:vAlign w:val="center"/>
          </w:tcPr>
          <w:p w14:paraId="4EC5E000">
            <w:pPr>
              <w:spacing w:line="240" w:lineRule="auto"/>
              <w:rPr>
                <w:rFonts w:hint="eastAsia" w:ascii="宋体" w:hAnsi="宋体" w:cs="宋体"/>
                <w:sz w:val="18"/>
                <w:szCs w:val="18"/>
              </w:rPr>
            </w:pPr>
            <w:r>
              <w:rPr>
                <w:rFonts w:hint="eastAsia" w:ascii="宋体" w:hAnsi="宋体" w:cs="宋体"/>
                <w:sz w:val="18"/>
                <w:szCs w:val="18"/>
              </w:rPr>
              <w:t>M</w:t>
            </w:r>
          </w:p>
        </w:tc>
        <w:tc>
          <w:tcPr>
            <w:tcW w:w="1154" w:type="dxa"/>
            <w:vAlign w:val="center"/>
          </w:tcPr>
          <w:p w14:paraId="0BAE970D">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7F49FB6F">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3EC9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0E8E8C2A">
            <w:pPr>
              <w:spacing w:line="240" w:lineRule="auto"/>
              <w:rPr>
                <w:rFonts w:hint="eastAsia" w:ascii="宋体" w:hAnsi="宋体" w:cs="宋体"/>
                <w:sz w:val="18"/>
                <w:szCs w:val="18"/>
              </w:rPr>
            </w:pPr>
            <w:r>
              <w:rPr>
                <w:rFonts w:hint="eastAsia" w:ascii="宋体" w:hAnsi="宋体" w:cs="宋体"/>
                <w:sz w:val="18"/>
                <w:szCs w:val="18"/>
              </w:rPr>
              <w:t>24</w:t>
            </w:r>
          </w:p>
        </w:tc>
        <w:tc>
          <w:tcPr>
            <w:tcW w:w="1589" w:type="dxa"/>
            <w:shd w:val="clear" w:color="auto" w:fill="auto"/>
            <w:vAlign w:val="center"/>
          </w:tcPr>
          <w:p w14:paraId="09C254F4">
            <w:pPr>
              <w:spacing w:line="240" w:lineRule="auto"/>
              <w:rPr>
                <w:rFonts w:hint="eastAsia" w:ascii="宋体" w:hAnsi="宋体" w:cs="宋体"/>
                <w:sz w:val="18"/>
                <w:szCs w:val="18"/>
              </w:rPr>
            </w:pPr>
            <w:r>
              <w:rPr>
                <w:rFonts w:hint="eastAsia" w:ascii="宋体" w:hAnsi="宋体" w:cs="宋体"/>
                <w:sz w:val="18"/>
                <w:szCs w:val="18"/>
              </w:rPr>
              <w:t>更新时间</w:t>
            </w:r>
          </w:p>
        </w:tc>
        <w:tc>
          <w:tcPr>
            <w:tcW w:w="975" w:type="dxa"/>
            <w:shd w:val="clear" w:color="auto" w:fill="auto"/>
            <w:vAlign w:val="center"/>
          </w:tcPr>
          <w:p w14:paraId="3A0EA70C">
            <w:pPr>
              <w:spacing w:line="240" w:lineRule="auto"/>
              <w:rPr>
                <w:rFonts w:hint="eastAsia" w:ascii="宋体" w:hAnsi="宋体" w:cs="宋体"/>
                <w:sz w:val="18"/>
                <w:szCs w:val="18"/>
              </w:rPr>
            </w:pPr>
            <w:r>
              <w:rPr>
                <w:rFonts w:hint="eastAsia" w:ascii="宋体" w:hAnsi="宋体" w:cs="宋体"/>
                <w:sz w:val="18"/>
                <w:szCs w:val="18"/>
              </w:rPr>
              <w:t>gxsj</w:t>
            </w:r>
          </w:p>
        </w:tc>
        <w:tc>
          <w:tcPr>
            <w:tcW w:w="1335" w:type="dxa"/>
            <w:shd w:val="clear" w:color="auto" w:fill="auto"/>
            <w:vAlign w:val="center"/>
          </w:tcPr>
          <w:p w14:paraId="1CF4C09A">
            <w:pPr>
              <w:spacing w:line="240" w:lineRule="auto"/>
              <w:rPr>
                <w:rFonts w:hint="eastAsia" w:ascii="宋体" w:hAnsi="宋体" w:cs="宋体"/>
                <w:sz w:val="18"/>
                <w:szCs w:val="18"/>
              </w:rPr>
            </w:pPr>
            <w:r>
              <w:rPr>
                <w:rFonts w:hint="eastAsia" w:ascii="宋体" w:hAnsi="宋体" w:cs="宋体"/>
                <w:sz w:val="18"/>
                <w:szCs w:val="18"/>
              </w:rPr>
              <w:t>date</w:t>
            </w:r>
          </w:p>
        </w:tc>
        <w:tc>
          <w:tcPr>
            <w:tcW w:w="976" w:type="dxa"/>
            <w:shd w:val="clear" w:color="auto" w:fill="auto"/>
            <w:vAlign w:val="center"/>
          </w:tcPr>
          <w:p w14:paraId="250148E8">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18E435E1">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42E25BA4">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6735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6F95F160">
            <w:pPr>
              <w:spacing w:line="240" w:lineRule="auto"/>
              <w:rPr>
                <w:rFonts w:hint="eastAsia" w:ascii="宋体" w:hAnsi="宋体" w:cs="宋体"/>
                <w:sz w:val="18"/>
                <w:szCs w:val="18"/>
              </w:rPr>
            </w:pPr>
            <w:r>
              <w:rPr>
                <w:rFonts w:hint="eastAsia" w:ascii="宋体" w:hAnsi="宋体" w:cs="宋体"/>
                <w:sz w:val="18"/>
                <w:szCs w:val="18"/>
              </w:rPr>
              <w:t>25</w:t>
            </w:r>
          </w:p>
        </w:tc>
        <w:tc>
          <w:tcPr>
            <w:tcW w:w="1589" w:type="dxa"/>
            <w:shd w:val="clear" w:color="auto" w:fill="auto"/>
            <w:vAlign w:val="center"/>
          </w:tcPr>
          <w:p w14:paraId="1A128755">
            <w:pPr>
              <w:spacing w:line="240" w:lineRule="auto"/>
              <w:rPr>
                <w:rFonts w:hint="eastAsia" w:ascii="宋体" w:hAnsi="宋体" w:cs="宋体"/>
                <w:sz w:val="18"/>
                <w:szCs w:val="18"/>
              </w:rPr>
            </w:pPr>
            <w:r>
              <w:rPr>
                <w:rFonts w:hint="eastAsia" w:ascii="宋体" w:hAnsi="宋体" w:cs="宋体"/>
                <w:sz w:val="18"/>
                <w:szCs w:val="18"/>
              </w:rPr>
              <w:t>失效时间</w:t>
            </w:r>
          </w:p>
        </w:tc>
        <w:tc>
          <w:tcPr>
            <w:tcW w:w="975" w:type="dxa"/>
            <w:shd w:val="clear" w:color="auto" w:fill="auto"/>
            <w:vAlign w:val="center"/>
          </w:tcPr>
          <w:p w14:paraId="41EB6BFA">
            <w:pPr>
              <w:spacing w:line="240" w:lineRule="auto"/>
              <w:rPr>
                <w:rFonts w:hint="eastAsia" w:ascii="宋体" w:hAnsi="宋体" w:cs="宋体"/>
                <w:sz w:val="18"/>
                <w:szCs w:val="18"/>
              </w:rPr>
            </w:pPr>
            <w:r>
              <w:rPr>
                <w:rFonts w:hint="eastAsia" w:ascii="宋体" w:hAnsi="宋体" w:cs="宋体"/>
                <w:sz w:val="18"/>
                <w:szCs w:val="18"/>
              </w:rPr>
              <w:t>sxsj</w:t>
            </w:r>
          </w:p>
        </w:tc>
        <w:tc>
          <w:tcPr>
            <w:tcW w:w="1335" w:type="dxa"/>
            <w:shd w:val="clear" w:color="auto" w:fill="auto"/>
            <w:vAlign w:val="center"/>
          </w:tcPr>
          <w:p w14:paraId="5611F6A5">
            <w:pPr>
              <w:spacing w:line="240" w:lineRule="auto"/>
              <w:rPr>
                <w:rFonts w:hint="eastAsia" w:ascii="宋体" w:hAnsi="宋体" w:cs="宋体"/>
                <w:sz w:val="18"/>
                <w:szCs w:val="18"/>
              </w:rPr>
            </w:pPr>
            <w:r>
              <w:rPr>
                <w:rFonts w:hint="eastAsia" w:ascii="宋体" w:hAnsi="宋体" w:cs="宋体"/>
                <w:sz w:val="18"/>
                <w:szCs w:val="18"/>
              </w:rPr>
              <w:t>date</w:t>
            </w:r>
          </w:p>
        </w:tc>
        <w:tc>
          <w:tcPr>
            <w:tcW w:w="976" w:type="dxa"/>
            <w:shd w:val="clear" w:color="auto" w:fill="auto"/>
            <w:vAlign w:val="center"/>
          </w:tcPr>
          <w:p w14:paraId="1C297F50">
            <w:pPr>
              <w:spacing w:line="240" w:lineRule="auto"/>
              <w:rPr>
                <w:rFonts w:hint="eastAsia" w:ascii="宋体" w:hAnsi="宋体" w:cs="宋体"/>
                <w:sz w:val="18"/>
                <w:szCs w:val="18"/>
              </w:rPr>
            </w:pPr>
            <w:r>
              <w:rPr>
                <w:rFonts w:hint="eastAsia" w:ascii="宋体" w:hAnsi="宋体" w:cs="宋体"/>
                <w:sz w:val="18"/>
                <w:szCs w:val="18"/>
              </w:rPr>
              <w:t>C</w:t>
            </w:r>
          </w:p>
        </w:tc>
        <w:tc>
          <w:tcPr>
            <w:tcW w:w="1154" w:type="dxa"/>
            <w:vAlign w:val="center"/>
          </w:tcPr>
          <w:p w14:paraId="2852DAB9">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191F1F20">
            <w:pPr>
              <w:spacing w:line="240" w:lineRule="auto"/>
              <w:rPr>
                <w:rFonts w:hint="eastAsia" w:ascii="宋体" w:hAnsi="宋体" w:cs="宋体"/>
                <w:sz w:val="18"/>
                <w:szCs w:val="18"/>
              </w:rPr>
            </w:pPr>
            <w:r>
              <w:rPr>
                <w:rFonts w:hint="eastAsia" w:ascii="宋体" w:hAnsi="宋体" w:cs="宋体"/>
                <w:sz w:val="18"/>
                <w:szCs w:val="18"/>
              </w:rPr>
              <w:t>数据失效</w:t>
            </w:r>
          </w:p>
        </w:tc>
      </w:tr>
      <w:tr w14:paraId="036B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97" w:type="dxa"/>
            <w:shd w:val="clear" w:color="auto" w:fill="auto"/>
            <w:vAlign w:val="center"/>
          </w:tcPr>
          <w:p w14:paraId="76E3391A">
            <w:pPr>
              <w:spacing w:line="240" w:lineRule="auto"/>
              <w:rPr>
                <w:rFonts w:hint="eastAsia" w:ascii="宋体" w:hAnsi="宋体" w:cs="宋体"/>
                <w:sz w:val="18"/>
                <w:szCs w:val="18"/>
              </w:rPr>
            </w:pPr>
            <w:r>
              <w:rPr>
                <w:rFonts w:hint="eastAsia" w:ascii="宋体" w:hAnsi="宋体" w:cs="宋体"/>
                <w:sz w:val="18"/>
                <w:szCs w:val="18"/>
              </w:rPr>
              <w:t>26</w:t>
            </w:r>
          </w:p>
        </w:tc>
        <w:tc>
          <w:tcPr>
            <w:tcW w:w="1589" w:type="dxa"/>
            <w:shd w:val="clear" w:color="auto" w:fill="auto"/>
            <w:vAlign w:val="center"/>
          </w:tcPr>
          <w:p w14:paraId="281404D0">
            <w:pPr>
              <w:spacing w:line="240" w:lineRule="auto"/>
              <w:rPr>
                <w:rFonts w:hint="eastAsia" w:ascii="宋体" w:hAnsi="宋体" w:cs="宋体"/>
                <w:sz w:val="18"/>
                <w:szCs w:val="18"/>
              </w:rPr>
            </w:pPr>
            <w:r>
              <w:rPr>
                <w:rFonts w:hint="eastAsia" w:ascii="宋体" w:hAnsi="宋体" w:cs="宋体"/>
                <w:sz w:val="18"/>
                <w:szCs w:val="18"/>
              </w:rPr>
              <w:t>备注</w:t>
            </w:r>
          </w:p>
        </w:tc>
        <w:tc>
          <w:tcPr>
            <w:tcW w:w="975" w:type="dxa"/>
            <w:shd w:val="clear" w:color="auto" w:fill="auto"/>
            <w:vAlign w:val="center"/>
          </w:tcPr>
          <w:p w14:paraId="08774D41">
            <w:pPr>
              <w:spacing w:line="240" w:lineRule="auto"/>
              <w:rPr>
                <w:rFonts w:hint="eastAsia" w:ascii="宋体" w:hAnsi="宋体" w:cs="宋体"/>
                <w:sz w:val="18"/>
                <w:szCs w:val="18"/>
              </w:rPr>
            </w:pPr>
            <w:r>
              <w:rPr>
                <w:rFonts w:hint="eastAsia" w:ascii="宋体" w:hAnsi="宋体" w:cs="宋体"/>
                <w:sz w:val="18"/>
                <w:szCs w:val="18"/>
              </w:rPr>
              <w:t>bz</w:t>
            </w:r>
          </w:p>
        </w:tc>
        <w:tc>
          <w:tcPr>
            <w:tcW w:w="1335" w:type="dxa"/>
            <w:shd w:val="clear" w:color="auto" w:fill="auto"/>
            <w:vAlign w:val="center"/>
          </w:tcPr>
          <w:p w14:paraId="7976664B">
            <w:pPr>
              <w:spacing w:line="240" w:lineRule="auto"/>
              <w:rPr>
                <w:rFonts w:hint="eastAsia" w:ascii="宋体" w:hAnsi="宋体" w:cs="宋体"/>
                <w:sz w:val="18"/>
                <w:szCs w:val="18"/>
              </w:rPr>
            </w:pPr>
            <w:r>
              <w:rPr>
                <w:rFonts w:hint="eastAsia" w:ascii="宋体" w:hAnsi="宋体" w:cs="宋体"/>
                <w:sz w:val="18"/>
                <w:szCs w:val="18"/>
              </w:rPr>
              <w:t>varchar(2000)</w:t>
            </w:r>
          </w:p>
        </w:tc>
        <w:tc>
          <w:tcPr>
            <w:tcW w:w="976" w:type="dxa"/>
            <w:shd w:val="clear" w:color="auto" w:fill="auto"/>
            <w:vAlign w:val="center"/>
          </w:tcPr>
          <w:p w14:paraId="5001F0D1">
            <w:pPr>
              <w:spacing w:line="240" w:lineRule="auto"/>
              <w:rPr>
                <w:rFonts w:hint="eastAsia" w:ascii="宋体" w:hAnsi="宋体" w:cs="宋体"/>
                <w:sz w:val="18"/>
                <w:szCs w:val="18"/>
              </w:rPr>
            </w:pPr>
            <w:r>
              <w:rPr>
                <w:rFonts w:hint="eastAsia" w:ascii="宋体" w:hAnsi="宋体" w:cs="宋体"/>
                <w:sz w:val="18"/>
                <w:szCs w:val="18"/>
              </w:rPr>
              <w:t>0</w:t>
            </w:r>
          </w:p>
        </w:tc>
        <w:tc>
          <w:tcPr>
            <w:tcW w:w="1154" w:type="dxa"/>
            <w:vAlign w:val="center"/>
          </w:tcPr>
          <w:p w14:paraId="7C9EBC17">
            <w:pPr>
              <w:spacing w:line="240" w:lineRule="auto"/>
              <w:rPr>
                <w:rFonts w:hint="eastAsia" w:ascii="宋体" w:hAnsi="宋体" w:cs="宋体"/>
                <w:sz w:val="18"/>
                <w:szCs w:val="18"/>
              </w:rPr>
            </w:pPr>
            <w:r>
              <w:rPr>
                <w:rFonts w:hint="eastAsia" w:ascii="宋体" w:hAnsi="宋体" w:cs="宋体"/>
                <w:sz w:val="18"/>
                <w:szCs w:val="18"/>
              </w:rPr>
              <w:t>元数据信息</w:t>
            </w:r>
          </w:p>
        </w:tc>
        <w:tc>
          <w:tcPr>
            <w:tcW w:w="2805" w:type="dxa"/>
            <w:shd w:val="clear" w:color="auto" w:fill="auto"/>
            <w:vAlign w:val="center"/>
          </w:tcPr>
          <w:p w14:paraId="1A9034C6">
            <w:pPr>
              <w:spacing w:line="240" w:lineRule="auto"/>
              <w:rPr>
                <w:rFonts w:hint="eastAsia" w:ascii="宋体" w:hAnsi="宋体" w:cs="宋体"/>
                <w:sz w:val="18"/>
                <w:szCs w:val="18"/>
              </w:rPr>
            </w:pPr>
          </w:p>
        </w:tc>
      </w:tr>
    </w:tbl>
    <w:p w14:paraId="56567783">
      <w:pPr>
        <w:pStyle w:val="61"/>
        <w:ind w:firstLine="420"/>
      </w:pPr>
    </w:p>
    <w:p w14:paraId="573614DA">
      <w:pPr>
        <w:pStyle w:val="109"/>
        <w:pageBreakBefore/>
        <w:numPr>
          <w:ilvl w:val="1"/>
          <w:numId w:val="0"/>
        </w:numPr>
        <w:spacing w:before="0" w:beforeLines="0" w:after="0" w:afterLines="0"/>
        <w:jc w:val="center"/>
        <w:rPr>
          <w:rFonts w:hint="eastAsia"/>
        </w:rPr>
      </w:pPr>
      <w:bookmarkStart w:id="329" w:name="_Toc30716"/>
      <w:r>
        <w:rPr>
          <w:rFonts w:hint="eastAsia"/>
        </w:rPr>
        <w:t>附录 E</w:t>
      </w:r>
      <w:r>
        <w:t xml:space="preserve"> </w:t>
      </w:r>
      <w:r>
        <w:br w:type="textWrapping"/>
      </w:r>
      <w:r>
        <w:rPr>
          <w:rFonts w:hint="eastAsia"/>
        </w:rPr>
        <w:t>（规范性）</w:t>
      </w:r>
      <w:r>
        <w:br w:type="textWrapping"/>
      </w:r>
      <w:r>
        <w:rPr>
          <w:rFonts w:hint="eastAsia"/>
        </w:rPr>
        <w:t>编码赋码信息数据构成</w:t>
      </w:r>
      <w:bookmarkEnd w:id="329"/>
    </w:p>
    <w:p w14:paraId="16B2999A">
      <w:pPr>
        <w:pStyle w:val="61"/>
      </w:pPr>
      <w:r>
        <w:rPr>
          <w:rFonts w:hint="eastAsia"/>
        </w:rPr>
        <w:t>编码赋码信息数据构成</w:t>
      </w:r>
      <w:r>
        <w:rPr>
          <w:rFonts w:hint="eastAsia"/>
          <w:lang w:eastAsia="zh-CN"/>
        </w:rPr>
        <w:t>见表</w:t>
      </w:r>
      <w:r>
        <w:rPr>
          <w:rFonts w:hint="eastAsia"/>
          <w:lang w:val="en-US" w:eastAsia="zh-CN"/>
        </w:rPr>
        <w:t>E.1。</w:t>
      </w:r>
    </w:p>
    <w:p w14:paraId="7CA614F4">
      <w:pPr>
        <w:pStyle w:val="61"/>
        <w:ind w:firstLine="0" w:firstLineChars="0"/>
        <w:jc w:val="center"/>
        <w:outlineLvl w:val="3"/>
        <w:rPr>
          <w:rFonts w:hint="eastAsia" w:ascii="黑体" w:hAnsi="黑体" w:eastAsia="黑体" w:cs="黑体"/>
        </w:rPr>
      </w:pPr>
      <w:r>
        <w:rPr>
          <w:rFonts w:hint="eastAsia" w:ascii="黑体" w:hAnsi="黑体" w:eastAsia="黑体" w:cs="黑体"/>
        </w:rPr>
        <w:t>表 E.1 编码赋码信息数据构成</w:t>
      </w:r>
    </w:p>
    <w:tbl>
      <w:tblPr>
        <w:tblStyle w:val="30"/>
        <w:tblW w:w="53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35"/>
        <w:gridCol w:w="1785"/>
        <w:gridCol w:w="1830"/>
        <w:gridCol w:w="1125"/>
        <w:gridCol w:w="1275"/>
        <w:gridCol w:w="1801"/>
      </w:tblGrid>
      <w:tr w14:paraId="5A90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4" w:type="dxa"/>
            <w:shd w:val="clear" w:color="auto" w:fill="D8D8D8" w:themeFill="background1" w:themeFillShade="D9"/>
            <w:vAlign w:val="center"/>
          </w:tcPr>
          <w:p w14:paraId="10479B3F">
            <w:pPr>
              <w:spacing w:line="240" w:lineRule="auto"/>
              <w:jc w:val="center"/>
              <w:rPr>
                <w:rFonts w:hint="eastAsia" w:ascii="仿宋" w:hAnsi="仿宋" w:cs="仿宋"/>
                <w:b/>
                <w:sz w:val="18"/>
                <w:szCs w:val="18"/>
              </w:rPr>
            </w:pPr>
            <w:r>
              <w:rPr>
                <w:rFonts w:hint="eastAsia" w:ascii="仿宋" w:hAnsi="仿宋" w:cs="仿宋"/>
                <w:b/>
                <w:sz w:val="18"/>
                <w:szCs w:val="18"/>
              </w:rPr>
              <w:t>序号</w:t>
            </w:r>
          </w:p>
        </w:tc>
        <w:tc>
          <w:tcPr>
            <w:tcW w:w="1735" w:type="dxa"/>
            <w:shd w:val="clear" w:color="auto" w:fill="D8D8D8" w:themeFill="background1" w:themeFillShade="D9"/>
            <w:vAlign w:val="center"/>
          </w:tcPr>
          <w:p w14:paraId="2F644602">
            <w:pPr>
              <w:spacing w:line="240" w:lineRule="auto"/>
              <w:jc w:val="center"/>
              <w:rPr>
                <w:rFonts w:hint="eastAsia" w:ascii="仿宋" w:hAnsi="仿宋" w:cs="仿宋"/>
                <w:b/>
                <w:sz w:val="18"/>
                <w:szCs w:val="18"/>
              </w:rPr>
            </w:pPr>
            <w:r>
              <w:rPr>
                <w:rFonts w:hint="eastAsia" w:ascii="仿宋" w:hAnsi="仿宋" w:cs="仿宋"/>
                <w:b/>
                <w:sz w:val="18"/>
                <w:szCs w:val="18"/>
              </w:rPr>
              <w:t>数据项名称</w:t>
            </w:r>
          </w:p>
        </w:tc>
        <w:tc>
          <w:tcPr>
            <w:tcW w:w="1785" w:type="dxa"/>
            <w:shd w:val="clear" w:color="auto" w:fill="D8D8D8" w:themeFill="background1" w:themeFillShade="D9"/>
            <w:vAlign w:val="center"/>
          </w:tcPr>
          <w:p w14:paraId="08FB5FC8">
            <w:pPr>
              <w:spacing w:line="240" w:lineRule="auto"/>
              <w:jc w:val="center"/>
              <w:rPr>
                <w:rFonts w:hint="eastAsia" w:ascii="仿宋" w:hAnsi="仿宋" w:cs="仿宋"/>
                <w:b/>
                <w:sz w:val="18"/>
                <w:szCs w:val="18"/>
              </w:rPr>
            </w:pPr>
            <w:r>
              <w:rPr>
                <w:rFonts w:hint="eastAsia"/>
                <w:b/>
                <w:bCs/>
                <w:sz w:val="18"/>
                <w:szCs w:val="18"/>
              </w:rPr>
              <w:t>字段名</w:t>
            </w:r>
          </w:p>
        </w:tc>
        <w:tc>
          <w:tcPr>
            <w:tcW w:w="1830" w:type="dxa"/>
            <w:shd w:val="clear" w:color="auto" w:fill="D8D8D8" w:themeFill="background1" w:themeFillShade="D9"/>
            <w:vAlign w:val="center"/>
          </w:tcPr>
          <w:p w14:paraId="4AEDE108">
            <w:pPr>
              <w:spacing w:line="240" w:lineRule="auto"/>
              <w:jc w:val="center"/>
              <w:rPr>
                <w:rFonts w:hint="eastAsia" w:ascii="仿宋" w:hAnsi="仿宋" w:cs="仿宋"/>
                <w:b/>
                <w:sz w:val="18"/>
                <w:szCs w:val="18"/>
              </w:rPr>
            </w:pPr>
            <w:r>
              <w:rPr>
                <w:rFonts w:hint="eastAsia" w:ascii="仿宋" w:hAnsi="仿宋" w:cs="仿宋"/>
                <w:b/>
                <w:sz w:val="18"/>
                <w:szCs w:val="18"/>
              </w:rPr>
              <w:t>字段类型</w:t>
            </w:r>
          </w:p>
        </w:tc>
        <w:tc>
          <w:tcPr>
            <w:tcW w:w="1125" w:type="dxa"/>
            <w:shd w:val="clear" w:color="auto" w:fill="D8D8D8" w:themeFill="background1" w:themeFillShade="D9"/>
            <w:vAlign w:val="center"/>
          </w:tcPr>
          <w:p w14:paraId="7C8C5016">
            <w:pPr>
              <w:spacing w:line="240" w:lineRule="auto"/>
              <w:jc w:val="center"/>
              <w:rPr>
                <w:rFonts w:hint="eastAsia" w:ascii="仿宋" w:hAnsi="仿宋" w:cs="仿宋"/>
                <w:b/>
                <w:sz w:val="18"/>
                <w:szCs w:val="18"/>
              </w:rPr>
            </w:pPr>
            <w:r>
              <w:rPr>
                <w:rFonts w:hint="eastAsia" w:ascii="仿宋" w:hAnsi="仿宋" w:cs="仿宋"/>
                <w:b/>
                <w:sz w:val="18"/>
                <w:szCs w:val="18"/>
              </w:rPr>
              <w:t>约束条件</w:t>
            </w:r>
          </w:p>
        </w:tc>
        <w:tc>
          <w:tcPr>
            <w:tcW w:w="1275" w:type="dxa"/>
            <w:shd w:val="clear" w:color="auto" w:fill="D8D8D8" w:themeFill="background1" w:themeFillShade="D9"/>
            <w:vAlign w:val="center"/>
          </w:tcPr>
          <w:p w14:paraId="5BA4117A">
            <w:pPr>
              <w:spacing w:line="240" w:lineRule="auto"/>
              <w:jc w:val="center"/>
              <w:rPr>
                <w:rFonts w:hint="eastAsia" w:ascii="仿宋" w:hAnsi="仿宋" w:cs="仿宋"/>
                <w:b/>
                <w:sz w:val="18"/>
                <w:szCs w:val="18"/>
              </w:rPr>
            </w:pPr>
            <w:r>
              <w:rPr>
                <w:rFonts w:hint="eastAsia" w:ascii="仿宋" w:hAnsi="仿宋" w:cs="仿宋"/>
                <w:b/>
                <w:sz w:val="18"/>
                <w:szCs w:val="18"/>
              </w:rPr>
              <w:t>属性分类</w:t>
            </w:r>
          </w:p>
        </w:tc>
        <w:tc>
          <w:tcPr>
            <w:tcW w:w="1801" w:type="dxa"/>
            <w:shd w:val="clear" w:color="auto" w:fill="D8D8D8" w:themeFill="background1" w:themeFillShade="D9"/>
            <w:vAlign w:val="center"/>
          </w:tcPr>
          <w:p w14:paraId="0ADC0837">
            <w:pPr>
              <w:spacing w:line="240" w:lineRule="auto"/>
              <w:jc w:val="center"/>
              <w:rPr>
                <w:rFonts w:hint="eastAsia" w:ascii="仿宋" w:hAnsi="仿宋" w:cs="仿宋"/>
                <w:b/>
                <w:sz w:val="18"/>
                <w:szCs w:val="18"/>
              </w:rPr>
            </w:pPr>
            <w:r>
              <w:rPr>
                <w:rFonts w:hint="eastAsia" w:ascii="仿宋" w:hAnsi="仿宋" w:cs="仿宋"/>
                <w:b/>
                <w:sz w:val="18"/>
                <w:szCs w:val="18"/>
              </w:rPr>
              <w:t>备注</w:t>
            </w:r>
          </w:p>
        </w:tc>
      </w:tr>
      <w:tr w14:paraId="188B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069D1AB1">
            <w:pPr>
              <w:spacing w:line="240" w:lineRule="auto"/>
              <w:rPr>
                <w:rFonts w:hint="eastAsia" w:ascii="宋体" w:hAnsi="宋体" w:cs="宋体"/>
                <w:sz w:val="18"/>
                <w:szCs w:val="18"/>
              </w:rPr>
            </w:pPr>
            <w:r>
              <w:rPr>
                <w:rFonts w:hint="eastAsia" w:ascii="宋体" w:hAnsi="宋体" w:cs="宋体"/>
                <w:sz w:val="18"/>
                <w:szCs w:val="18"/>
              </w:rPr>
              <w:t>1</w:t>
            </w:r>
          </w:p>
        </w:tc>
        <w:tc>
          <w:tcPr>
            <w:tcW w:w="1735" w:type="dxa"/>
            <w:shd w:val="clear" w:color="auto" w:fill="auto"/>
            <w:noWrap/>
            <w:vAlign w:val="center"/>
          </w:tcPr>
          <w:p w14:paraId="6C0D4F32">
            <w:pPr>
              <w:spacing w:line="240" w:lineRule="auto"/>
              <w:rPr>
                <w:rFonts w:hint="eastAsia" w:ascii="宋体" w:hAnsi="宋体" w:cs="宋体"/>
                <w:sz w:val="18"/>
                <w:szCs w:val="18"/>
              </w:rPr>
            </w:pPr>
            <w:r>
              <w:rPr>
                <w:rFonts w:hint="eastAsia" w:ascii="宋体" w:hAnsi="宋体" w:cs="宋体"/>
                <w:sz w:val="18"/>
                <w:szCs w:val="18"/>
              </w:rPr>
              <w:t>实体业务ID</w:t>
            </w:r>
          </w:p>
        </w:tc>
        <w:tc>
          <w:tcPr>
            <w:tcW w:w="1785" w:type="dxa"/>
            <w:shd w:val="clear" w:color="auto" w:fill="auto"/>
            <w:noWrap/>
            <w:vAlign w:val="center"/>
          </w:tcPr>
          <w:p w14:paraId="662B6C53">
            <w:pPr>
              <w:spacing w:line="240" w:lineRule="auto"/>
              <w:rPr>
                <w:rFonts w:hint="eastAsia" w:ascii="宋体" w:hAnsi="宋体" w:cs="宋体"/>
                <w:sz w:val="18"/>
                <w:szCs w:val="18"/>
              </w:rPr>
            </w:pPr>
            <w:r>
              <w:rPr>
                <w:rFonts w:hint="eastAsia" w:ascii="宋体" w:hAnsi="宋体" w:cs="宋体"/>
                <w:sz w:val="18"/>
                <w:szCs w:val="18"/>
              </w:rPr>
              <w:t>entity_id</w:t>
            </w:r>
          </w:p>
        </w:tc>
        <w:tc>
          <w:tcPr>
            <w:tcW w:w="1830" w:type="dxa"/>
            <w:shd w:val="clear" w:color="auto" w:fill="auto"/>
            <w:noWrap/>
            <w:vAlign w:val="center"/>
          </w:tcPr>
          <w:p w14:paraId="090CE5E6">
            <w:pPr>
              <w:spacing w:line="240" w:lineRule="auto"/>
              <w:rPr>
                <w:rFonts w:hint="eastAsia" w:ascii="宋体" w:hAnsi="宋体" w:cs="宋体"/>
                <w:sz w:val="18"/>
                <w:szCs w:val="18"/>
              </w:rPr>
            </w:pPr>
            <w:r>
              <w:rPr>
                <w:rFonts w:hint="eastAsia" w:ascii="宋体" w:hAnsi="宋体" w:cs="宋体"/>
                <w:sz w:val="18"/>
                <w:szCs w:val="18"/>
              </w:rPr>
              <w:t>varchar(100)</w:t>
            </w:r>
          </w:p>
        </w:tc>
        <w:tc>
          <w:tcPr>
            <w:tcW w:w="1125" w:type="dxa"/>
            <w:shd w:val="clear" w:color="auto" w:fill="auto"/>
            <w:noWrap/>
            <w:vAlign w:val="center"/>
          </w:tcPr>
          <w:p w14:paraId="3975EC2C">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05B6F313">
            <w:pPr>
              <w:spacing w:line="240" w:lineRule="auto"/>
              <w:rPr>
                <w:rFonts w:hint="eastAsia" w:ascii="宋体" w:hAnsi="宋体" w:cs="宋体"/>
                <w:sz w:val="18"/>
                <w:szCs w:val="18"/>
              </w:rPr>
            </w:pPr>
            <w:r>
              <w:rPr>
                <w:rFonts w:hint="eastAsia" w:ascii="宋体" w:hAnsi="宋体" w:cs="宋体"/>
                <w:sz w:val="18"/>
                <w:szCs w:val="18"/>
              </w:rPr>
              <w:t>标识信息</w:t>
            </w:r>
          </w:p>
        </w:tc>
        <w:tc>
          <w:tcPr>
            <w:tcW w:w="1801" w:type="dxa"/>
            <w:shd w:val="clear" w:color="auto" w:fill="auto"/>
            <w:noWrap/>
            <w:vAlign w:val="center"/>
          </w:tcPr>
          <w:p w14:paraId="775655F1">
            <w:pPr>
              <w:spacing w:line="240" w:lineRule="auto"/>
              <w:rPr>
                <w:rFonts w:hint="eastAsia" w:ascii="宋体" w:hAnsi="宋体" w:cs="宋体"/>
                <w:sz w:val="18"/>
                <w:szCs w:val="18"/>
              </w:rPr>
            </w:pPr>
          </w:p>
        </w:tc>
      </w:tr>
      <w:tr w14:paraId="4A4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05B1CD47">
            <w:pPr>
              <w:spacing w:line="240" w:lineRule="auto"/>
              <w:rPr>
                <w:rFonts w:hint="eastAsia" w:ascii="宋体" w:hAnsi="宋体" w:cs="宋体"/>
                <w:sz w:val="18"/>
                <w:szCs w:val="18"/>
              </w:rPr>
            </w:pPr>
            <w:r>
              <w:rPr>
                <w:rFonts w:hint="eastAsia" w:ascii="宋体" w:hAnsi="宋体" w:cs="宋体"/>
                <w:sz w:val="18"/>
                <w:szCs w:val="18"/>
              </w:rPr>
              <w:t>2</w:t>
            </w:r>
          </w:p>
        </w:tc>
        <w:tc>
          <w:tcPr>
            <w:tcW w:w="1735" w:type="dxa"/>
            <w:shd w:val="clear" w:color="auto" w:fill="auto"/>
            <w:noWrap/>
            <w:vAlign w:val="center"/>
          </w:tcPr>
          <w:p w14:paraId="24BFD359">
            <w:pPr>
              <w:spacing w:line="240" w:lineRule="auto"/>
              <w:rPr>
                <w:rFonts w:hint="eastAsia" w:ascii="宋体" w:hAnsi="宋体" w:cs="宋体"/>
                <w:sz w:val="18"/>
                <w:szCs w:val="18"/>
              </w:rPr>
            </w:pPr>
            <w:r>
              <w:rPr>
                <w:rFonts w:hint="eastAsia" w:ascii="宋体" w:hAnsi="宋体" w:cs="宋体"/>
                <w:sz w:val="18"/>
                <w:szCs w:val="18"/>
              </w:rPr>
              <w:t>统一识别代码</w:t>
            </w:r>
          </w:p>
        </w:tc>
        <w:tc>
          <w:tcPr>
            <w:tcW w:w="1785" w:type="dxa"/>
            <w:shd w:val="clear" w:color="auto" w:fill="auto"/>
            <w:noWrap/>
            <w:vAlign w:val="center"/>
          </w:tcPr>
          <w:p w14:paraId="199C9C58">
            <w:pPr>
              <w:spacing w:line="240" w:lineRule="auto"/>
              <w:rPr>
                <w:rFonts w:hint="eastAsia" w:ascii="宋体" w:hAnsi="宋体" w:cs="宋体"/>
                <w:sz w:val="18"/>
                <w:szCs w:val="18"/>
              </w:rPr>
            </w:pPr>
            <w:r>
              <w:rPr>
                <w:rFonts w:hint="eastAsia" w:ascii="宋体" w:hAnsi="宋体" w:cs="宋体"/>
                <w:sz w:val="18"/>
                <w:szCs w:val="18"/>
              </w:rPr>
              <w:t>code</w:t>
            </w:r>
          </w:p>
        </w:tc>
        <w:tc>
          <w:tcPr>
            <w:tcW w:w="1830" w:type="dxa"/>
            <w:shd w:val="clear" w:color="auto" w:fill="auto"/>
            <w:noWrap/>
            <w:vAlign w:val="center"/>
          </w:tcPr>
          <w:p w14:paraId="2C15811D">
            <w:pPr>
              <w:spacing w:line="240" w:lineRule="auto"/>
              <w:rPr>
                <w:rFonts w:hint="eastAsia" w:ascii="宋体" w:hAnsi="宋体" w:cs="宋体"/>
                <w:sz w:val="18"/>
                <w:szCs w:val="18"/>
              </w:rPr>
            </w:pPr>
            <w:r>
              <w:rPr>
                <w:rFonts w:hint="eastAsia" w:ascii="宋体" w:hAnsi="宋体" w:cs="宋体"/>
                <w:sz w:val="18"/>
                <w:szCs w:val="18"/>
              </w:rPr>
              <w:t>varchar(21)</w:t>
            </w:r>
          </w:p>
        </w:tc>
        <w:tc>
          <w:tcPr>
            <w:tcW w:w="1125" w:type="dxa"/>
            <w:shd w:val="clear" w:color="auto" w:fill="auto"/>
            <w:noWrap/>
            <w:vAlign w:val="center"/>
          </w:tcPr>
          <w:p w14:paraId="68A5B0ED">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11BA669D">
            <w:pPr>
              <w:spacing w:line="240" w:lineRule="auto"/>
              <w:rPr>
                <w:rFonts w:hint="eastAsia" w:ascii="宋体" w:hAnsi="宋体" w:cs="宋体"/>
                <w:sz w:val="18"/>
                <w:szCs w:val="18"/>
              </w:rPr>
            </w:pPr>
            <w:r>
              <w:rPr>
                <w:rFonts w:hint="eastAsia" w:ascii="宋体" w:hAnsi="宋体" w:cs="宋体"/>
                <w:sz w:val="18"/>
                <w:szCs w:val="18"/>
              </w:rPr>
              <w:t>标识信息</w:t>
            </w:r>
          </w:p>
        </w:tc>
        <w:tc>
          <w:tcPr>
            <w:tcW w:w="1801" w:type="dxa"/>
            <w:shd w:val="clear" w:color="auto" w:fill="auto"/>
            <w:noWrap/>
            <w:vAlign w:val="center"/>
          </w:tcPr>
          <w:p w14:paraId="3C2BB45A">
            <w:pPr>
              <w:spacing w:line="240" w:lineRule="auto"/>
              <w:rPr>
                <w:rFonts w:hint="eastAsia" w:ascii="宋体" w:hAnsi="宋体" w:cs="宋体"/>
                <w:sz w:val="18"/>
                <w:szCs w:val="18"/>
              </w:rPr>
            </w:pPr>
            <w:r>
              <w:rPr>
                <w:rFonts w:hint="eastAsia" w:ascii="宋体" w:hAnsi="宋体" w:cs="宋体"/>
                <w:sz w:val="18"/>
                <w:szCs w:val="18"/>
              </w:rPr>
              <w:t>21位统一识别代码，符合《城市数字公共基础设施统一识别代码编码标准》（DB42/T 2177）规定</w:t>
            </w:r>
          </w:p>
        </w:tc>
      </w:tr>
      <w:tr w14:paraId="05E9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5B5845B9">
            <w:pPr>
              <w:spacing w:line="240" w:lineRule="auto"/>
              <w:rPr>
                <w:rFonts w:hint="eastAsia" w:ascii="宋体" w:hAnsi="宋体" w:cs="宋体"/>
                <w:sz w:val="18"/>
                <w:szCs w:val="18"/>
              </w:rPr>
            </w:pPr>
            <w:r>
              <w:rPr>
                <w:rFonts w:hint="eastAsia" w:ascii="宋体" w:hAnsi="宋体" w:cs="宋体"/>
                <w:sz w:val="18"/>
                <w:szCs w:val="18"/>
              </w:rPr>
              <w:t>3</w:t>
            </w:r>
          </w:p>
        </w:tc>
        <w:tc>
          <w:tcPr>
            <w:tcW w:w="1735" w:type="dxa"/>
            <w:shd w:val="clear" w:color="auto" w:fill="auto"/>
            <w:noWrap/>
            <w:vAlign w:val="center"/>
          </w:tcPr>
          <w:p w14:paraId="5318D819">
            <w:pPr>
              <w:spacing w:line="240" w:lineRule="auto"/>
              <w:rPr>
                <w:rFonts w:hint="eastAsia" w:ascii="宋体" w:hAnsi="宋体" w:cs="宋体"/>
                <w:sz w:val="18"/>
                <w:szCs w:val="18"/>
              </w:rPr>
            </w:pPr>
            <w:r>
              <w:rPr>
                <w:rFonts w:hint="eastAsia" w:ascii="宋体" w:hAnsi="宋体" w:cs="宋体"/>
                <w:sz w:val="18"/>
                <w:szCs w:val="18"/>
              </w:rPr>
              <w:t>实体名称</w:t>
            </w:r>
          </w:p>
        </w:tc>
        <w:tc>
          <w:tcPr>
            <w:tcW w:w="1785" w:type="dxa"/>
            <w:shd w:val="clear" w:color="auto" w:fill="auto"/>
            <w:noWrap/>
            <w:vAlign w:val="center"/>
          </w:tcPr>
          <w:p w14:paraId="0480BE8C">
            <w:pPr>
              <w:spacing w:line="240" w:lineRule="auto"/>
              <w:rPr>
                <w:rFonts w:hint="eastAsia" w:ascii="宋体" w:hAnsi="宋体" w:cs="宋体"/>
                <w:sz w:val="18"/>
                <w:szCs w:val="18"/>
              </w:rPr>
            </w:pPr>
            <w:r>
              <w:rPr>
                <w:rFonts w:hint="eastAsia" w:ascii="宋体" w:hAnsi="宋体" w:cs="宋体"/>
                <w:sz w:val="18"/>
                <w:szCs w:val="18"/>
              </w:rPr>
              <w:t>entity_name</w:t>
            </w:r>
          </w:p>
        </w:tc>
        <w:tc>
          <w:tcPr>
            <w:tcW w:w="1830" w:type="dxa"/>
            <w:shd w:val="clear" w:color="auto" w:fill="auto"/>
            <w:noWrap/>
            <w:vAlign w:val="center"/>
          </w:tcPr>
          <w:p w14:paraId="7162CFFD">
            <w:pPr>
              <w:spacing w:line="240" w:lineRule="auto"/>
              <w:rPr>
                <w:rFonts w:hint="eastAsia" w:ascii="宋体" w:hAnsi="宋体" w:cs="宋体"/>
                <w:sz w:val="18"/>
                <w:szCs w:val="18"/>
              </w:rPr>
            </w:pPr>
            <w:r>
              <w:rPr>
                <w:rFonts w:hint="eastAsia" w:ascii="宋体" w:hAnsi="宋体" w:cs="宋体"/>
                <w:sz w:val="18"/>
                <w:szCs w:val="18"/>
              </w:rPr>
              <w:t>varchar(50)</w:t>
            </w:r>
          </w:p>
        </w:tc>
        <w:tc>
          <w:tcPr>
            <w:tcW w:w="1125" w:type="dxa"/>
            <w:shd w:val="clear" w:color="auto" w:fill="auto"/>
            <w:noWrap/>
            <w:vAlign w:val="center"/>
          </w:tcPr>
          <w:p w14:paraId="03A193E0">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7B1BAB51">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2E02072B">
            <w:pPr>
              <w:spacing w:line="240" w:lineRule="auto"/>
              <w:rPr>
                <w:rFonts w:hint="eastAsia" w:ascii="宋体" w:hAnsi="宋体" w:cs="宋体"/>
                <w:sz w:val="18"/>
                <w:szCs w:val="18"/>
              </w:rPr>
            </w:pPr>
            <w:r>
              <w:rPr>
                <w:rFonts w:hint="eastAsia" w:ascii="宋体" w:hAnsi="宋体" w:cs="宋体"/>
                <w:sz w:val="18"/>
                <w:szCs w:val="18"/>
              </w:rPr>
              <w:t>实体名称</w:t>
            </w:r>
          </w:p>
        </w:tc>
      </w:tr>
      <w:tr w14:paraId="7176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4442946B">
            <w:pPr>
              <w:spacing w:line="240" w:lineRule="auto"/>
              <w:rPr>
                <w:rFonts w:hint="eastAsia" w:ascii="宋体" w:hAnsi="宋体" w:cs="宋体"/>
                <w:sz w:val="18"/>
                <w:szCs w:val="18"/>
              </w:rPr>
            </w:pPr>
            <w:r>
              <w:rPr>
                <w:rFonts w:hint="eastAsia" w:ascii="宋体" w:hAnsi="宋体" w:cs="宋体"/>
                <w:sz w:val="18"/>
                <w:szCs w:val="18"/>
              </w:rPr>
              <w:t>4</w:t>
            </w:r>
          </w:p>
        </w:tc>
        <w:tc>
          <w:tcPr>
            <w:tcW w:w="1735" w:type="dxa"/>
            <w:shd w:val="clear" w:color="auto" w:fill="auto"/>
            <w:noWrap/>
            <w:vAlign w:val="center"/>
          </w:tcPr>
          <w:p w14:paraId="46B6F889">
            <w:pPr>
              <w:spacing w:line="240" w:lineRule="auto"/>
              <w:rPr>
                <w:rFonts w:hint="eastAsia" w:ascii="宋体" w:hAnsi="宋体" w:cs="宋体"/>
                <w:sz w:val="18"/>
                <w:szCs w:val="18"/>
              </w:rPr>
            </w:pPr>
            <w:r>
              <w:rPr>
                <w:rFonts w:hint="eastAsia" w:ascii="宋体" w:hAnsi="宋体" w:cs="宋体"/>
                <w:sz w:val="18"/>
                <w:szCs w:val="18"/>
              </w:rPr>
              <w:t>分类代码</w:t>
            </w:r>
          </w:p>
        </w:tc>
        <w:tc>
          <w:tcPr>
            <w:tcW w:w="1785" w:type="dxa"/>
            <w:shd w:val="clear" w:color="auto" w:fill="auto"/>
            <w:noWrap/>
            <w:vAlign w:val="center"/>
          </w:tcPr>
          <w:p w14:paraId="208E7D2B">
            <w:pPr>
              <w:spacing w:line="240" w:lineRule="auto"/>
              <w:rPr>
                <w:rFonts w:hint="eastAsia" w:ascii="宋体" w:hAnsi="宋体" w:cs="宋体"/>
                <w:sz w:val="18"/>
                <w:szCs w:val="18"/>
              </w:rPr>
            </w:pPr>
            <w:r>
              <w:rPr>
                <w:rFonts w:hint="eastAsia" w:ascii="宋体" w:hAnsi="宋体" w:cs="宋体"/>
                <w:sz w:val="18"/>
                <w:szCs w:val="18"/>
              </w:rPr>
              <w:t>type_code</w:t>
            </w:r>
          </w:p>
        </w:tc>
        <w:tc>
          <w:tcPr>
            <w:tcW w:w="1830" w:type="dxa"/>
            <w:shd w:val="clear" w:color="auto" w:fill="auto"/>
            <w:noWrap/>
            <w:vAlign w:val="center"/>
          </w:tcPr>
          <w:p w14:paraId="2F520642">
            <w:pPr>
              <w:spacing w:line="240" w:lineRule="auto"/>
              <w:rPr>
                <w:rFonts w:hint="eastAsia" w:ascii="宋体" w:hAnsi="宋体" w:cs="宋体"/>
                <w:sz w:val="18"/>
                <w:szCs w:val="18"/>
              </w:rPr>
            </w:pPr>
            <w:r>
              <w:rPr>
                <w:rFonts w:hint="eastAsia" w:ascii="宋体" w:hAnsi="宋体" w:cs="宋体"/>
                <w:sz w:val="18"/>
                <w:szCs w:val="18"/>
              </w:rPr>
              <w:t>varchar(6)</w:t>
            </w:r>
          </w:p>
        </w:tc>
        <w:tc>
          <w:tcPr>
            <w:tcW w:w="1125" w:type="dxa"/>
            <w:shd w:val="clear" w:color="auto" w:fill="auto"/>
            <w:noWrap/>
            <w:vAlign w:val="center"/>
          </w:tcPr>
          <w:p w14:paraId="2BEEC3F6">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49E023AF">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7849980F">
            <w:pPr>
              <w:spacing w:line="240" w:lineRule="auto"/>
              <w:rPr>
                <w:rFonts w:hint="eastAsia" w:ascii="宋体" w:hAnsi="宋体" w:cs="宋体"/>
                <w:sz w:val="18"/>
                <w:szCs w:val="18"/>
              </w:rPr>
            </w:pPr>
          </w:p>
        </w:tc>
      </w:tr>
      <w:tr w14:paraId="662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55C0A5E2">
            <w:pPr>
              <w:spacing w:line="240" w:lineRule="auto"/>
              <w:rPr>
                <w:rFonts w:hint="eastAsia" w:ascii="宋体" w:hAnsi="宋体" w:cs="宋体"/>
                <w:sz w:val="18"/>
                <w:szCs w:val="18"/>
              </w:rPr>
            </w:pPr>
            <w:r>
              <w:rPr>
                <w:rFonts w:hint="eastAsia" w:ascii="宋体" w:hAnsi="宋体" w:cs="宋体"/>
                <w:sz w:val="18"/>
                <w:szCs w:val="18"/>
              </w:rPr>
              <w:t>5</w:t>
            </w:r>
          </w:p>
        </w:tc>
        <w:tc>
          <w:tcPr>
            <w:tcW w:w="1735" w:type="dxa"/>
            <w:shd w:val="clear" w:color="auto" w:fill="auto"/>
            <w:noWrap/>
            <w:vAlign w:val="center"/>
          </w:tcPr>
          <w:p w14:paraId="41E7E9F0">
            <w:pPr>
              <w:spacing w:line="240" w:lineRule="auto"/>
              <w:rPr>
                <w:rFonts w:hint="eastAsia" w:ascii="宋体" w:hAnsi="宋体" w:cs="宋体"/>
                <w:sz w:val="18"/>
                <w:szCs w:val="18"/>
              </w:rPr>
            </w:pPr>
            <w:r>
              <w:rPr>
                <w:rFonts w:hint="eastAsia" w:ascii="宋体" w:hAnsi="宋体" w:cs="宋体"/>
                <w:sz w:val="18"/>
                <w:szCs w:val="18"/>
              </w:rPr>
              <w:t>行政区划代码</w:t>
            </w:r>
          </w:p>
        </w:tc>
        <w:tc>
          <w:tcPr>
            <w:tcW w:w="1785" w:type="dxa"/>
            <w:shd w:val="clear" w:color="auto" w:fill="auto"/>
            <w:noWrap/>
            <w:vAlign w:val="center"/>
          </w:tcPr>
          <w:p w14:paraId="60220F98">
            <w:pPr>
              <w:spacing w:line="240" w:lineRule="auto"/>
              <w:rPr>
                <w:rFonts w:hint="eastAsia" w:ascii="宋体" w:hAnsi="宋体" w:cs="宋体"/>
                <w:sz w:val="18"/>
                <w:szCs w:val="18"/>
              </w:rPr>
            </w:pPr>
            <w:r>
              <w:rPr>
                <w:rFonts w:hint="eastAsia" w:ascii="宋体" w:hAnsi="宋体" w:cs="宋体"/>
                <w:sz w:val="18"/>
                <w:szCs w:val="18"/>
              </w:rPr>
              <w:t>region_code</w:t>
            </w:r>
          </w:p>
        </w:tc>
        <w:tc>
          <w:tcPr>
            <w:tcW w:w="1830" w:type="dxa"/>
            <w:shd w:val="clear" w:color="auto" w:fill="auto"/>
            <w:noWrap/>
            <w:vAlign w:val="center"/>
          </w:tcPr>
          <w:p w14:paraId="63BEF2D6">
            <w:pPr>
              <w:spacing w:line="240" w:lineRule="auto"/>
              <w:rPr>
                <w:rFonts w:hint="eastAsia" w:ascii="宋体" w:hAnsi="宋体" w:cs="宋体"/>
                <w:sz w:val="18"/>
                <w:szCs w:val="18"/>
              </w:rPr>
            </w:pPr>
            <w:r>
              <w:rPr>
                <w:rFonts w:hint="eastAsia" w:ascii="宋体" w:hAnsi="宋体" w:cs="宋体"/>
                <w:sz w:val="18"/>
                <w:szCs w:val="18"/>
              </w:rPr>
              <w:t>varchar(6)</w:t>
            </w:r>
          </w:p>
        </w:tc>
        <w:tc>
          <w:tcPr>
            <w:tcW w:w="1125" w:type="dxa"/>
            <w:shd w:val="clear" w:color="auto" w:fill="auto"/>
            <w:noWrap/>
            <w:vAlign w:val="center"/>
          </w:tcPr>
          <w:p w14:paraId="30089F81">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3BA181C8">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73B43C3D">
            <w:pPr>
              <w:spacing w:line="240" w:lineRule="auto"/>
              <w:rPr>
                <w:rFonts w:hint="eastAsia" w:ascii="宋体" w:hAnsi="宋体" w:cs="宋体"/>
                <w:sz w:val="18"/>
                <w:szCs w:val="18"/>
              </w:rPr>
            </w:pPr>
          </w:p>
        </w:tc>
      </w:tr>
      <w:tr w14:paraId="0E62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54E658B8">
            <w:pPr>
              <w:spacing w:line="240" w:lineRule="auto"/>
              <w:rPr>
                <w:rFonts w:hint="eastAsia" w:ascii="宋体" w:hAnsi="宋体" w:cs="宋体"/>
                <w:sz w:val="18"/>
                <w:szCs w:val="18"/>
              </w:rPr>
            </w:pPr>
            <w:r>
              <w:rPr>
                <w:rFonts w:hint="eastAsia" w:ascii="宋体" w:hAnsi="宋体" w:cs="宋体"/>
                <w:sz w:val="18"/>
                <w:szCs w:val="18"/>
              </w:rPr>
              <w:t>6</w:t>
            </w:r>
          </w:p>
        </w:tc>
        <w:tc>
          <w:tcPr>
            <w:tcW w:w="1735" w:type="dxa"/>
            <w:shd w:val="clear" w:color="auto" w:fill="auto"/>
            <w:noWrap/>
            <w:vAlign w:val="center"/>
          </w:tcPr>
          <w:p w14:paraId="1260547B">
            <w:pPr>
              <w:spacing w:line="240" w:lineRule="auto"/>
              <w:rPr>
                <w:rFonts w:hint="eastAsia" w:ascii="宋体" w:hAnsi="宋体" w:cs="宋体"/>
                <w:sz w:val="18"/>
                <w:szCs w:val="18"/>
              </w:rPr>
            </w:pPr>
            <w:r>
              <w:rPr>
                <w:rFonts w:hint="eastAsia" w:ascii="宋体" w:hAnsi="宋体" w:cs="宋体"/>
                <w:sz w:val="18"/>
                <w:szCs w:val="18"/>
              </w:rPr>
              <w:t>空间几何类型</w:t>
            </w:r>
          </w:p>
        </w:tc>
        <w:tc>
          <w:tcPr>
            <w:tcW w:w="1785" w:type="dxa"/>
            <w:shd w:val="clear" w:color="auto" w:fill="auto"/>
            <w:noWrap/>
            <w:vAlign w:val="center"/>
          </w:tcPr>
          <w:p w14:paraId="48D5FC5A">
            <w:pPr>
              <w:spacing w:line="240" w:lineRule="auto"/>
              <w:rPr>
                <w:rFonts w:hint="eastAsia" w:ascii="宋体" w:hAnsi="宋体" w:cs="宋体"/>
                <w:sz w:val="18"/>
                <w:szCs w:val="18"/>
              </w:rPr>
            </w:pPr>
            <w:r>
              <w:rPr>
                <w:rFonts w:hint="eastAsia" w:ascii="宋体" w:hAnsi="宋体" w:cs="宋体"/>
                <w:sz w:val="18"/>
                <w:szCs w:val="18"/>
              </w:rPr>
              <w:t>type_geo</w:t>
            </w:r>
          </w:p>
        </w:tc>
        <w:tc>
          <w:tcPr>
            <w:tcW w:w="1830" w:type="dxa"/>
            <w:shd w:val="clear" w:color="auto" w:fill="auto"/>
            <w:noWrap/>
            <w:vAlign w:val="center"/>
          </w:tcPr>
          <w:p w14:paraId="20F9413D">
            <w:pPr>
              <w:spacing w:line="240" w:lineRule="auto"/>
              <w:rPr>
                <w:rFonts w:hint="eastAsia" w:ascii="宋体" w:hAnsi="宋体" w:cs="宋体"/>
                <w:sz w:val="18"/>
                <w:szCs w:val="18"/>
              </w:rPr>
            </w:pPr>
            <w:r>
              <w:rPr>
                <w:rFonts w:hint="eastAsia" w:ascii="宋体" w:hAnsi="宋体" w:cs="宋体"/>
                <w:sz w:val="18"/>
                <w:szCs w:val="18"/>
              </w:rPr>
              <w:t>varchar(6)</w:t>
            </w:r>
          </w:p>
        </w:tc>
        <w:tc>
          <w:tcPr>
            <w:tcW w:w="1125" w:type="dxa"/>
            <w:shd w:val="clear" w:color="auto" w:fill="auto"/>
            <w:noWrap/>
            <w:vAlign w:val="center"/>
          </w:tcPr>
          <w:p w14:paraId="2EC5299A">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438B370D">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74729019">
            <w:pPr>
              <w:spacing w:line="240" w:lineRule="auto"/>
              <w:rPr>
                <w:rFonts w:hint="eastAsia" w:ascii="宋体" w:hAnsi="宋体" w:cs="宋体"/>
                <w:sz w:val="18"/>
                <w:szCs w:val="18"/>
              </w:rPr>
            </w:pPr>
            <w:r>
              <w:rPr>
                <w:rFonts w:hint="eastAsia" w:ascii="宋体" w:hAnsi="宋体" w:cs="宋体"/>
                <w:sz w:val="18"/>
                <w:szCs w:val="18"/>
              </w:rPr>
              <w:t>小类的空间几何类型，由点、线、面组成</w:t>
            </w:r>
          </w:p>
        </w:tc>
      </w:tr>
      <w:tr w14:paraId="3C59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73EC5F27">
            <w:pPr>
              <w:spacing w:line="240" w:lineRule="auto"/>
              <w:rPr>
                <w:rFonts w:hint="eastAsia" w:ascii="宋体" w:hAnsi="宋体" w:cs="宋体"/>
                <w:sz w:val="18"/>
                <w:szCs w:val="18"/>
              </w:rPr>
            </w:pPr>
            <w:r>
              <w:rPr>
                <w:rFonts w:hint="eastAsia" w:ascii="宋体" w:hAnsi="宋体" w:cs="宋体"/>
                <w:sz w:val="18"/>
                <w:szCs w:val="18"/>
              </w:rPr>
              <w:t>7</w:t>
            </w:r>
          </w:p>
        </w:tc>
        <w:tc>
          <w:tcPr>
            <w:tcW w:w="1735" w:type="dxa"/>
            <w:shd w:val="clear" w:color="auto" w:fill="auto"/>
            <w:noWrap/>
            <w:vAlign w:val="center"/>
          </w:tcPr>
          <w:p w14:paraId="79D12DEB">
            <w:pPr>
              <w:spacing w:line="240" w:lineRule="auto"/>
              <w:rPr>
                <w:rFonts w:hint="eastAsia" w:ascii="宋体" w:hAnsi="宋体" w:cs="宋体"/>
                <w:sz w:val="18"/>
                <w:szCs w:val="18"/>
              </w:rPr>
            </w:pPr>
            <w:r>
              <w:rPr>
                <w:rFonts w:hint="eastAsia" w:ascii="宋体" w:hAnsi="宋体" w:cs="宋体"/>
                <w:sz w:val="18"/>
                <w:szCs w:val="18"/>
              </w:rPr>
              <w:t>经度</w:t>
            </w:r>
          </w:p>
        </w:tc>
        <w:tc>
          <w:tcPr>
            <w:tcW w:w="1785" w:type="dxa"/>
            <w:shd w:val="clear" w:color="auto" w:fill="auto"/>
            <w:noWrap/>
            <w:vAlign w:val="center"/>
          </w:tcPr>
          <w:p w14:paraId="3C884442">
            <w:pPr>
              <w:spacing w:line="240" w:lineRule="auto"/>
              <w:rPr>
                <w:rFonts w:hint="eastAsia" w:ascii="宋体" w:hAnsi="宋体" w:cs="宋体"/>
                <w:sz w:val="18"/>
                <w:szCs w:val="18"/>
              </w:rPr>
            </w:pPr>
            <w:r>
              <w:rPr>
                <w:rFonts w:hint="eastAsia" w:ascii="宋体" w:hAnsi="宋体" w:cs="宋体"/>
                <w:sz w:val="18"/>
                <w:szCs w:val="18"/>
              </w:rPr>
              <w:t>lon</w:t>
            </w:r>
          </w:p>
        </w:tc>
        <w:tc>
          <w:tcPr>
            <w:tcW w:w="1830" w:type="dxa"/>
            <w:shd w:val="clear" w:color="auto" w:fill="auto"/>
            <w:noWrap/>
            <w:vAlign w:val="center"/>
          </w:tcPr>
          <w:p w14:paraId="49973FD6">
            <w:pPr>
              <w:spacing w:line="240" w:lineRule="auto"/>
              <w:rPr>
                <w:rFonts w:hint="eastAsia" w:ascii="宋体" w:hAnsi="宋体" w:cs="宋体"/>
                <w:sz w:val="18"/>
                <w:szCs w:val="18"/>
              </w:rPr>
            </w:pPr>
            <w:r>
              <w:rPr>
                <w:rFonts w:hint="eastAsia" w:ascii="宋体" w:hAnsi="宋体" w:cs="宋体"/>
                <w:sz w:val="18"/>
                <w:szCs w:val="18"/>
              </w:rPr>
              <w:t>varchar(36)</w:t>
            </w:r>
          </w:p>
        </w:tc>
        <w:tc>
          <w:tcPr>
            <w:tcW w:w="1125" w:type="dxa"/>
            <w:shd w:val="clear" w:color="auto" w:fill="auto"/>
            <w:noWrap/>
            <w:vAlign w:val="center"/>
          </w:tcPr>
          <w:p w14:paraId="1CF9CC98">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1946F97F">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55D155A7">
            <w:pPr>
              <w:spacing w:line="240" w:lineRule="auto"/>
              <w:rPr>
                <w:rFonts w:hint="eastAsia" w:ascii="宋体" w:hAnsi="宋体" w:cs="宋体"/>
                <w:sz w:val="18"/>
                <w:szCs w:val="18"/>
              </w:rPr>
            </w:pPr>
          </w:p>
        </w:tc>
      </w:tr>
      <w:tr w14:paraId="2B26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01A13D98">
            <w:pPr>
              <w:spacing w:line="240" w:lineRule="auto"/>
              <w:rPr>
                <w:rFonts w:hint="eastAsia" w:ascii="宋体" w:hAnsi="宋体" w:cs="宋体"/>
                <w:sz w:val="18"/>
                <w:szCs w:val="18"/>
              </w:rPr>
            </w:pPr>
            <w:r>
              <w:rPr>
                <w:rFonts w:hint="eastAsia" w:ascii="宋体" w:hAnsi="宋体" w:cs="宋体"/>
                <w:sz w:val="18"/>
                <w:szCs w:val="18"/>
              </w:rPr>
              <w:t>8</w:t>
            </w:r>
          </w:p>
        </w:tc>
        <w:tc>
          <w:tcPr>
            <w:tcW w:w="1735" w:type="dxa"/>
            <w:shd w:val="clear" w:color="auto" w:fill="auto"/>
            <w:noWrap/>
            <w:vAlign w:val="center"/>
          </w:tcPr>
          <w:p w14:paraId="34990A34">
            <w:pPr>
              <w:spacing w:line="240" w:lineRule="auto"/>
              <w:rPr>
                <w:rFonts w:hint="eastAsia" w:ascii="宋体" w:hAnsi="宋体" w:cs="宋体"/>
                <w:sz w:val="18"/>
                <w:szCs w:val="18"/>
              </w:rPr>
            </w:pPr>
            <w:r>
              <w:rPr>
                <w:rFonts w:hint="eastAsia" w:ascii="宋体" w:hAnsi="宋体" w:cs="宋体"/>
                <w:sz w:val="18"/>
                <w:szCs w:val="18"/>
              </w:rPr>
              <w:t>纬度</w:t>
            </w:r>
          </w:p>
        </w:tc>
        <w:tc>
          <w:tcPr>
            <w:tcW w:w="1785" w:type="dxa"/>
            <w:shd w:val="clear" w:color="auto" w:fill="auto"/>
            <w:noWrap/>
            <w:vAlign w:val="center"/>
          </w:tcPr>
          <w:p w14:paraId="368973A8">
            <w:pPr>
              <w:spacing w:line="240" w:lineRule="auto"/>
              <w:rPr>
                <w:rFonts w:hint="eastAsia" w:ascii="宋体" w:hAnsi="宋体" w:cs="宋体"/>
                <w:sz w:val="18"/>
                <w:szCs w:val="18"/>
              </w:rPr>
            </w:pPr>
            <w:r>
              <w:rPr>
                <w:rFonts w:hint="eastAsia" w:ascii="宋体" w:hAnsi="宋体" w:cs="宋体"/>
                <w:sz w:val="18"/>
                <w:szCs w:val="18"/>
              </w:rPr>
              <w:t>lat</w:t>
            </w:r>
          </w:p>
        </w:tc>
        <w:tc>
          <w:tcPr>
            <w:tcW w:w="1830" w:type="dxa"/>
            <w:shd w:val="clear" w:color="auto" w:fill="auto"/>
            <w:noWrap/>
            <w:vAlign w:val="center"/>
          </w:tcPr>
          <w:p w14:paraId="726EDDCB">
            <w:pPr>
              <w:spacing w:line="240" w:lineRule="auto"/>
              <w:rPr>
                <w:rFonts w:hint="eastAsia" w:ascii="宋体" w:hAnsi="宋体" w:cs="宋体"/>
                <w:sz w:val="18"/>
                <w:szCs w:val="18"/>
              </w:rPr>
            </w:pPr>
            <w:r>
              <w:rPr>
                <w:rFonts w:hint="eastAsia" w:ascii="宋体" w:hAnsi="宋体" w:cs="宋体"/>
                <w:sz w:val="18"/>
                <w:szCs w:val="18"/>
              </w:rPr>
              <w:t>varchar(36)</w:t>
            </w:r>
          </w:p>
        </w:tc>
        <w:tc>
          <w:tcPr>
            <w:tcW w:w="1125" w:type="dxa"/>
            <w:shd w:val="clear" w:color="auto" w:fill="auto"/>
            <w:noWrap/>
            <w:vAlign w:val="center"/>
          </w:tcPr>
          <w:p w14:paraId="05BDA0B9">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07F7058B">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7B5D4EE0">
            <w:pPr>
              <w:spacing w:line="240" w:lineRule="auto"/>
              <w:rPr>
                <w:rFonts w:hint="eastAsia" w:ascii="宋体" w:hAnsi="宋体" w:cs="宋体"/>
                <w:sz w:val="18"/>
                <w:szCs w:val="18"/>
              </w:rPr>
            </w:pPr>
          </w:p>
        </w:tc>
      </w:tr>
      <w:tr w14:paraId="60E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5FF33E3C">
            <w:pPr>
              <w:spacing w:line="240" w:lineRule="auto"/>
              <w:rPr>
                <w:rFonts w:hint="eastAsia" w:ascii="宋体" w:hAnsi="宋体" w:cs="宋体"/>
                <w:sz w:val="18"/>
                <w:szCs w:val="18"/>
              </w:rPr>
            </w:pPr>
            <w:r>
              <w:rPr>
                <w:rFonts w:hint="eastAsia" w:ascii="宋体" w:hAnsi="宋体" w:cs="宋体"/>
                <w:sz w:val="18"/>
                <w:szCs w:val="18"/>
              </w:rPr>
              <w:t>9</w:t>
            </w:r>
          </w:p>
        </w:tc>
        <w:tc>
          <w:tcPr>
            <w:tcW w:w="1735" w:type="dxa"/>
            <w:shd w:val="clear" w:color="auto" w:fill="auto"/>
            <w:noWrap/>
            <w:vAlign w:val="center"/>
          </w:tcPr>
          <w:p w14:paraId="68E04302">
            <w:pPr>
              <w:spacing w:line="240" w:lineRule="auto"/>
              <w:rPr>
                <w:rFonts w:hint="eastAsia" w:ascii="宋体" w:hAnsi="宋体" w:cs="宋体"/>
                <w:sz w:val="18"/>
                <w:szCs w:val="18"/>
              </w:rPr>
            </w:pPr>
            <w:r>
              <w:rPr>
                <w:rFonts w:hint="eastAsia" w:ascii="宋体" w:hAnsi="宋体" w:cs="宋体"/>
                <w:sz w:val="18"/>
                <w:szCs w:val="18"/>
              </w:rPr>
              <w:t>高程</w:t>
            </w:r>
          </w:p>
        </w:tc>
        <w:tc>
          <w:tcPr>
            <w:tcW w:w="1785" w:type="dxa"/>
            <w:shd w:val="clear" w:color="auto" w:fill="auto"/>
            <w:noWrap/>
            <w:vAlign w:val="center"/>
          </w:tcPr>
          <w:p w14:paraId="4C0E8CBE">
            <w:pPr>
              <w:spacing w:line="240" w:lineRule="auto"/>
              <w:rPr>
                <w:rFonts w:hint="eastAsia" w:ascii="宋体" w:hAnsi="宋体" w:cs="宋体"/>
                <w:sz w:val="18"/>
                <w:szCs w:val="18"/>
              </w:rPr>
            </w:pPr>
            <w:r>
              <w:rPr>
                <w:rFonts w:hint="eastAsia" w:ascii="宋体" w:hAnsi="宋体" w:cs="宋体"/>
                <w:sz w:val="18"/>
                <w:szCs w:val="18"/>
              </w:rPr>
              <w:t>alt</w:t>
            </w:r>
          </w:p>
        </w:tc>
        <w:tc>
          <w:tcPr>
            <w:tcW w:w="1830" w:type="dxa"/>
            <w:shd w:val="clear" w:color="auto" w:fill="auto"/>
            <w:noWrap/>
            <w:vAlign w:val="center"/>
          </w:tcPr>
          <w:p w14:paraId="705F61A2">
            <w:pPr>
              <w:spacing w:line="240" w:lineRule="auto"/>
              <w:rPr>
                <w:rFonts w:hint="eastAsia" w:ascii="宋体" w:hAnsi="宋体" w:cs="宋体"/>
                <w:sz w:val="18"/>
                <w:szCs w:val="18"/>
              </w:rPr>
            </w:pPr>
            <w:r>
              <w:rPr>
                <w:rFonts w:hint="eastAsia" w:ascii="宋体" w:hAnsi="宋体" w:cs="宋体"/>
                <w:sz w:val="18"/>
                <w:szCs w:val="18"/>
              </w:rPr>
              <w:t>varchar(36)</w:t>
            </w:r>
          </w:p>
        </w:tc>
        <w:tc>
          <w:tcPr>
            <w:tcW w:w="1125" w:type="dxa"/>
            <w:shd w:val="clear" w:color="auto" w:fill="auto"/>
            <w:noWrap/>
            <w:vAlign w:val="center"/>
          </w:tcPr>
          <w:p w14:paraId="46E5D93B">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42DE24B3">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40992B0E">
            <w:pPr>
              <w:spacing w:line="240" w:lineRule="auto"/>
              <w:rPr>
                <w:rFonts w:hint="eastAsia" w:ascii="宋体" w:hAnsi="宋体" w:cs="宋体"/>
                <w:sz w:val="18"/>
                <w:szCs w:val="18"/>
              </w:rPr>
            </w:pPr>
          </w:p>
        </w:tc>
      </w:tr>
      <w:tr w14:paraId="4345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7913D4CA">
            <w:pPr>
              <w:spacing w:line="240" w:lineRule="auto"/>
              <w:rPr>
                <w:rFonts w:hint="eastAsia" w:ascii="宋体" w:hAnsi="宋体" w:cs="宋体"/>
                <w:sz w:val="18"/>
                <w:szCs w:val="18"/>
              </w:rPr>
            </w:pPr>
            <w:r>
              <w:rPr>
                <w:rFonts w:hint="eastAsia" w:ascii="宋体" w:hAnsi="宋体" w:cs="宋体"/>
                <w:sz w:val="18"/>
                <w:szCs w:val="18"/>
              </w:rPr>
              <w:t>10</w:t>
            </w:r>
          </w:p>
        </w:tc>
        <w:tc>
          <w:tcPr>
            <w:tcW w:w="1735" w:type="dxa"/>
            <w:shd w:val="clear" w:color="auto" w:fill="auto"/>
            <w:noWrap/>
            <w:vAlign w:val="center"/>
          </w:tcPr>
          <w:p w14:paraId="19520B83">
            <w:pPr>
              <w:spacing w:line="240" w:lineRule="auto"/>
              <w:rPr>
                <w:rFonts w:hint="eastAsia" w:ascii="宋体" w:hAnsi="宋体" w:cs="宋体"/>
                <w:sz w:val="18"/>
                <w:szCs w:val="18"/>
              </w:rPr>
            </w:pPr>
            <w:r>
              <w:rPr>
                <w:rFonts w:hint="eastAsia" w:ascii="宋体" w:hAnsi="宋体" w:cs="宋体"/>
                <w:sz w:val="18"/>
                <w:szCs w:val="18"/>
              </w:rPr>
              <w:t>北斗编码</w:t>
            </w:r>
          </w:p>
        </w:tc>
        <w:tc>
          <w:tcPr>
            <w:tcW w:w="1785" w:type="dxa"/>
            <w:shd w:val="clear" w:color="auto" w:fill="auto"/>
            <w:noWrap/>
            <w:vAlign w:val="center"/>
          </w:tcPr>
          <w:p w14:paraId="2715136A">
            <w:pPr>
              <w:spacing w:line="240" w:lineRule="auto"/>
              <w:rPr>
                <w:rFonts w:hint="eastAsia" w:ascii="宋体" w:hAnsi="宋体" w:cs="宋体"/>
                <w:sz w:val="18"/>
                <w:szCs w:val="18"/>
              </w:rPr>
            </w:pPr>
            <w:r>
              <w:rPr>
                <w:rFonts w:hint="eastAsia" w:ascii="宋体" w:hAnsi="宋体" w:cs="宋体"/>
                <w:sz w:val="18"/>
                <w:szCs w:val="18"/>
              </w:rPr>
              <w:t>beidou_code</w:t>
            </w:r>
          </w:p>
        </w:tc>
        <w:tc>
          <w:tcPr>
            <w:tcW w:w="1830" w:type="dxa"/>
            <w:shd w:val="clear" w:color="auto" w:fill="auto"/>
            <w:noWrap/>
            <w:vAlign w:val="center"/>
          </w:tcPr>
          <w:p w14:paraId="15546DCB">
            <w:pPr>
              <w:spacing w:line="240" w:lineRule="auto"/>
              <w:rPr>
                <w:rFonts w:hint="eastAsia" w:ascii="宋体" w:hAnsi="宋体" w:cs="宋体"/>
                <w:sz w:val="18"/>
                <w:szCs w:val="18"/>
              </w:rPr>
            </w:pPr>
            <w:r>
              <w:rPr>
                <w:rFonts w:hint="eastAsia" w:ascii="宋体" w:hAnsi="宋体" w:cs="宋体"/>
                <w:sz w:val="18"/>
                <w:szCs w:val="18"/>
              </w:rPr>
              <w:t>varchar(36)</w:t>
            </w:r>
          </w:p>
        </w:tc>
        <w:tc>
          <w:tcPr>
            <w:tcW w:w="1125" w:type="dxa"/>
            <w:shd w:val="clear" w:color="auto" w:fill="auto"/>
            <w:noWrap/>
            <w:vAlign w:val="center"/>
          </w:tcPr>
          <w:p w14:paraId="09063862">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57FA3C2D">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151A38E7">
            <w:pPr>
              <w:spacing w:line="240" w:lineRule="auto"/>
              <w:rPr>
                <w:rFonts w:hint="eastAsia" w:ascii="宋体" w:hAnsi="宋体" w:cs="宋体"/>
                <w:sz w:val="18"/>
                <w:szCs w:val="18"/>
              </w:rPr>
            </w:pPr>
          </w:p>
        </w:tc>
      </w:tr>
      <w:tr w14:paraId="09E1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13789BE8">
            <w:pPr>
              <w:spacing w:line="240" w:lineRule="auto"/>
              <w:rPr>
                <w:rFonts w:hint="eastAsia" w:ascii="宋体" w:hAnsi="宋体" w:cs="宋体"/>
                <w:sz w:val="18"/>
                <w:szCs w:val="18"/>
              </w:rPr>
            </w:pPr>
            <w:r>
              <w:rPr>
                <w:rFonts w:hint="eastAsia" w:ascii="宋体" w:hAnsi="宋体" w:cs="宋体"/>
                <w:sz w:val="18"/>
                <w:szCs w:val="18"/>
              </w:rPr>
              <w:t>11</w:t>
            </w:r>
          </w:p>
        </w:tc>
        <w:tc>
          <w:tcPr>
            <w:tcW w:w="1735" w:type="dxa"/>
            <w:shd w:val="clear" w:color="auto" w:fill="auto"/>
            <w:noWrap/>
            <w:vAlign w:val="center"/>
          </w:tcPr>
          <w:p w14:paraId="461094FA">
            <w:pPr>
              <w:spacing w:line="240" w:lineRule="auto"/>
              <w:rPr>
                <w:rFonts w:hint="eastAsia" w:ascii="宋体" w:hAnsi="宋体" w:cs="宋体"/>
                <w:sz w:val="18"/>
                <w:szCs w:val="18"/>
              </w:rPr>
            </w:pPr>
            <w:r>
              <w:rPr>
                <w:rFonts w:hint="eastAsia" w:ascii="宋体" w:hAnsi="宋体" w:cs="宋体"/>
                <w:sz w:val="18"/>
                <w:szCs w:val="18"/>
              </w:rPr>
              <w:t>北斗三维编码</w:t>
            </w:r>
          </w:p>
        </w:tc>
        <w:tc>
          <w:tcPr>
            <w:tcW w:w="1785" w:type="dxa"/>
            <w:shd w:val="clear" w:color="auto" w:fill="auto"/>
            <w:noWrap/>
            <w:vAlign w:val="center"/>
          </w:tcPr>
          <w:p w14:paraId="3BC3D345">
            <w:pPr>
              <w:spacing w:line="240" w:lineRule="auto"/>
              <w:rPr>
                <w:rFonts w:hint="eastAsia" w:ascii="宋体" w:hAnsi="宋体" w:cs="宋体"/>
                <w:sz w:val="18"/>
                <w:szCs w:val="18"/>
              </w:rPr>
            </w:pPr>
            <w:r>
              <w:rPr>
                <w:rFonts w:hint="eastAsia" w:ascii="宋体" w:hAnsi="宋体" w:cs="宋体"/>
                <w:sz w:val="18"/>
                <w:szCs w:val="18"/>
              </w:rPr>
              <w:t>beidou_3d_code</w:t>
            </w:r>
          </w:p>
        </w:tc>
        <w:tc>
          <w:tcPr>
            <w:tcW w:w="1830" w:type="dxa"/>
            <w:shd w:val="clear" w:color="auto" w:fill="auto"/>
            <w:noWrap/>
            <w:vAlign w:val="center"/>
          </w:tcPr>
          <w:p w14:paraId="1FF1A817">
            <w:pPr>
              <w:spacing w:line="240" w:lineRule="auto"/>
              <w:rPr>
                <w:rFonts w:hint="eastAsia" w:ascii="宋体" w:hAnsi="宋体" w:cs="宋体"/>
                <w:sz w:val="18"/>
                <w:szCs w:val="18"/>
              </w:rPr>
            </w:pPr>
            <w:r>
              <w:rPr>
                <w:rFonts w:hint="eastAsia" w:ascii="宋体" w:hAnsi="宋体" w:cs="宋体"/>
                <w:sz w:val="18"/>
                <w:szCs w:val="18"/>
              </w:rPr>
              <w:t>varchar(36)</w:t>
            </w:r>
          </w:p>
        </w:tc>
        <w:tc>
          <w:tcPr>
            <w:tcW w:w="1125" w:type="dxa"/>
            <w:shd w:val="clear" w:color="auto" w:fill="auto"/>
            <w:noWrap/>
            <w:vAlign w:val="center"/>
          </w:tcPr>
          <w:p w14:paraId="080F309E">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28B3AC2F">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1DD9B9A6">
            <w:pPr>
              <w:spacing w:line="240" w:lineRule="auto"/>
              <w:rPr>
                <w:rFonts w:hint="eastAsia" w:ascii="宋体" w:hAnsi="宋体" w:cs="宋体"/>
                <w:sz w:val="18"/>
                <w:szCs w:val="18"/>
              </w:rPr>
            </w:pPr>
          </w:p>
        </w:tc>
      </w:tr>
      <w:tr w14:paraId="1F68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46EC3951">
            <w:pPr>
              <w:spacing w:line="240" w:lineRule="auto"/>
              <w:rPr>
                <w:rFonts w:hint="eastAsia" w:ascii="宋体" w:hAnsi="宋体" w:cs="宋体"/>
                <w:sz w:val="18"/>
                <w:szCs w:val="18"/>
              </w:rPr>
            </w:pPr>
            <w:r>
              <w:rPr>
                <w:rFonts w:hint="eastAsia" w:ascii="宋体" w:hAnsi="宋体" w:cs="宋体"/>
                <w:sz w:val="18"/>
                <w:szCs w:val="18"/>
              </w:rPr>
              <w:t>12</w:t>
            </w:r>
          </w:p>
        </w:tc>
        <w:tc>
          <w:tcPr>
            <w:tcW w:w="1735" w:type="dxa"/>
            <w:shd w:val="clear" w:color="auto" w:fill="auto"/>
            <w:noWrap/>
            <w:vAlign w:val="bottom"/>
          </w:tcPr>
          <w:p w14:paraId="67DE3951">
            <w:pPr>
              <w:spacing w:line="240" w:lineRule="auto"/>
              <w:rPr>
                <w:rFonts w:hint="eastAsia" w:ascii="宋体" w:hAnsi="宋体" w:cs="宋体"/>
                <w:sz w:val="18"/>
                <w:szCs w:val="18"/>
              </w:rPr>
            </w:pPr>
            <w:r>
              <w:rPr>
                <w:rFonts w:hint="eastAsia" w:ascii="宋体" w:hAnsi="宋体" w:cs="宋体"/>
                <w:sz w:val="18"/>
                <w:szCs w:val="18"/>
              </w:rPr>
              <w:t>编码版本</w:t>
            </w:r>
          </w:p>
        </w:tc>
        <w:tc>
          <w:tcPr>
            <w:tcW w:w="1785" w:type="dxa"/>
            <w:shd w:val="clear" w:color="auto" w:fill="auto"/>
            <w:noWrap/>
            <w:vAlign w:val="bottom"/>
          </w:tcPr>
          <w:p w14:paraId="6910D7C1">
            <w:pPr>
              <w:spacing w:line="240" w:lineRule="auto"/>
              <w:rPr>
                <w:rFonts w:hint="eastAsia" w:ascii="宋体" w:hAnsi="宋体" w:cs="宋体"/>
                <w:sz w:val="18"/>
                <w:szCs w:val="18"/>
              </w:rPr>
            </w:pPr>
            <w:r>
              <w:rPr>
                <w:rFonts w:hint="eastAsia" w:ascii="宋体" w:hAnsi="宋体" w:cs="宋体"/>
                <w:sz w:val="18"/>
                <w:szCs w:val="18"/>
              </w:rPr>
              <w:t>vid　</w:t>
            </w:r>
          </w:p>
        </w:tc>
        <w:tc>
          <w:tcPr>
            <w:tcW w:w="1830" w:type="dxa"/>
            <w:shd w:val="clear" w:color="auto" w:fill="auto"/>
            <w:noWrap/>
            <w:vAlign w:val="bottom"/>
          </w:tcPr>
          <w:p w14:paraId="3CA63B64">
            <w:pPr>
              <w:spacing w:line="240" w:lineRule="auto"/>
              <w:rPr>
                <w:rFonts w:hint="eastAsia" w:ascii="宋体" w:hAnsi="宋体" w:cs="宋体"/>
                <w:sz w:val="18"/>
                <w:szCs w:val="18"/>
              </w:rPr>
            </w:pPr>
            <w:r>
              <w:rPr>
                <w:rFonts w:hint="eastAsia" w:ascii="宋体" w:hAnsi="宋体" w:cs="宋体"/>
                <w:sz w:val="18"/>
                <w:szCs w:val="18"/>
              </w:rPr>
              <w:t>varchar(50)　</w:t>
            </w:r>
          </w:p>
        </w:tc>
        <w:tc>
          <w:tcPr>
            <w:tcW w:w="1125" w:type="dxa"/>
            <w:shd w:val="clear" w:color="auto" w:fill="auto"/>
            <w:noWrap/>
            <w:vAlign w:val="center"/>
          </w:tcPr>
          <w:p w14:paraId="45870AD5">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53823D47">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456542E1">
            <w:pPr>
              <w:spacing w:line="240" w:lineRule="auto"/>
              <w:rPr>
                <w:rFonts w:hint="eastAsia" w:ascii="宋体" w:hAnsi="宋体" w:cs="宋体"/>
                <w:sz w:val="18"/>
                <w:szCs w:val="18"/>
              </w:rPr>
            </w:pPr>
            <w:r>
              <w:rPr>
                <w:rFonts w:hint="eastAsia" w:ascii="宋体" w:hAnsi="宋体" w:cs="宋体"/>
                <w:sz w:val="18"/>
                <w:szCs w:val="18"/>
              </w:rPr>
              <w:t>编码版本</w:t>
            </w:r>
          </w:p>
        </w:tc>
      </w:tr>
      <w:tr w14:paraId="3009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5C04FE10">
            <w:pPr>
              <w:spacing w:line="240" w:lineRule="auto"/>
              <w:rPr>
                <w:rFonts w:hint="eastAsia" w:ascii="宋体" w:hAnsi="宋体" w:cs="宋体"/>
                <w:sz w:val="18"/>
                <w:szCs w:val="18"/>
              </w:rPr>
            </w:pPr>
            <w:r>
              <w:rPr>
                <w:rFonts w:hint="eastAsia" w:ascii="宋体" w:hAnsi="宋体" w:cs="宋体"/>
                <w:sz w:val="18"/>
                <w:szCs w:val="18"/>
              </w:rPr>
              <w:t>13</w:t>
            </w:r>
          </w:p>
        </w:tc>
        <w:tc>
          <w:tcPr>
            <w:tcW w:w="1735" w:type="dxa"/>
            <w:shd w:val="clear" w:color="auto" w:fill="auto"/>
            <w:noWrap/>
            <w:vAlign w:val="bottom"/>
          </w:tcPr>
          <w:p w14:paraId="5785925F">
            <w:pPr>
              <w:spacing w:line="240" w:lineRule="auto"/>
              <w:rPr>
                <w:rFonts w:hint="eastAsia" w:ascii="宋体" w:hAnsi="宋体" w:cs="宋体"/>
                <w:sz w:val="18"/>
                <w:szCs w:val="18"/>
              </w:rPr>
            </w:pPr>
            <w:r>
              <w:rPr>
                <w:rFonts w:hint="eastAsia" w:ascii="宋体" w:hAnsi="宋体" w:cs="宋体"/>
                <w:sz w:val="18"/>
                <w:szCs w:val="18"/>
              </w:rPr>
              <w:t>注册时间</w:t>
            </w:r>
          </w:p>
        </w:tc>
        <w:tc>
          <w:tcPr>
            <w:tcW w:w="1785" w:type="dxa"/>
            <w:shd w:val="clear" w:color="auto" w:fill="auto"/>
            <w:noWrap/>
            <w:vAlign w:val="bottom"/>
          </w:tcPr>
          <w:p w14:paraId="754A70CE">
            <w:pPr>
              <w:spacing w:line="240" w:lineRule="auto"/>
              <w:rPr>
                <w:rFonts w:hint="eastAsia" w:ascii="宋体" w:hAnsi="宋体" w:cs="宋体"/>
                <w:sz w:val="18"/>
                <w:szCs w:val="18"/>
              </w:rPr>
            </w:pPr>
            <w:r>
              <w:rPr>
                <w:rFonts w:hint="eastAsia" w:ascii="宋体" w:hAnsi="宋体" w:cs="宋体"/>
                <w:sz w:val="18"/>
                <w:szCs w:val="18"/>
              </w:rPr>
              <w:t>register_time　</w:t>
            </w:r>
          </w:p>
        </w:tc>
        <w:tc>
          <w:tcPr>
            <w:tcW w:w="1830" w:type="dxa"/>
            <w:shd w:val="clear" w:color="auto" w:fill="auto"/>
            <w:noWrap/>
            <w:vAlign w:val="center"/>
          </w:tcPr>
          <w:p w14:paraId="6DDE62AE">
            <w:pPr>
              <w:spacing w:line="240" w:lineRule="auto"/>
              <w:rPr>
                <w:rFonts w:hint="eastAsia" w:ascii="宋体" w:hAnsi="宋体" w:cs="宋体"/>
                <w:sz w:val="18"/>
                <w:szCs w:val="18"/>
              </w:rPr>
            </w:pPr>
            <w:r>
              <w:rPr>
                <w:rFonts w:hint="eastAsia" w:ascii="宋体" w:hAnsi="宋体" w:cs="宋体"/>
                <w:sz w:val="18"/>
                <w:szCs w:val="18"/>
              </w:rPr>
              <w:t>date</w:t>
            </w:r>
          </w:p>
        </w:tc>
        <w:tc>
          <w:tcPr>
            <w:tcW w:w="1125" w:type="dxa"/>
            <w:shd w:val="clear" w:color="auto" w:fill="auto"/>
            <w:noWrap/>
            <w:vAlign w:val="center"/>
          </w:tcPr>
          <w:p w14:paraId="24C214DC">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6FF7F3F9">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0F498067">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0822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1E630477">
            <w:pPr>
              <w:spacing w:line="240" w:lineRule="auto"/>
              <w:rPr>
                <w:rFonts w:hint="eastAsia" w:ascii="宋体" w:hAnsi="宋体" w:cs="宋体"/>
                <w:sz w:val="18"/>
                <w:szCs w:val="18"/>
              </w:rPr>
            </w:pPr>
            <w:r>
              <w:rPr>
                <w:rFonts w:hint="eastAsia" w:ascii="宋体" w:hAnsi="宋体" w:cs="宋体"/>
                <w:sz w:val="18"/>
                <w:szCs w:val="18"/>
              </w:rPr>
              <w:t>14</w:t>
            </w:r>
          </w:p>
        </w:tc>
        <w:tc>
          <w:tcPr>
            <w:tcW w:w="1735" w:type="dxa"/>
            <w:shd w:val="clear" w:color="auto" w:fill="auto"/>
            <w:noWrap/>
            <w:vAlign w:val="bottom"/>
          </w:tcPr>
          <w:p w14:paraId="20642BBE">
            <w:pPr>
              <w:spacing w:line="240" w:lineRule="auto"/>
              <w:rPr>
                <w:rFonts w:hint="eastAsia" w:ascii="宋体" w:hAnsi="宋体" w:cs="宋体"/>
                <w:sz w:val="18"/>
                <w:szCs w:val="18"/>
              </w:rPr>
            </w:pPr>
            <w:r>
              <w:rPr>
                <w:rFonts w:hint="eastAsia" w:ascii="宋体" w:hAnsi="宋体" w:cs="宋体"/>
                <w:sz w:val="18"/>
                <w:szCs w:val="18"/>
              </w:rPr>
              <w:t>编码单位</w:t>
            </w:r>
          </w:p>
        </w:tc>
        <w:tc>
          <w:tcPr>
            <w:tcW w:w="1785" w:type="dxa"/>
            <w:shd w:val="clear" w:color="auto" w:fill="auto"/>
            <w:noWrap/>
            <w:vAlign w:val="bottom"/>
          </w:tcPr>
          <w:p w14:paraId="7361DE66">
            <w:pPr>
              <w:spacing w:line="240" w:lineRule="auto"/>
              <w:rPr>
                <w:rFonts w:hint="eastAsia" w:ascii="宋体" w:hAnsi="宋体" w:cs="宋体"/>
                <w:sz w:val="18"/>
                <w:szCs w:val="18"/>
              </w:rPr>
            </w:pPr>
            <w:r>
              <w:rPr>
                <w:rFonts w:hint="eastAsia" w:ascii="宋体" w:hAnsi="宋体" w:cs="宋体"/>
                <w:sz w:val="18"/>
                <w:szCs w:val="18"/>
              </w:rPr>
              <w:t>register_dept_id　</w:t>
            </w:r>
          </w:p>
        </w:tc>
        <w:tc>
          <w:tcPr>
            <w:tcW w:w="1830" w:type="dxa"/>
            <w:shd w:val="clear" w:color="auto" w:fill="auto"/>
            <w:noWrap/>
            <w:vAlign w:val="bottom"/>
          </w:tcPr>
          <w:p w14:paraId="35DD2074">
            <w:pPr>
              <w:spacing w:line="240" w:lineRule="auto"/>
              <w:rPr>
                <w:rFonts w:hint="eastAsia" w:ascii="宋体" w:hAnsi="宋体" w:cs="宋体"/>
                <w:sz w:val="18"/>
                <w:szCs w:val="18"/>
              </w:rPr>
            </w:pPr>
            <w:r>
              <w:rPr>
                <w:rFonts w:hint="eastAsia" w:ascii="宋体" w:hAnsi="宋体" w:cs="宋体"/>
                <w:sz w:val="18"/>
                <w:szCs w:val="18"/>
              </w:rPr>
              <w:t>varchar(500)　</w:t>
            </w:r>
          </w:p>
        </w:tc>
        <w:tc>
          <w:tcPr>
            <w:tcW w:w="1125" w:type="dxa"/>
            <w:shd w:val="clear" w:color="auto" w:fill="auto"/>
            <w:noWrap/>
            <w:vAlign w:val="center"/>
          </w:tcPr>
          <w:p w14:paraId="4CAFEE7F">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62D5A975">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35AEC5FC">
            <w:pPr>
              <w:spacing w:line="240" w:lineRule="auto"/>
              <w:rPr>
                <w:rFonts w:hint="eastAsia" w:ascii="宋体" w:hAnsi="宋体" w:cs="宋体"/>
                <w:sz w:val="18"/>
                <w:szCs w:val="18"/>
              </w:rPr>
            </w:pPr>
          </w:p>
        </w:tc>
      </w:tr>
      <w:tr w14:paraId="6D58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6553BC16">
            <w:pPr>
              <w:spacing w:line="240" w:lineRule="auto"/>
              <w:rPr>
                <w:rFonts w:hint="eastAsia" w:ascii="宋体" w:hAnsi="宋体" w:cs="宋体"/>
                <w:sz w:val="18"/>
                <w:szCs w:val="18"/>
              </w:rPr>
            </w:pPr>
            <w:r>
              <w:rPr>
                <w:rFonts w:hint="eastAsia" w:ascii="宋体" w:hAnsi="宋体" w:cs="宋体"/>
                <w:sz w:val="18"/>
                <w:szCs w:val="18"/>
              </w:rPr>
              <w:t>15</w:t>
            </w:r>
          </w:p>
        </w:tc>
        <w:tc>
          <w:tcPr>
            <w:tcW w:w="1735" w:type="dxa"/>
            <w:shd w:val="clear" w:color="auto" w:fill="auto"/>
            <w:noWrap/>
            <w:vAlign w:val="bottom"/>
          </w:tcPr>
          <w:p w14:paraId="73105685">
            <w:pPr>
              <w:spacing w:line="240" w:lineRule="auto"/>
              <w:rPr>
                <w:rFonts w:hint="eastAsia" w:ascii="宋体" w:hAnsi="宋体" w:cs="宋体"/>
                <w:sz w:val="18"/>
                <w:szCs w:val="18"/>
              </w:rPr>
            </w:pPr>
            <w:r>
              <w:rPr>
                <w:rFonts w:hint="eastAsia" w:ascii="宋体" w:hAnsi="宋体" w:cs="宋体"/>
                <w:sz w:val="18"/>
                <w:szCs w:val="18"/>
              </w:rPr>
              <w:t>责任单位</w:t>
            </w:r>
          </w:p>
        </w:tc>
        <w:tc>
          <w:tcPr>
            <w:tcW w:w="1785" w:type="dxa"/>
            <w:shd w:val="clear" w:color="auto" w:fill="auto"/>
            <w:noWrap/>
            <w:vAlign w:val="bottom"/>
          </w:tcPr>
          <w:p w14:paraId="39FB37E5">
            <w:pPr>
              <w:spacing w:line="240" w:lineRule="auto"/>
              <w:rPr>
                <w:rFonts w:hint="eastAsia" w:ascii="宋体" w:hAnsi="宋体" w:cs="宋体"/>
                <w:sz w:val="18"/>
                <w:szCs w:val="18"/>
              </w:rPr>
            </w:pPr>
            <w:r>
              <w:rPr>
                <w:rFonts w:hint="eastAsia" w:ascii="宋体" w:hAnsi="宋体" w:cs="宋体"/>
                <w:sz w:val="18"/>
                <w:szCs w:val="18"/>
              </w:rPr>
              <w:t>management_dept_id　</w:t>
            </w:r>
          </w:p>
        </w:tc>
        <w:tc>
          <w:tcPr>
            <w:tcW w:w="1830" w:type="dxa"/>
            <w:shd w:val="clear" w:color="auto" w:fill="auto"/>
            <w:noWrap/>
            <w:vAlign w:val="bottom"/>
          </w:tcPr>
          <w:p w14:paraId="27BF7B14">
            <w:pPr>
              <w:spacing w:line="240" w:lineRule="auto"/>
              <w:rPr>
                <w:rFonts w:hint="eastAsia" w:ascii="宋体" w:hAnsi="宋体" w:cs="宋体"/>
                <w:sz w:val="18"/>
                <w:szCs w:val="18"/>
              </w:rPr>
            </w:pPr>
            <w:r>
              <w:rPr>
                <w:rFonts w:hint="eastAsia" w:ascii="宋体" w:hAnsi="宋体" w:cs="宋体"/>
                <w:sz w:val="18"/>
                <w:szCs w:val="18"/>
              </w:rPr>
              <w:t>varchar(500)　</w:t>
            </w:r>
          </w:p>
        </w:tc>
        <w:tc>
          <w:tcPr>
            <w:tcW w:w="1125" w:type="dxa"/>
            <w:shd w:val="clear" w:color="auto" w:fill="auto"/>
            <w:noWrap/>
            <w:vAlign w:val="center"/>
          </w:tcPr>
          <w:p w14:paraId="76DDEFAA">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0CB8189C">
            <w:pPr>
              <w:spacing w:line="240" w:lineRule="auto"/>
              <w:rPr>
                <w:rFonts w:hint="eastAsia" w:ascii="宋体" w:hAnsi="宋体" w:cs="宋体"/>
                <w:sz w:val="18"/>
                <w:szCs w:val="18"/>
              </w:rPr>
            </w:pPr>
            <w:r>
              <w:rPr>
                <w:rFonts w:hint="eastAsia" w:ascii="宋体" w:hAnsi="宋体" w:cs="宋体"/>
                <w:sz w:val="18"/>
                <w:szCs w:val="18"/>
              </w:rPr>
              <w:t>基础信息</w:t>
            </w:r>
          </w:p>
        </w:tc>
        <w:tc>
          <w:tcPr>
            <w:tcW w:w="1801" w:type="dxa"/>
            <w:shd w:val="clear" w:color="auto" w:fill="auto"/>
            <w:noWrap/>
            <w:vAlign w:val="center"/>
          </w:tcPr>
          <w:p w14:paraId="6AFEC259">
            <w:pPr>
              <w:spacing w:line="240" w:lineRule="auto"/>
              <w:rPr>
                <w:rFonts w:hint="eastAsia" w:ascii="宋体" w:hAnsi="宋体" w:cs="宋体"/>
                <w:sz w:val="18"/>
                <w:szCs w:val="18"/>
              </w:rPr>
            </w:pPr>
          </w:p>
        </w:tc>
      </w:tr>
      <w:tr w14:paraId="6119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31AAC942">
            <w:pPr>
              <w:spacing w:line="240" w:lineRule="auto"/>
              <w:rPr>
                <w:rFonts w:hint="eastAsia" w:ascii="宋体" w:hAnsi="宋体" w:cs="宋体"/>
                <w:sz w:val="18"/>
                <w:szCs w:val="18"/>
              </w:rPr>
            </w:pPr>
            <w:r>
              <w:rPr>
                <w:rFonts w:hint="eastAsia" w:ascii="宋体" w:hAnsi="宋体" w:cs="宋体"/>
                <w:sz w:val="18"/>
                <w:szCs w:val="18"/>
              </w:rPr>
              <w:t>16</w:t>
            </w:r>
          </w:p>
        </w:tc>
        <w:tc>
          <w:tcPr>
            <w:tcW w:w="1735" w:type="dxa"/>
            <w:shd w:val="clear" w:color="auto" w:fill="auto"/>
            <w:noWrap/>
            <w:vAlign w:val="center"/>
          </w:tcPr>
          <w:p w14:paraId="66F6C7BB">
            <w:pPr>
              <w:spacing w:line="240" w:lineRule="auto"/>
              <w:rPr>
                <w:rFonts w:hint="eastAsia" w:ascii="宋体" w:hAnsi="宋体" w:cs="宋体"/>
                <w:sz w:val="18"/>
                <w:szCs w:val="18"/>
              </w:rPr>
            </w:pPr>
            <w:r>
              <w:rPr>
                <w:rFonts w:hint="eastAsia" w:ascii="宋体" w:hAnsi="宋体" w:cs="宋体"/>
                <w:sz w:val="18"/>
                <w:szCs w:val="18"/>
              </w:rPr>
              <w:t>使用状态</w:t>
            </w:r>
          </w:p>
        </w:tc>
        <w:tc>
          <w:tcPr>
            <w:tcW w:w="1785" w:type="dxa"/>
            <w:shd w:val="clear" w:color="auto" w:fill="auto"/>
            <w:noWrap/>
            <w:vAlign w:val="center"/>
          </w:tcPr>
          <w:p w14:paraId="725678D4">
            <w:pPr>
              <w:spacing w:line="240" w:lineRule="auto"/>
              <w:rPr>
                <w:rFonts w:hint="eastAsia" w:ascii="宋体" w:hAnsi="宋体" w:cs="宋体"/>
                <w:sz w:val="18"/>
                <w:szCs w:val="18"/>
              </w:rPr>
            </w:pPr>
            <w:r>
              <w:rPr>
                <w:rFonts w:hint="eastAsia" w:ascii="宋体" w:hAnsi="宋体" w:cs="宋体"/>
                <w:sz w:val="18"/>
                <w:szCs w:val="18"/>
              </w:rPr>
              <w:t>cancellation</w:t>
            </w:r>
          </w:p>
        </w:tc>
        <w:tc>
          <w:tcPr>
            <w:tcW w:w="1830" w:type="dxa"/>
            <w:shd w:val="clear" w:color="auto" w:fill="auto"/>
            <w:noWrap/>
            <w:vAlign w:val="center"/>
          </w:tcPr>
          <w:p w14:paraId="76643D6B">
            <w:pPr>
              <w:spacing w:line="240" w:lineRule="auto"/>
              <w:rPr>
                <w:rFonts w:hint="eastAsia" w:ascii="宋体" w:hAnsi="宋体" w:cs="宋体"/>
                <w:sz w:val="18"/>
                <w:szCs w:val="18"/>
              </w:rPr>
            </w:pPr>
            <w:r>
              <w:rPr>
                <w:rFonts w:hint="eastAsia" w:ascii="宋体" w:hAnsi="宋体" w:cs="宋体"/>
                <w:sz w:val="18"/>
                <w:szCs w:val="18"/>
              </w:rPr>
              <w:t>int</w:t>
            </w:r>
          </w:p>
        </w:tc>
        <w:tc>
          <w:tcPr>
            <w:tcW w:w="1125" w:type="dxa"/>
            <w:shd w:val="clear" w:color="auto" w:fill="auto"/>
            <w:noWrap/>
            <w:vAlign w:val="center"/>
          </w:tcPr>
          <w:p w14:paraId="2FCEA10E">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5ECFBA8D">
            <w:pPr>
              <w:spacing w:line="240" w:lineRule="auto"/>
              <w:rPr>
                <w:rFonts w:hint="eastAsia" w:ascii="宋体" w:hAnsi="宋体" w:cs="宋体"/>
                <w:sz w:val="18"/>
                <w:szCs w:val="18"/>
              </w:rPr>
            </w:pPr>
            <w:r>
              <w:rPr>
                <w:rFonts w:hint="eastAsia" w:ascii="宋体" w:hAnsi="宋体" w:cs="宋体"/>
                <w:sz w:val="18"/>
                <w:szCs w:val="18"/>
              </w:rPr>
              <w:t>元数据信息</w:t>
            </w:r>
          </w:p>
        </w:tc>
        <w:tc>
          <w:tcPr>
            <w:tcW w:w="1801" w:type="dxa"/>
            <w:shd w:val="clear" w:color="auto" w:fill="auto"/>
            <w:noWrap/>
            <w:vAlign w:val="center"/>
          </w:tcPr>
          <w:p w14:paraId="2CB82353">
            <w:pPr>
              <w:spacing w:line="240" w:lineRule="auto"/>
              <w:rPr>
                <w:rFonts w:hint="eastAsia" w:ascii="宋体" w:hAnsi="宋体" w:cs="宋体"/>
                <w:sz w:val="18"/>
                <w:szCs w:val="18"/>
              </w:rPr>
            </w:pPr>
            <w:r>
              <w:rPr>
                <w:rFonts w:hint="eastAsia" w:ascii="宋体" w:hAnsi="宋体" w:cs="宋体"/>
                <w:sz w:val="18"/>
                <w:szCs w:val="18"/>
              </w:rPr>
              <w:t>0：失效；1：有效</w:t>
            </w:r>
          </w:p>
        </w:tc>
      </w:tr>
      <w:tr w14:paraId="30C8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726CBDD3">
            <w:pPr>
              <w:spacing w:line="240" w:lineRule="auto"/>
              <w:rPr>
                <w:rFonts w:hint="eastAsia" w:ascii="宋体" w:hAnsi="宋体" w:cs="宋体"/>
                <w:sz w:val="18"/>
                <w:szCs w:val="18"/>
              </w:rPr>
            </w:pPr>
            <w:r>
              <w:rPr>
                <w:rFonts w:hint="eastAsia" w:ascii="宋体" w:hAnsi="宋体" w:cs="宋体"/>
                <w:sz w:val="18"/>
                <w:szCs w:val="18"/>
              </w:rPr>
              <w:t>17</w:t>
            </w:r>
          </w:p>
        </w:tc>
        <w:tc>
          <w:tcPr>
            <w:tcW w:w="1735" w:type="dxa"/>
            <w:shd w:val="clear" w:color="auto" w:fill="auto"/>
            <w:noWrap/>
            <w:vAlign w:val="center"/>
          </w:tcPr>
          <w:p w14:paraId="3EC7EDB5">
            <w:pPr>
              <w:spacing w:line="240" w:lineRule="auto"/>
              <w:rPr>
                <w:rFonts w:hint="eastAsia" w:ascii="宋体" w:hAnsi="宋体" w:cs="宋体"/>
                <w:sz w:val="18"/>
                <w:szCs w:val="18"/>
              </w:rPr>
            </w:pPr>
            <w:r>
              <w:rPr>
                <w:rFonts w:hint="eastAsia" w:ascii="宋体" w:hAnsi="宋体" w:cs="宋体"/>
                <w:sz w:val="18"/>
                <w:szCs w:val="18"/>
              </w:rPr>
              <w:t>创建时间</w:t>
            </w:r>
          </w:p>
        </w:tc>
        <w:tc>
          <w:tcPr>
            <w:tcW w:w="1785" w:type="dxa"/>
            <w:shd w:val="clear" w:color="auto" w:fill="auto"/>
            <w:noWrap/>
            <w:vAlign w:val="center"/>
          </w:tcPr>
          <w:p w14:paraId="685EE1CF">
            <w:pPr>
              <w:spacing w:line="240" w:lineRule="auto"/>
              <w:rPr>
                <w:rFonts w:hint="eastAsia" w:ascii="宋体" w:hAnsi="宋体" w:cs="宋体"/>
                <w:sz w:val="18"/>
                <w:szCs w:val="18"/>
              </w:rPr>
            </w:pPr>
            <w:r>
              <w:rPr>
                <w:rFonts w:hint="eastAsia" w:ascii="宋体" w:hAnsi="宋体" w:cs="宋体"/>
                <w:sz w:val="18"/>
                <w:szCs w:val="18"/>
              </w:rPr>
              <w:t>create_time</w:t>
            </w:r>
          </w:p>
        </w:tc>
        <w:tc>
          <w:tcPr>
            <w:tcW w:w="1830" w:type="dxa"/>
            <w:shd w:val="clear" w:color="auto" w:fill="auto"/>
            <w:noWrap/>
            <w:vAlign w:val="center"/>
          </w:tcPr>
          <w:p w14:paraId="41754C5F">
            <w:pPr>
              <w:spacing w:line="240" w:lineRule="auto"/>
              <w:rPr>
                <w:rFonts w:hint="eastAsia" w:ascii="宋体" w:hAnsi="宋体" w:cs="宋体"/>
                <w:sz w:val="18"/>
                <w:szCs w:val="18"/>
              </w:rPr>
            </w:pPr>
            <w:r>
              <w:rPr>
                <w:rFonts w:hint="eastAsia" w:ascii="宋体" w:hAnsi="宋体" w:cs="宋体"/>
                <w:sz w:val="18"/>
                <w:szCs w:val="18"/>
              </w:rPr>
              <w:t>date</w:t>
            </w:r>
          </w:p>
        </w:tc>
        <w:tc>
          <w:tcPr>
            <w:tcW w:w="1125" w:type="dxa"/>
            <w:shd w:val="clear" w:color="auto" w:fill="auto"/>
            <w:noWrap/>
            <w:vAlign w:val="center"/>
          </w:tcPr>
          <w:p w14:paraId="3A72401A">
            <w:pPr>
              <w:spacing w:line="240" w:lineRule="auto"/>
              <w:rPr>
                <w:rFonts w:hint="eastAsia" w:ascii="宋体" w:hAnsi="宋体" w:cs="宋体"/>
                <w:sz w:val="18"/>
                <w:szCs w:val="18"/>
              </w:rPr>
            </w:pPr>
            <w:r>
              <w:rPr>
                <w:rFonts w:hint="eastAsia" w:ascii="宋体" w:hAnsi="宋体" w:cs="宋体"/>
                <w:sz w:val="18"/>
                <w:szCs w:val="18"/>
              </w:rPr>
              <w:t>M</w:t>
            </w:r>
          </w:p>
        </w:tc>
        <w:tc>
          <w:tcPr>
            <w:tcW w:w="1275" w:type="dxa"/>
            <w:shd w:val="clear" w:color="auto" w:fill="auto"/>
            <w:noWrap/>
            <w:vAlign w:val="center"/>
          </w:tcPr>
          <w:p w14:paraId="094DB811">
            <w:pPr>
              <w:spacing w:line="240" w:lineRule="auto"/>
              <w:rPr>
                <w:rFonts w:hint="eastAsia" w:ascii="宋体" w:hAnsi="宋体" w:cs="宋体"/>
                <w:sz w:val="18"/>
                <w:szCs w:val="18"/>
              </w:rPr>
            </w:pPr>
            <w:r>
              <w:rPr>
                <w:rFonts w:hint="eastAsia" w:ascii="宋体" w:hAnsi="宋体" w:cs="宋体"/>
                <w:sz w:val="18"/>
                <w:szCs w:val="18"/>
              </w:rPr>
              <w:t>元数据信息</w:t>
            </w:r>
          </w:p>
        </w:tc>
        <w:tc>
          <w:tcPr>
            <w:tcW w:w="1801" w:type="dxa"/>
            <w:shd w:val="clear" w:color="auto" w:fill="auto"/>
            <w:noWrap/>
            <w:vAlign w:val="center"/>
          </w:tcPr>
          <w:p w14:paraId="7649DF9D">
            <w:pPr>
              <w:spacing w:line="240" w:lineRule="auto"/>
              <w:rPr>
                <w:rFonts w:hint="eastAsia" w:ascii="宋体" w:hAnsi="宋体" w:cs="宋体"/>
                <w:sz w:val="18"/>
                <w:szCs w:val="18"/>
              </w:rPr>
            </w:pPr>
            <w:r>
              <w:rPr>
                <w:rFonts w:hint="eastAsia" w:ascii="宋体" w:hAnsi="宋体" w:cs="宋体"/>
                <w:sz w:val="18"/>
                <w:szCs w:val="18"/>
              </w:rPr>
              <w:t>数据创建的时间</w:t>
            </w:r>
          </w:p>
        </w:tc>
      </w:tr>
      <w:tr w14:paraId="36B6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6739A634">
            <w:pPr>
              <w:spacing w:line="240" w:lineRule="auto"/>
              <w:rPr>
                <w:rFonts w:hint="eastAsia" w:ascii="宋体" w:hAnsi="宋体" w:cs="宋体"/>
                <w:sz w:val="18"/>
                <w:szCs w:val="18"/>
              </w:rPr>
            </w:pPr>
            <w:r>
              <w:rPr>
                <w:rFonts w:hint="eastAsia" w:ascii="宋体" w:hAnsi="宋体" w:cs="宋体"/>
                <w:sz w:val="18"/>
                <w:szCs w:val="18"/>
              </w:rPr>
              <w:t>18</w:t>
            </w:r>
          </w:p>
        </w:tc>
        <w:tc>
          <w:tcPr>
            <w:tcW w:w="1735" w:type="dxa"/>
            <w:shd w:val="clear" w:color="auto" w:fill="auto"/>
            <w:noWrap/>
            <w:vAlign w:val="center"/>
          </w:tcPr>
          <w:p w14:paraId="28511327">
            <w:pPr>
              <w:spacing w:line="240" w:lineRule="auto"/>
              <w:rPr>
                <w:rFonts w:hint="eastAsia" w:ascii="宋体" w:hAnsi="宋体" w:cs="宋体"/>
                <w:sz w:val="18"/>
                <w:szCs w:val="18"/>
              </w:rPr>
            </w:pPr>
            <w:r>
              <w:rPr>
                <w:rFonts w:hint="eastAsia" w:ascii="宋体" w:hAnsi="宋体" w:cs="宋体"/>
                <w:sz w:val="18"/>
                <w:szCs w:val="18"/>
              </w:rPr>
              <w:t>更新时间</w:t>
            </w:r>
          </w:p>
        </w:tc>
        <w:tc>
          <w:tcPr>
            <w:tcW w:w="1785" w:type="dxa"/>
            <w:shd w:val="clear" w:color="auto" w:fill="auto"/>
            <w:noWrap/>
            <w:vAlign w:val="center"/>
          </w:tcPr>
          <w:p w14:paraId="7D781409">
            <w:pPr>
              <w:spacing w:line="240" w:lineRule="auto"/>
              <w:rPr>
                <w:rFonts w:hint="eastAsia" w:ascii="宋体" w:hAnsi="宋体" w:cs="宋体"/>
                <w:sz w:val="18"/>
                <w:szCs w:val="18"/>
              </w:rPr>
            </w:pPr>
            <w:r>
              <w:rPr>
                <w:rFonts w:hint="eastAsia" w:ascii="宋体" w:hAnsi="宋体" w:cs="宋体"/>
                <w:sz w:val="18"/>
                <w:szCs w:val="18"/>
              </w:rPr>
              <w:t>update_time</w:t>
            </w:r>
          </w:p>
        </w:tc>
        <w:tc>
          <w:tcPr>
            <w:tcW w:w="1830" w:type="dxa"/>
            <w:shd w:val="clear" w:color="auto" w:fill="auto"/>
            <w:noWrap/>
            <w:vAlign w:val="center"/>
          </w:tcPr>
          <w:p w14:paraId="3BE71865">
            <w:pPr>
              <w:spacing w:line="240" w:lineRule="auto"/>
              <w:rPr>
                <w:rFonts w:hint="eastAsia" w:ascii="宋体" w:hAnsi="宋体" w:cs="宋体"/>
                <w:sz w:val="18"/>
                <w:szCs w:val="18"/>
              </w:rPr>
            </w:pPr>
            <w:r>
              <w:rPr>
                <w:rFonts w:hint="eastAsia" w:ascii="宋体" w:hAnsi="宋体" w:cs="宋体"/>
                <w:sz w:val="18"/>
                <w:szCs w:val="18"/>
              </w:rPr>
              <w:t>date</w:t>
            </w:r>
          </w:p>
        </w:tc>
        <w:tc>
          <w:tcPr>
            <w:tcW w:w="1125" w:type="dxa"/>
            <w:shd w:val="clear" w:color="auto" w:fill="auto"/>
            <w:noWrap/>
            <w:vAlign w:val="center"/>
          </w:tcPr>
          <w:p w14:paraId="2A1893B1">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6080F995">
            <w:pPr>
              <w:spacing w:line="240" w:lineRule="auto"/>
              <w:rPr>
                <w:rFonts w:hint="eastAsia" w:ascii="宋体" w:hAnsi="宋体" w:cs="宋体"/>
                <w:sz w:val="18"/>
                <w:szCs w:val="18"/>
              </w:rPr>
            </w:pPr>
            <w:r>
              <w:rPr>
                <w:rFonts w:hint="eastAsia" w:ascii="宋体" w:hAnsi="宋体" w:cs="宋体"/>
                <w:sz w:val="18"/>
                <w:szCs w:val="18"/>
              </w:rPr>
              <w:t>元数据信息</w:t>
            </w:r>
          </w:p>
        </w:tc>
        <w:tc>
          <w:tcPr>
            <w:tcW w:w="1801" w:type="dxa"/>
            <w:shd w:val="clear" w:color="auto" w:fill="auto"/>
            <w:noWrap/>
            <w:vAlign w:val="center"/>
          </w:tcPr>
          <w:p w14:paraId="56EFDE74">
            <w:pPr>
              <w:spacing w:line="240" w:lineRule="auto"/>
              <w:rPr>
                <w:rFonts w:hint="eastAsia" w:ascii="宋体" w:hAnsi="宋体" w:cs="宋体"/>
                <w:sz w:val="18"/>
                <w:szCs w:val="18"/>
              </w:rPr>
            </w:pPr>
            <w:r>
              <w:rPr>
                <w:rFonts w:hint="eastAsia" w:ascii="宋体" w:hAnsi="宋体" w:cs="宋体"/>
                <w:sz w:val="18"/>
                <w:szCs w:val="18"/>
              </w:rPr>
              <w:t>对数据修改的时间</w:t>
            </w:r>
          </w:p>
        </w:tc>
      </w:tr>
      <w:tr w14:paraId="7D6E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3DD6AF85">
            <w:pPr>
              <w:spacing w:line="240" w:lineRule="auto"/>
              <w:rPr>
                <w:rFonts w:hint="eastAsia" w:ascii="宋体" w:hAnsi="宋体" w:cs="宋体"/>
                <w:sz w:val="18"/>
                <w:szCs w:val="18"/>
              </w:rPr>
            </w:pPr>
            <w:r>
              <w:rPr>
                <w:rFonts w:hint="eastAsia" w:ascii="宋体" w:hAnsi="宋体" w:cs="宋体"/>
                <w:sz w:val="18"/>
                <w:szCs w:val="18"/>
              </w:rPr>
              <w:t>19　</w:t>
            </w:r>
          </w:p>
        </w:tc>
        <w:tc>
          <w:tcPr>
            <w:tcW w:w="1735" w:type="dxa"/>
            <w:shd w:val="clear" w:color="auto" w:fill="auto"/>
            <w:noWrap/>
            <w:vAlign w:val="center"/>
          </w:tcPr>
          <w:p w14:paraId="5EF3DC62">
            <w:pPr>
              <w:spacing w:line="240" w:lineRule="auto"/>
              <w:rPr>
                <w:rFonts w:hint="eastAsia" w:ascii="宋体" w:hAnsi="宋体" w:cs="宋体"/>
                <w:sz w:val="18"/>
                <w:szCs w:val="18"/>
              </w:rPr>
            </w:pPr>
            <w:r>
              <w:rPr>
                <w:rFonts w:hint="eastAsia" w:ascii="宋体" w:hAnsi="宋体" w:cs="宋体"/>
                <w:sz w:val="18"/>
                <w:szCs w:val="18"/>
              </w:rPr>
              <w:t>失效时间</w:t>
            </w:r>
          </w:p>
        </w:tc>
        <w:tc>
          <w:tcPr>
            <w:tcW w:w="1785" w:type="dxa"/>
            <w:shd w:val="clear" w:color="auto" w:fill="auto"/>
            <w:noWrap/>
            <w:vAlign w:val="center"/>
          </w:tcPr>
          <w:p w14:paraId="3CCB6192">
            <w:pPr>
              <w:spacing w:line="240" w:lineRule="auto"/>
              <w:rPr>
                <w:rFonts w:hint="eastAsia" w:ascii="宋体" w:hAnsi="宋体" w:cs="宋体"/>
                <w:sz w:val="18"/>
                <w:szCs w:val="18"/>
              </w:rPr>
            </w:pPr>
            <w:r>
              <w:rPr>
                <w:rFonts w:hint="eastAsia" w:ascii="宋体" w:hAnsi="宋体" w:cs="宋体"/>
                <w:sz w:val="18"/>
                <w:szCs w:val="18"/>
              </w:rPr>
              <w:t>invalid_time</w:t>
            </w:r>
          </w:p>
        </w:tc>
        <w:tc>
          <w:tcPr>
            <w:tcW w:w="1830" w:type="dxa"/>
            <w:shd w:val="clear" w:color="auto" w:fill="auto"/>
            <w:noWrap/>
            <w:vAlign w:val="center"/>
          </w:tcPr>
          <w:p w14:paraId="11E0369B">
            <w:pPr>
              <w:spacing w:line="240" w:lineRule="auto"/>
              <w:rPr>
                <w:rFonts w:hint="eastAsia" w:ascii="宋体" w:hAnsi="宋体" w:cs="宋体"/>
                <w:sz w:val="18"/>
                <w:szCs w:val="18"/>
              </w:rPr>
            </w:pPr>
            <w:r>
              <w:rPr>
                <w:rFonts w:hint="eastAsia" w:ascii="宋体" w:hAnsi="宋体" w:cs="宋体"/>
                <w:sz w:val="18"/>
                <w:szCs w:val="18"/>
              </w:rPr>
              <w:t>date</w:t>
            </w:r>
          </w:p>
        </w:tc>
        <w:tc>
          <w:tcPr>
            <w:tcW w:w="1125" w:type="dxa"/>
            <w:shd w:val="clear" w:color="auto" w:fill="auto"/>
            <w:noWrap/>
            <w:vAlign w:val="center"/>
          </w:tcPr>
          <w:p w14:paraId="5511E8C0">
            <w:pPr>
              <w:spacing w:line="240" w:lineRule="auto"/>
              <w:rPr>
                <w:rFonts w:hint="eastAsia" w:ascii="宋体" w:hAnsi="宋体" w:cs="宋体"/>
                <w:sz w:val="18"/>
                <w:szCs w:val="18"/>
              </w:rPr>
            </w:pPr>
            <w:r>
              <w:rPr>
                <w:rFonts w:hint="eastAsia" w:ascii="宋体" w:hAnsi="宋体" w:cs="宋体"/>
                <w:sz w:val="18"/>
                <w:szCs w:val="18"/>
              </w:rPr>
              <w:t>C</w:t>
            </w:r>
          </w:p>
        </w:tc>
        <w:tc>
          <w:tcPr>
            <w:tcW w:w="1275" w:type="dxa"/>
            <w:shd w:val="clear" w:color="auto" w:fill="auto"/>
            <w:noWrap/>
            <w:vAlign w:val="center"/>
          </w:tcPr>
          <w:p w14:paraId="381FE05A">
            <w:pPr>
              <w:spacing w:line="240" w:lineRule="auto"/>
              <w:rPr>
                <w:rFonts w:hint="eastAsia" w:ascii="宋体" w:hAnsi="宋体" w:cs="宋体"/>
                <w:sz w:val="18"/>
                <w:szCs w:val="18"/>
              </w:rPr>
            </w:pPr>
            <w:r>
              <w:rPr>
                <w:rFonts w:hint="eastAsia" w:ascii="宋体" w:hAnsi="宋体" w:cs="宋体"/>
                <w:sz w:val="18"/>
                <w:szCs w:val="18"/>
              </w:rPr>
              <w:t>元数据信息</w:t>
            </w:r>
          </w:p>
        </w:tc>
        <w:tc>
          <w:tcPr>
            <w:tcW w:w="1801" w:type="dxa"/>
            <w:shd w:val="clear" w:color="auto" w:fill="auto"/>
            <w:noWrap/>
            <w:vAlign w:val="center"/>
          </w:tcPr>
          <w:p w14:paraId="611B55FE">
            <w:pPr>
              <w:spacing w:line="240" w:lineRule="auto"/>
              <w:rPr>
                <w:rFonts w:hint="eastAsia" w:ascii="宋体" w:hAnsi="宋体" w:cs="宋体"/>
                <w:sz w:val="18"/>
                <w:szCs w:val="18"/>
              </w:rPr>
            </w:pPr>
            <w:r>
              <w:rPr>
                <w:rFonts w:hint="eastAsia" w:ascii="宋体" w:hAnsi="宋体" w:cs="宋体"/>
                <w:sz w:val="18"/>
                <w:szCs w:val="18"/>
              </w:rPr>
              <w:t>数据失效</w:t>
            </w:r>
          </w:p>
        </w:tc>
      </w:tr>
      <w:tr w14:paraId="2599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shd w:val="clear" w:color="auto" w:fill="auto"/>
            <w:noWrap/>
            <w:vAlign w:val="center"/>
          </w:tcPr>
          <w:p w14:paraId="624B8D85">
            <w:pPr>
              <w:spacing w:line="240" w:lineRule="auto"/>
              <w:rPr>
                <w:rFonts w:hint="eastAsia" w:ascii="宋体" w:hAnsi="宋体" w:cs="宋体"/>
                <w:sz w:val="18"/>
                <w:szCs w:val="18"/>
              </w:rPr>
            </w:pPr>
            <w:r>
              <w:rPr>
                <w:rFonts w:hint="eastAsia" w:ascii="宋体" w:hAnsi="宋体" w:cs="宋体"/>
                <w:sz w:val="18"/>
                <w:szCs w:val="18"/>
              </w:rPr>
              <w:t>20　</w:t>
            </w:r>
          </w:p>
        </w:tc>
        <w:tc>
          <w:tcPr>
            <w:tcW w:w="1735" w:type="dxa"/>
            <w:shd w:val="clear" w:color="auto" w:fill="auto"/>
            <w:noWrap/>
            <w:vAlign w:val="center"/>
          </w:tcPr>
          <w:p w14:paraId="2FDF21B5">
            <w:pPr>
              <w:spacing w:line="240" w:lineRule="auto"/>
              <w:rPr>
                <w:rFonts w:hint="eastAsia" w:ascii="宋体" w:hAnsi="宋体" w:cs="宋体"/>
                <w:sz w:val="18"/>
                <w:szCs w:val="18"/>
              </w:rPr>
            </w:pPr>
            <w:r>
              <w:rPr>
                <w:rFonts w:hint="eastAsia" w:ascii="宋体" w:hAnsi="宋体" w:cs="宋体"/>
                <w:sz w:val="18"/>
                <w:szCs w:val="18"/>
              </w:rPr>
              <w:t>备注</w:t>
            </w:r>
          </w:p>
        </w:tc>
        <w:tc>
          <w:tcPr>
            <w:tcW w:w="1785" w:type="dxa"/>
            <w:shd w:val="clear" w:color="auto" w:fill="auto"/>
            <w:noWrap/>
            <w:vAlign w:val="center"/>
          </w:tcPr>
          <w:p w14:paraId="45EAFBEF">
            <w:pPr>
              <w:spacing w:line="240" w:lineRule="auto"/>
              <w:rPr>
                <w:rFonts w:hint="eastAsia" w:ascii="宋体" w:hAnsi="宋体" w:cs="宋体"/>
                <w:sz w:val="18"/>
                <w:szCs w:val="18"/>
              </w:rPr>
            </w:pPr>
            <w:r>
              <w:rPr>
                <w:rFonts w:hint="eastAsia" w:ascii="宋体" w:hAnsi="宋体" w:cs="宋体"/>
                <w:sz w:val="18"/>
                <w:szCs w:val="18"/>
              </w:rPr>
              <w:t>bz</w:t>
            </w:r>
          </w:p>
        </w:tc>
        <w:tc>
          <w:tcPr>
            <w:tcW w:w="1830" w:type="dxa"/>
            <w:shd w:val="clear" w:color="auto" w:fill="auto"/>
            <w:noWrap/>
            <w:vAlign w:val="center"/>
          </w:tcPr>
          <w:p w14:paraId="422FE2BF">
            <w:pPr>
              <w:spacing w:line="240" w:lineRule="auto"/>
              <w:rPr>
                <w:rFonts w:hint="eastAsia" w:ascii="宋体" w:hAnsi="宋体" w:cs="宋体"/>
                <w:sz w:val="18"/>
                <w:szCs w:val="18"/>
              </w:rPr>
            </w:pPr>
            <w:r>
              <w:rPr>
                <w:rFonts w:hint="eastAsia" w:ascii="宋体" w:hAnsi="宋体" w:cs="宋体"/>
                <w:sz w:val="18"/>
                <w:szCs w:val="18"/>
              </w:rPr>
              <w:t>varchar(2000)</w:t>
            </w:r>
          </w:p>
        </w:tc>
        <w:tc>
          <w:tcPr>
            <w:tcW w:w="1125" w:type="dxa"/>
            <w:shd w:val="clear" w:color="auto" w:fill="auto"/>
            <w:noWrap/>
            <w:vAlign w:val="center"/>
          </w:tcPr>
          <w:p w14:paraId="31E1337E">
            <w:pPr>
              <w:spacing w:line="240" w:lineRule="auto"/>
              <w:rPr>
                <w:rFonts w:hint="eastAsia" w:ascii="宋体" w:hAnsi="宋体" w:cs="宋体"/>
                <w:sz w:val="18"/>
                <w:szCs w:val="18"/>
              </w:rPr>
            </w:pPr>
            <w:r>
              <w:rPr>
                <w:rFonts w:hint="eastAsia" w:ascii="宋体" w:hAnsi="宋体" w:cs="宋体"/>
                <w:sz w:val="18"/>
                <w:szCs w:val="18"/>
              </w:rPr>
              <w:t>O</w:t>
            </w:r>
          </w:p>
        </w:tc>
        <w:tc>
          <w:tcPr>
            <w:tcW w:w="1275" w:type="dxa"/>
            <w:shd w:val="clear" w:color="auto" w:fill="auto"/>
            <w:noWrap/>
            <w:vAlign w:val="center"/>
          </w:tcPr>
          <w:p w14:paraId="625E9A41">
            <w:pPr>
              <w:spacing w:line="240" w:lineRule="auto"/>
              <w:rPr>
                <w:rFonts w:hint="eastAsia" w:ascii="宋体" w:hAnsi="宋体" w:cs="宋体"/>
                <w:sz w:val="18"/>
                <w:szCs w:val="18"/>
              </w:rPr>
            </w:pPr>
            <w:r>
              <w:rPr>
                <w:rFonts w:hint="eastAsia" w:ascii="宋体" w:hAnsi="宋体" w:cs="宋体"/>
                <w:sz w:val="18"/>
                <w:szCs w:val="18"/>
              </w:rPr>
              <w:t>元数据信息</w:t>
            </w:r>
          </w:p>
        </w:tc>
        <w:tc>
          <w:tcPr>
            <w:tcW w:w="1801" w:type="dxa"/>
            <w:shd w:val="clear" w:color="auto" w:fill="auto"/>
            <w:noWrap/>
            <w:vAlign w:val="bottom"/>
          </w:tcPr>
          <w:p w14:paraId="3862B3B4">
            <w:pPr>
              <w:spacing w:line="240" w:lineRule="auto"/>
              <w:rPr>
                <w:rFonts w:hint="eastAsia" w:ascii="宋体" w:hAnsi="宋体" w:cs="宋体"/>
                <w:sz w:val="18"/>
                <w:szCs w:val="18"/>
              </w:rPr>
            </w:pPr>
            <w:r>
              <w:rPr>
                <w:rFonts w:hint="eastAsia" w:ascii="宋体" w:hAnsi="宋体" w:cs="宋体"/>
                <w:sz w:val="18"/>
                <w:szCs w:val="18"/>
              </w:rPr>
              <w:t>　</w:t>
            </w:r>
          </w:p>
        </w:tc>
      </w:tr>
    </w:tbl>
    <w:p w14:paraId="7CD45922">
      <w:pPr>
        <w:pStyle w:val="61"/>
        <w:ind w:firstLine="420"/>
      </w:pPr>
    </w:p>
    <w:p w14:paraId="215AD238">
      <w:pPr>
        <w:pStyle w:val="61"/>
        <w:ind w:firstLine="420"/>
      </w:pPr>
    </w:p>
    <w:p w14:paraId="3172378D">
      <w:pPr>
        <w:pStyle w:val="109"/>
        <w:pageBreakBefore/>
        <w:numPr>
          <w:ilvl w:val="1"/>
          <w:numId w:val="0"/>
        </w:numPr>
        <w:spacing w:before="0" w:beforeLines="0" w:after="0" w:afterLines="0"/>
        <w:jc w:val="center"/>
      </w:pPr>
      <w:bookmarkStart w:id="330" w:name="_Toc8132"/>
      <w:r>
        <w:rPr>
          <w:rFonts w:hint="eastAsia"/>
        </w:rPr>
        <w:t>附录 F</w:t>
      </w:r>
      <w:r>
        <w:t xml:space="preserve"> </w:t>
      </w:r>
      <w:r>
        <w:br w:type="textWrapping"/>
      </w:r>
      <w:r>
        <w:rPr>
          <w:rFonts w:hint="eastAsia"/>
        </w:rPr>
        <w:t>（资料性）</w:t>
      </w:r>
      <w:r>
        <w:br w:type="textWrapping"/>
      </w:r>
      <w:r>
        <w:rPr>
          <w:rFonts w:hint="eastAsia"/>
        </w:rPr>
        <w:t>信息集描述文件</w:t>
      </w:r>
      <w:r>
        <w:t>XML</w:t>
      </w:r>
      <w:r>
        <w:rPr>
          <w:rFonts w:hint="eastAsia"/>
        </w:rPr>
        <w:t>示例</w:t>
      </w:r>
      <w:bookmarkEnd w:id="330"/>
    </w:p>
    <w:p w14:paraId="7FF11131">
      <w:pPr>
        <w:pStyle w:val="61"/>
        <w:ind w:firstLine="420"/>
      </w:pPr>
      <w:r>
        <w:rPr>
          <w:rFonts w:hint="eastAsia"/>
        </w:rPr>
        <w:t>信息集XML描述文件示例如下，需包含地市文件目录清单，汇聚时间以及文件目录的变更信息：</w:t>
      </w:r>
    </w:p>
    <w:p w14:paraId="310DB563">
      <w:pPr>
        <w:spacing w:line="240" w:lineRule="auto"/>
        <w:rPr>
          <w:rFonts w:hint="eastAsia" w:ascii="宋体" w:hAnsi="宋体" w:cs="宋体"/>
        </w:rPr>
      </w:pPr>
      <w:r>
        <w:rPr>
          <w:rFonts w:hint="eastAsia" w:ascii="宋体" w:hAnsi="宋体" w:cs="宋体"/>
        </w:rPr>
        <w:t>&lt;?xml version="1.0" encoding="utf-8"?&gt;</w:t>
      </w:r>
    </w:p>
    <w:p w14:paraId="43E13CE6">
      <w:pPr>
        <w:spacing w:line="240" w:lineRule="auto"/>
        <w:rPr>
          <w:rFonts w:hint="eastAsia" w:ascii="宋体" w:hAnsi="宋体" w:cs="宋体"/>
        </w:rPr>
      </w:pPr>
      <w:r>
        <w:rPr>
          <w:rFonts w:hint="eastAsia" w:ascii="宋体" w:hAnsi="宋体" w:cs="宋体"/>
        </w:rPr>
        <w:t>&lt;Package&gt;</w:t>
      </w:r>
    </w:p>
    <w:p w14:paraId="77EAF40E">
      <w:pPr>
        <w:spacing w:line="240" w:lineRule="auto"/>
        <w:rPr>
          <w:rFonts w:hint="eastAsia" w:ascii="宋体" w:hAnsi="宋体" w:cs="宋体"/>
        </w:rPr>
      </w:pPr>
      <w:r>
        <w:rPr>
          <w:rFonts w:hint="eastAsia" w:ascii="宋体" w:hAnsi="宋体" w:cs="宋体"/>
        </w:rPr>
        <w:tab/>
      </w:r>
      <w:r>
        <w:rPr>
          <w:rFonts w:hint="eastAsia" w:ascii="宋体" w:hAnsi="宋体" w:cs="宋体"/>
        </w:rPr>
        <w:t>&lt;!-- 更新包 --&gt;</w:t>
      </w:r>
    </w:p>
    <w:p w14:paraId="26413F48">
      <w:pPr>
        <w:spacing w:line="240" w:lineRule="auto"/>
        <w:rPr>
          <w:rFonts w:hint="eastAsia" w:ascii="宋体" w:hAnsi="宋体" w:cs="宋体"/>
        </w:rPr>
      </w:pPr>
      <w:r>
        <w:rPr>
          <w:rFonts w:hint="eastAsia" w:ascii="宋体" w:hAnsi="宋体" w:cs="宋体"/>
        </w:rPr>
        <w:tab/>
      </w:r>
      <w:r>
        <w:rPr>
          <w:rFonts w:hint="eastAsia" w:ascii="宋体" w:hAnsi="宋体" w:cs="宋体"/>
        </w:rPr>
        <w:t>&lt;MetaData&gt;</w:t>
      </w:r>
    </w:p>
    <w:p w14:paraId="36229EE2">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提交部门 --&gt;</w:t>
      </w:r>
    </w:p>
    <w:p w14:paraId="732F3071">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&lt;SubmitDepartment&gt;</w:t>
      </w:r>
    </w:p>
    <w:p w14:paraId="7C1467F4">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武汉市数据局</w:t>
      </w:r>
    </w:p>
    <w:p w14:paraId="212A6BAC">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&lt;/SubmitDepartment&gt;</w:t>
      </w:r>
    </w:p>
    <w:p w14:paraId="197D2A57">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提交时间 --&gt;</w:t>
      </w:r>
    </w:p>
    <w:p w14:paraId="2BB76195">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&lt;SubmitTime&gt;</w:t>
      </w:r>
    </w:p>
    <w:p w14:paraId="26E7E048">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2024-7-21 19:53:19</w:t>
      </w:r>
    </w:p>
    <w:p w14:paraId="23BAA2DE">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&lt;/SubmitTime&gt;</w:t>
      </w:r>
    </w:p>
    <w:p w14:paraId="6649DABD">
      <w:pPr>
        <w:spacing w:line="240" w:lineRule="auto"/>
        <w:rPr>
          <w:rFonts w:hint="eastAsia" w:ascii="宋体" w:hAnsi="宋体" w:cs="宋体"/>
        </w:rPr>
      </w:pPr>
      <w:r>
        <w:rPr>
          <w:rFonts w:hint="eastAsia" w:ascii="宋体" w:hAnsi="宋体" w:cs="宋体"/>
        </w:rPr>
        <w:tab/>
      </w:r>
      <w:r>
        <w:rPr>
          <w:rFonts w:hint="eastAsia" w:ascii="宋体" w:hAnsi="宋体" w:cs="宋体"/>
        </w:rPr>
        <w:t>&lt;/MetaData&gt;</w:t>
      </w:r>
    </w:p>
    <w:p w14:paraId="3B67F374">
      <w:pPr>
        <w:spacing w:line="240" w:lineRule="auto"/>
        <w:rPr>
          <w:rFonts w:hint="eastAsia" w:ascii="宋体" w:hAnsi="宋体" w:cs="宋体"/>
        </w:rPr>
      </w:pPr>
      <w:r>
        <w:rPr>
          <w:rFonts w:hint="eastAsia" w:ascii="宋体" w:hAnsi="宋体" w:cs="宋体"/>
        </w:rPr>
        <w:tab/>
      </w:r>
      <w:r>
        <w:rPr>
          <w:rFonts w:hint="eastAsia" w:ascii="宋体" w:hAnsi="宋体" w:cs="宋体"/>
        </w:rPr>
        <w:t>&lt;Data&gt;</w:t>
      </w:r>
    </w:p>
    <w:p w14:paraId="71412847">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区划代码 --&gt;</w:t>
      </w:r>
    </w:p>
    <w:p w14:paraId="24D0CC98">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&lt;ZoningCode&gt;</w:t>
      </w:r>
    </w:p>
    <w:p w14:paraId="489CB74A">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420103,420104,420105</w:t>
      </w:r>
    </w:p>
    <w:p w14:paraId="1AC40F68">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&lt;/ZoningCode&gt;</w:t>
      </w:r>
    </w:p>
    <w:p w14:paraId="58AFC388">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更新部门 --&gt;</w:t>
      </w:r>
    </w:p>
    <w:p w14:paraId="56BB29B4">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&lt;ZoningName&gt;</w:t>
      </w:r>
    </w:p>
    <w:p w14:paraId="2B433D8B">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武汉市江汉区</w:t>
      </w:r>
    </w:p>
    <w:p w14:paraId="3D59111E">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&lt;/ZoningName&gt;</w:t>
      </w:r>
    </w:p>
    <w:p w14:paraId="42A1F150">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文件名称 --&gt;</w:t>
      </w:r>
    </w:p>
    <w:p w14:paraId="315F1A6A">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&lt;Folder&gt;</w:t>
      </w:r>
    </w:p>
    <w:p w14:paraId="5BF68145">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420100_20240801_sgj</w:t>
      </w:r>
    </w:p>
    <w:p w14:paraId="492EAEA1">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&lt;/Folder&gt;</w:t>
      </w:r>
    </w:p>
    <w:p w14:paraId="78B8EA14">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更新说明 --&gt;</w:t>
      </w:r>
    </w:p>
    <w:p w14:paraId="000F8CC9">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&lt;UpdateNotes&gt;</w:t>
      </w:r>
    </w:p>
    <w:p w14:paraId="46BDFA76">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武汉市更新城市数字模型的</w:t>
      </w:r>
    </w:p>
    <w:p w14:paraId="5585D983">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&lt;/UpdateNotes&gt;</w:t>
      </w:r>
    </w:p>
    <w:p w14:paraId="67657597">
      <w:pPr>
        <w:spacing w:line="240" w:lineRule="auto"/>
        <w:rPr>
          <w:rFonts w:hint="eastAsia" w:ascii="宋体" w:hAnsi="宋体" w:cs="宋体"/>
        </w:rPr>
      </w:pPr>
      <w:r>
        <w:rPr>
          <w:rFonts w:hint="eastAsia" w:ascii="宋体" w:hAnsi="宋体" w:cs="宋体"/>
        </w:rPr>
        <w:tab/>
      </w:r>
      <w:r>
        <w:rPr>
          <w:rFonts w:hint="eastAsia" w:ascii="宋体" w:hAnsi="宋体" w:cs="宋体"/>
        </w:rPr>
        <w:t xml:space="preserve">     &lt;!-- 全量、增量 --&gt;</w:t>
      </w:r>
    </w:p>
    <w:p w14:paraId="147808CC">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&lt;UpdateType&gt;</w:t>
      </w:r>
    </w:p>
    <w:p w14:paraId="47EC0E1D">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全量</w:t>
      </w:r>
    </w:p>
    <w:p w14:paraId="44C046EC">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&lt;/UpdateType&gt;</w:t>
      </w:r>
    </w:p>
    <w:p w14:paraId="54740E58">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 更新时间 --&gt;</w:t>
      </w:r>
    </w:p>
    <w:p w14:paraId="22C77B1D">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&lt;UpdateTime&gt;</w:t>
      </w:r>
    </w:p>
    <w:p w14:paraId="08BA982D">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2024-7-21 19:53:19</w:t>
      </w:r>
    </w:p>
    <w:p w14:paraId="049CCE82">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&lt;/UpdateTime&gt;</w:t>
      </w:r>
    </w:p>
    <w:p w14:paraId="37C6794C">
      <w:pPr>
        <w:spacing w:line="240" w:lineRule="auto"/>
        <w:rPr>
          <w:rFonts w:hint="eastAsia" w:ascii="宋体" w:hAnsi="宋体" w:cs="宋体"/>
        </w:rPr>
      </w:pPr>
      <w:r>
        <w:rPr>
          <w:rFonts w:hint="eastAsia" w:ascii="宋体" w:hAnsi="宋体" w:cs="宋体"/>
        </w:rPr>
        <w:tab/>
      </w:r>
      <w:r>
        <w:rPr>
          <w:rFonts w:hint="eastAsia" w:ascii="宋体" w:hAnsi="宋体" w:cs="宋体"/>
        </w:rPr>
        <w:t>&lt;/Data&gt;</w:t>
      </w:r>
    </w:p>
    <w:p w14:paraId="7A664239">
      <w:pPr>
        <w:spacing w:line="240" w:lineRule="auto"/>
        <w:rPr>
          <w:rFonts w:hint="eastAsia" w:ascii="宋体" w:hAnsi="宋体" w:cs="宋体"/>
        </w:rPr>
      </w:pPr>
      <w:r>
        <w:rPr>
          <w:rFonts w:hint="eastAsia" w:ascii="宋体" w:hAnsi="宋体" w:cs="宋体"/>
        </w:rPr>
        <w:tab/>
      </w:r>
      <w:r>
        <w:rPr>
          <w:rFonts w:hint="eastAsia" w:ascii="宋体" w:hAnsi="宋体" w:cs="宋体"/>
        </w:rPr>
        <w:t>&lt;Data&gt;</w:t>
      </w:r>
    </w:p>
    <w:p w14:paraId="23BAA94B">
      <w:pPr>
        <w:spacing w:line="240" w:lineRule="auto"/>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w:t>
      </w:r>
    </w:p>
    <w:p w14:paraId="1EBAB772">
      <w:pPr>
        <w:spacing w:line="240" w:lineRule="auto"/>
        <w:rPr>
          <w:rFonts w:hint="eastAsia" w:ascii="宋体" w:hAnsi="宋体" w:cs="宋体"/>
        </w:rPr>
      </w:pPr>
      <w:r>
        <w:rPr>
          <w:rFonts w:hint="eastAsia" w:ascii="宋体" w:hAnsi="宋体" w:cs="宋体"/>
        </w:rPr>
        <w:tab/>
      </w:r>
      <w:r>
        <w:rPr>
          <w:rFonts w:hint="eastAsia" w:ascii="宋体" w:hAnsi="宋体" w:cs="宋体"/>
        </w:rPr>
        <w:t>&lt;/Data&gt;</w:t>
      </w:r>
    </w:p>
    <w:p w14:paraId="05F07E31">
      <w:pPr>
        <w:spacing w:line="240" w:lineRule="auto"/>
        <w:rPr>
          <w:rFonts w:hint="eastAsia" w:ascii="宋体" w:hAnsi="宋体" w:cs="宋体"/>
        </w:rPr>
      </w:pPr>
      <w:r>
        <w:rPr>
          <w:rFonts w:hint="eastAsia" w:ascii="宋体" w:hAnsi="宋体" w:cs="宋体"/>
        </w:rPr>
        <w:t>&lt;/Package&gt;</w:t>
      </w:r>
    </w:p>
    <w:p w14:paraId="1F73DC95">
      <w:pPr>
        <w:pStyle w:val="109"/>
        <w:pageBreakBefore/>
        <w:numPr>
          <w:ilvl w:val="1"/>
          <w:numId w:val="0"/>
        </w:numPr>
        <w:spacing w:before="0" w:beforeLines="0" w:after="0" w:afterLines="0"/>
        <w:jc w:val="center"/>
      </w:pPr>
      <w:bookmarkStart w:id="331" w:name="_Toc29496"/>
      <w:r>
        <w:rPr>
          <w:rFonts w:hint="eastAsia"/>
        </w:rPr>
        <w:t>附录 G （资料性）</w:t>
      </w:r>
      <w:r>
        <w:br w:type="textWrapping"/>
      </w:r>
      <w:r>
        <w:rPr>
          <w:rFonts w:hint="eastAsia"/>
        </w:rPr>
        <w:t>数据包描述文件</w:t>
      </w:r>
      <w:r>
        <w:br w:type="textWrapping"/>
      </w:r>
      <w:r>
        <w:t>XML</w:t>
      </w:r>
      <w:r>
        <w:rPr>
          <w:rFonts w:hint="eastAsia"/>
        </w:rPr>
        <w:t>示例</w:t>
      </w:r>
      <w:bookmarkEnd w:id="331"/>
    </w:p>
    <w:p w14:paraId="275190C1">
      <w:pPr>
        <w:pStyle w:val="61"/>
        <w:ind w:firstLine="420"/>
      </w:pPr>
    </w:p>
    <w:p w14:paraId="0AFCDFF7">
      <w:pPr>
        <w:pStyle w:val="61"/>
        <w:ind w:firstLine="420"/>
      </w:pPr>
      <w:r>
        <w:rPr>
          <w:rFonts w:hint="eastAsia"/>
        </w:rPr>
        <w:t>区县数据包XML描述文件示例如下，需包含该区县城市信息模型数据文件目录，数据的变化说明和变更记录的详细信息，如新增记录、修改前后的数据内容、删除记录等，以方便更新同步和数据对账：</w:t>
      </w:r>
    </w:p>
    <w:p w14:paraId="640E5693">
      <w:pPr>
        <w:pStyle w:val="61"/>
        <w:ind w:firstLine="420"/>
      </w:pPr>
      <w:r>
        <w:t>&lt;?xml version="1.0" encoding="utf-8"?&gt;</w:t>
      </w:r>
    </w:p>
    <w:p w14:paraId="4EDD7E69">
      <w:pPr>
        <w:pStyle w:val="61"/>
        <w:ind w:firstLine="420"/>
      </w:pPr>
      <w:r>
        <w:t>&lt;Package&gt;</w:t>
      </w:r>
    </w:p>
    <w:p w14:paraId="1244EEDB">
      <w:pPr>
        <w:pStyle w:val="61"/>
        <w:ind w:firstLine="420"/>
      </w:pPr>
      <w:r>
        <w:rPr>
          <w:rFonts w:hint="eastAsia"/>
        </w:rPr>
        <w:tab/>
      </w:r>
      <w:r>
        <w:rPr>
          <w:rFonts w:hint="eastAsia"/>
        </w:rPr>
        <w:t>&lt;!-- 更新包 --&gt;</w:t>
      </w:r>
    </w:p>
    <w:p w14:paraId="2D4C1DC7">
      <w:pPr>
        <w:pStyle w:val="61"/>
        <w:ind w:firstLine="420"/>
      </w:pPr>
      <w:r>
        <w:tab/>
      </w:r>
      <w:r>
        <w:t>&lt;MetaData&gt;</w:t>
      </w:r>
    </w:p>
    <w:p w14:paraId="53BF4430">
      <w:pPr>
        <w:pStyle w:val="61"/>
        <w:ind w:firstLine="420"/>
      </w:pPr>
      <w:r>
        <w:rPr>
          <w:rFonts w:hint="eastAsia"/>
        </w:rPr>
        <w:tab/>
      </w:r>
      <w:r>
        <w:rPr>
          <w:rFonts w:hint="eastAsia"/>
        </w:rPr>
        <w:tab/>
      </w:r>
      <w:r>
        <w:rPr>
          <w:rFonts w:hint="eastAsia"/>
        </w:rPr>
        <w:t>&lt;!-- 区划代码 --&gt;</w:t>
      </w:r>
    </w:p>
    <w:p w14:paraId="03300FE6">
      <w:pPr>
        <w:pStyle w:val="61"/>
        <w:ind w:firstLine="420"/>
      </w:pPr>
      <w:r>
        <w:tab/>
      </w:r>
      <w:r>
        <w:tab/>
      </w:r>
      <w:r>
        <w:t>&lt;ZoningCode&gt;</w:t>
      </w:r>
    </w:p>
    <w:p w14:paraId="64F35EE5">
      <w:pPr>
        <w:pStyle w:val="61"/>
        <w:ind w:firstLine="420"/>
      </w:pPr>
      <w:r>
        <w:tab/>
      </w:r>
      <w:r>
        <w:tab/>
      </w:r>
      <w:r>
        <w:tab/>
      </w:r>
      <w:r>
        <w:t>420103</w:t>
      </w:r>
    </w:p>
    <w:p w14:paraId="5FDC9649">
      <w:pPr>
        <w:pStyle w:val="61"/>
        <w:ind w:firstLine="420"/>
      </w:pPr>
      <w:r>
        <w:tab/>
      </w:r>
      <w:r>
        <w:tab/>
      </w:r>
      <w:r>
        <w:t>&lt;/ZoningCode&gt;</w:t>
      </w:r>
    </w:p>
    <w:p w14:paraId="51EF0C5E">
      <w:pPr>
        <w:pStyle w:val="61"/>
        <w:ind w:firstLine="420"/>
      </w:pPr>
      <w:r>
        <w:rPr>
          <w:rFonts w:hint="eastAsia"/>
        </w:rPr>
        <w:tab/>
      </w:r>
      <w:r>
        <w:rPr>
          <w:rFonts w:hint="eastAsia"/>
        </w:rPr>
        <w:tab/>
      </w:r>
      <w:r>
        <w:rPr>
          <w:rFonts w:hint="eastAsia"/>
        </w:rPr>
        <w:t>&lt;!-- 更新部门 --&gt;</w:t>
      </w:r>
    </w:p>
    <w:p w14:paraId="2C62C2EB">
      <w:pPr>
        <w:pStyle w:val="61"/>
        <w:ind w:firstLine="420"/>
      </w:pPr>
      <w:r>
        <w:tab/>
      </w:r>
      <w:r>
        <w:tab/>
      </w:r>
      <w:r>
        <w:t>&lt;ZoningName&gt;</w:t>
      </w:r>
      <w:r>
        <w:tab/>
      </w:r>
    </w:p>
    <w:p w14:paraId="260C376F">
      <w:pPr>
        <w:pStyle w:val="61"/>
        <w:ind w:firstLine="420"/>
      </w:pPr>
      <w:r>
        <w:rPr>
          <w:rFonts w:hint="eastAsia"/>
        </w:rPr>
        <w:tab/>
      </w:r>
      <w:r>
        <w:rPr>
          <w:rFonts w:hint="eastAsia"/>
        </w:rPr>
        <w:tab/>
      </w:r>
      <w:r>
        <w:rPr>
          <w:rFonts w:hint="eastAsia"/>
        </w:rPr>
        <w:tab/>
      </w:r>
      <w:r>
        <w:rPr>
          <w:rFonts w:hint="eastAsia"/>
        </w:rPr>
        <w:t>武汉市江汉区</w:t>
      </w:r>
    </w:p>
    <w:p w14:paraId="602F209F">
      <w:pPr>
        <w:pStyle w:val="61"/>
        <w:ind w:firstLine="420"/>
      </w:pPr>
      <w:r>
        <w:tab/>
      </w:r>
      <w:r>
        <w:tab/>
      </w:r>
      <w:r>
        <w:t>&lt;/ZoningName&gt;</w:t>
      </w:r>
    </w:p>
    <w:p w14:paraId="6A73E0FF">
      <w:pPr>
        <w:pStyle w:val="61"/>
        <w:ind w:firstLine="420"/>
      </w:pPr>
      <w:r>
        <w:rPr>
          <w:rFonts w:hint="eastAsia"/>
        </w:rPr>
        <w:tab/>
      </w:r>
      <w:r>
        <w:rPr>
          <w:rFonts w:hint="eastAsia"/>
        </w:rPr>
        <w:tab/>
      </w:r>
      <w:r>
        <w:rPr>
          <w:rFonts w:hint="eastAsia"/>
        </w:rPr>
        <w:t>&lt;!-- 文件名称 --&gt;</w:t>
      </w:r>
    </w:p>
    <w:p w14:paraId="4C0E1819">
      <w:pPr>
        <w:pStyle w:val="61"/>
        <w:ind w:firstLine="420"/>
      </w:pPr>
      <w:r>
        <w:tab/>
      </w:r>
      <w:r>
        <w:tab/>
      </w:r>
      <w:r>
        <w:t>&lt;Folder&gt;</w:t>
      </w:r>
    </w:p>
    <w:p w14:paraId="5DA51B5A">
      <w:pPr>
        <w:pStyle w:val="61"/>
        <w:ind w:firstLine="420"/>
      </w:pPr>
      <w:r>
        <w:tab/>
      </w:r>
      <w:r>
        <w:tab/>
      </w:r>
      <w:r>
        <w:tab/>
      </w:r>
      <w:r>
        <w:t>420101_20240801_sgj</w:t>
      </w:r>
    </w:p>
    <w:p w14:paraId="26646E15">
      <w:pPr>
        <w:pStyle w:val="61"/>
        <w:ind w:firstLine="420"/>
      </w:pPr>
      <w:r>
        <w:tab/>
      </w:r>
      <w:r>
        <w:tab/>
      </w:r>
      <w:r>
        <w:t>&lt;/Folder&gt;</w:t>
      </w:r>
    </w:p>
    <w:p w14:paraId="674E734D">
      <w:pPr>
        <w:pStyle w:val="61"/>
        <w:ind w:firstLine="420"/>
      </w:pPr>
      <w:r>
        <w:rPr>
          <w:rFonts w:hint="eastAsia"/>
        </w:rPr>
        <w:tab/>
      </w:r>
      <w:r>
        <w:rPr>
          <w:rFonts w:hint="eastAsia"/>
        </w:rPr>
        <w:tab/>
      </w:r>
      <w:r>
        <w:rPr>
          <w:rFonts w:hint="eastAsia"/>
        </w:rPr>
        <w:t>&lt;!-- 更新说明 --&gt;</w:t>
      </w:r>
    </w:p>
    <w:p w14:paraId="49D1A3D6">
      <w:pPr>
        <w:pStyle w:val="61"/>
        <w:ind w:firstLine="420"/>
      </w:pPr>
      <w:r>
        <w:tab/>
      </w:r>
      <w:r>
        <w:tab/>
      </w:r>
      <w:r>
        <w:t>&lt;UpdateNotes&gt;</w:t>
      </w:r>
    </w:p>
    <w:p w14:paraId="3A4FDEB2">
      <w:pPr>
        <w:pStyle w:val="61"/>
        <w:ind w:firstLine="420"/>
      </w:pPr>
      <w:r>
        <w:rPr>
          <w:rFonts w:hint="eastAsia"/>
        </w:rPr>
        <w:tab/>
      </w:r>
      <w:r>
        <w:rPr>
          <w:rFonts w:hint="eastAsia"/>
        </w:rPr>
        <w:tab/>
      </w:r>
      <w:r>
        <w:rPr>
          <w:rFonts w:hint="eastAsia"/>
        </w:rPr>
        <w:tab/>
      </w:r>
      <w:r>
        <w:rPr>
          <w:rFonts w:hint="eastAsia"/>
        </w:rPr>
        <w:t>武汉市更新城市数字模型的</w:t>
      </w:r>
    </w:p>
    <w:p w14:paraId="4CB3EA59">
      <w:pPr>
        <w:pStyle w:val="61"/>
        <w:ind w:firstLine="420"/>
      </w:pPr>
      <w:r>
        <w:tab/>
      </w:r>
      <w:r>
        <w:tab/>
      </w:r>
      <w:r>
        <w:t>&lt;/UpdateNotes&gt;</w:t>
      </w:r>
    </w:p>
    <w:p w14:paraId="3568929F">
      <w:pPr>
        <w:pStyle w:val="61"/>
        <w:ind w:firstLine="420"/>
      </w:pPr>
      <w:r>
        <w:rPr>
          <w:rFonts w:hint="eastAsia"/>
        </w:rPr>
        <w:tab/>
      </w:r>
      <w:r>
        <w:rPr>
          <w:rFonts w:hint="eastAsia"/>
        </w:rPr>
        <w:tab/>
      </w:r>
      <w:r>
        <w:rPr>
          <w:rFonts w:hint="eastAsia"/>
        </w:rPr>
        <w:t>&lt;!-- 全量、增量 --&gt;</w:t>
      </w:r>
    </w:p>
    <w:p w14:paraId="1E8A3B5D">
      <w:pPr>
        <w:pStyle w:val="61"/>
        <w:ind w:firstLine="420"/>
      </w:pPr>
      <w:r>
        <w:tab/>
      </w:r>
      <w:r>
        <w:tab/>
      </w:r>
      <w:r>
        <w:t>&lt;UpdateType&gt;</w:t>
      </w:r>
    </w:p>
    <w:p w14:paraId="547EB55A">
      <w:pPr>
        <w:pStyle w:val="61"/>
        <w:ind w:firstLine="420"/>
      </w:pPr>
      <w:r>
        <w:rPr>
          <w:rFonts w:hint="eastAsia"/>
        </w:rPr>
        <w:tab/>
      </w:r>
      <w:r>
        <w:rPr>
          <w:rFonts w:hint="eastAsia"/>
        </w:rPr>
        <w:tab/>
      </w:r>
      <w:r>
        <w:rPr>
          <w:rFonts w:hint="eastAsia"/>
        </w:rPr>
        <w:tab/>
      </w:r>
      <w:r>
        <w:rPr>
          <w:rFonts w:hint="eastAsia"/>
        </w:rPr>
        <w:t>全量</w:t>
      </w:r>
    </w:p>
    <w:p w14:paraId="74ACB30B">
      <w:pPr>
        <w:pStyle w:val="61"/>
        <w:ind w:firstLine="420"/>
      </w:pPr>
      <w:r>
        <w:tab/>
      </w:r>
      <w:r>
        <w:tab/>
      </w:r>
      <w:r>
        <w:t>&lt;/UpdateType&gt;</w:t>
      </w:r>
    </w:p>
    <w:p w14:paraId="0CF4D3E0">
      <w:pPr>
        <w:pStyle w:val="61"/>
        <w:ind w:firstLine="420"/>
      </w:pPr>
      <w:r>
        <w:rPr>
          <w:rFonts w:hint="eastAsia"/>
        </w:rPr>
        <w:tab/>
      </w:r>
      <w:r>
        <w:rPr>
          <w:rFonts w:hint="eastAsia"/>
        </w:rPr>
        <w:tab/>
      </w:r>
      <w:r>
        <w:rPr>
          <w:rFonts w:hint="eastAsia"/>
        </w:rPr>
        <w:t>&lt;!-- 更新时间 --&gt;</w:t>
      </w:r>
    </w:p>
    <w:p w14:paraId="1ECA02B5">
      <w:pPr>
        <w:pStyle w:val="61"/>
        <w:ind w:firstLine="420"/>
      </w:pPr>
      <w:r>
        <w:tab/>
      </w:r>
      <w:r>
        <w:tab/>
      </w:r>
      <w:r>
        <w:t>&lt;UpdateTime&gt;</w:t>
      </w:r>
    </w:p>
    <w:p w14:paraId="339C5B58">
      <w:pPr>
        <w:pStyle w:val="61"/>
        <w:ind w:firstLine="420"/>
      </w:pPr>
      <w:r>
        <w:tab/>
      </w:r>
      <w:r>
        <w:tab/>
      </w:r>
      <w:r>
        <w:tab/>
      </w:r>
      <w:r>
        <w:t>2024-7-21 19:53:19</w:t>
      </w:r>
    </w:p>
    <w:p w14:paraId="566EF23B">
      <w:pPr>
        <w:pStyle w:val="61"/>
        <w:ind w:firstLine="420"/>
      </w:pPr>
      <w:r>
        <w:tab/>
      </w:r>
      <w:r>
        <w:tab/>
      </w:r>
      <w:r>
        <w:t>&lt;/UpdateTime&gt;</w:t>
      </w:r>
    </w:p>
    <w:p w14:paraId="7AB3237C">
      <w:pPr>
        <w:pStyle w:val="61"/>
        <w:ind w:firstLine="420"/>
      </w:pPr>
      <w:r>
        <w:tab/>
      </w:r>
      <w:r>
        <w:t>&lt;/MetaData&gt;</w:t>
      </w:r>
    </w:p>
    <w:p w14:paraId="10A4837B">
      <w:pPr>
        <w:pStyle w:val="61"/>
        <w:ind w:firstLine="420"/>
      </w:pPr>
      <w:r>
        <w:tab/>
      </w:r>
      <w:r>
        <w:t>&lt;Folder&gt;</w:t>
      </w:r>
    </w:p>
    <w:p w14:paraId="779B20B3">
      <w:pPr>
        <w:pStyle w:val="61"/>
        <w:ind w:firstLine="420"/>
      </w:pPr>
      <w:r>
        <w:tab/>
      </w:r>
      <w:r>
        <w:tab/>
      </w:r>
      <w:r>
        <w:t>&lt;FolderName&gt;</w:t>
      </w:r>
    </w:p>
    <w:p w14:paraId="46BCEAF4">
      <w:pPr>
        <w:pStyle w:val="61"/>
        <w:ind w:firstLine="420"/>
      </w:pPr>
      <w:r>
        <w:rPr>
          <w:rFonts w:hint="eastAsia"/>
        </w:rPr>
        <w:tab/>
      </w:r>
      <w:r>
        <w:rPr>
          <w:rFonts w:hint="eastAsia"/>
        </w:rPr>
        <w:tab/>
      </w:r>
      <w:r>
        <w:rPr>
          <w:rFonts w:hint="eastAsia"/>
        </w:rPr>
        <w:tab/>
      </w:r>
      <w:r>
        <w:rPr>
          <w:rFonts w:hint="eastAsia"/>
        </w:rPr>
        <w:t>城市数字模型</w:t>
      </w:r>
    </w:p>
    <w:p w14:paraId="5B63069C">
      <w:pPr>
        <w:pStyle w:val="61"/>
        <w:ind w:firstLine="420"/>
      </w:pPr>
      <w:r>
        <w:tab/>
      </w:r>
      <w:r>
        <w:tab/>
      </w:r>
      <w:r>
        <w:t>&lt;/FolderName&gt;</w:t>
      </w:r>
    </w:p>
    <w:p w14:paraId="72C8BCB1">
      <w:pPr>
        <w:pStyle w:val="61"/>
        <w:ind w:firstLine="420"/>
      </w:pPr>
      <w:r>
        <w:tab/>
      </w:r>
      <w:r>
        <w:tab/>
      </w:r>
      <w:r>
        <w:t>&lt;File&gt;</w:t>
      </w:r>
    </w:p>
    <w:p w14:paraId="0A84B72B">
      <w:pPr>
        <w:pStyle w:val="61"/>
        <w:ind w:firstLine="420"/>
      </w:pPr>
      <w:r>
        <w:rPr>
          <w:rFonts w:hint="eastAsia"/>
        </w:rPr>
        <w:tab/>
      </w:r>
      <w:r>
        <w:rPr>
          <w:rFonts w:hint="eastAsia"/>
        </w:rPr>
        <w:tab/>
      </w:r>
      <w:r>
        <w:rPr>
          <w:rFonts w:hint="eastAsia"/>
        </w:rPr>
        <w:tab/>
      </w:r>
      <w:r>
        <w:rPr>
          <w:rFonts w:hint="eastAsia"/>
        </w:rPr>
        <w:t>&lt;!-- 建筑物白模属性表 --&gt;</w:t>
      </w:r>
    </w:p>
    <w:p w14:paraId="1CBC6C38">
      <w:pPr>
        <w:pStyle w:val="61"/>
        <w:ind w:firstLine="420"/>
      </w:pPr>
      <w:r>
        <w:tab/>
      </w:r>
      <w:r>
        <w:tab/>
      </w:r>
      <w:r>
        <w:tab/>
      </w:r>
      <w:r>
        <w:t>&lt;FileName&gt;</w:t>
      </w:r>
    </w:p>
    <w:p w14:paraId="703B4EF7">
      <w:pPr>
        <w:pStyle w:val="61"/>
        <w:ind w:firstLine="420"/>
      </w:pPr>
      <w:r>
        <w:tab/>
      </w:r>
      <w:r>
        <w:tab/>
      </w:r>
      <w:r>
        <w:tab/>
      </w:r>
      <w:r>
        <w:tab/>
      </w:r>
      <w:r>
        <w:t>jzwgzwbm_jzwbm.shp</w:t>
      </w:r>
    </w:p>
    <w:p w14:paraId="436DCEFA">
      <w:pPr>
        <w:pStyle w:val="61"/>
        <w:ind w:firstLine="420"/>
      </w:pPr>
      <w:r>
        <w:tab/>
      </w:r>
      <w:r>
        <w:tab/>
      </w:r>
      <w:r>
        <w:tab/>
      </w:r>
      <w:r>
        <w:t>&lt;/FileName&gt;</w:t>
      </w:r>
    </w:p>
    <w:p w14:paraId="4A682DF1">
      <w:pPr>
        <w:pStyle w:val="61"/>
        <w:ind w:firstLine="420"/>
      </w:pPr>
      <w:r>
        <w:tab/>
      </w:r>
      <w:r>
        <w:tab/>
      </w:r>
      <w:r>
        <w:tab/>
      </w:r>
      <w:r>
        <w:t>&lt;Alias&gt;</w:t>
      </w:r>
    </w:p>
    <w:p w14:paraId="263C86A7">
      <w:pPr>
        <w:pStyle w:val="61"/>
        <w:ind w:firstLine="420"/>
      </w:pPr>
      <w:r>
        <w:rPr>
          <w:rFonts w:hint="eastAsia"/>
        </w:rPr>
        <w:tab/>
      </w:r>
      <w:r>
        <w:rPr>
          <w:rFonts w:hint="eastAsia"/>
        </w:rPr>
        <w:tab/>
      </w:r>
      <w:r>
        <w:rPr>
          <w:rFonts w:hint="eastAsia"/>
        </w:rPr>
        <w:tab/>
      </w:r>
      <w:r>
        <w:rPr>
          <w:rFonts w:hint="eastAsia"/>
        </w:rPr>
        <w:tab/>
      </w:r>
      <w:r>
        <w:rPr>
          <w:rFonts w:hint="eastAsia"/>
        </w:rPr>
        <w:t>建筑物白模属性表</w:t>
      </w:r>
    </w:p>
    <w:p w14:paraId="39D27730">
      <w:pPr>
        <w:pStyle w:val="61"/>
        <w:ind w:firstLine="420"/>
      </w:pPr>
      <w:r>
        <w:tab/>
      </w:r>
      <w:r>
        <w:tab/>
      </w:r>
      <w:r>
        <w:tab/>
      </w:r>
      <w:r>
        <w:t>&lt;/Alias&gt;</w:t>
      </w:r>
    </w:p>
    <w:p w14:paraId="33ECC552">
      <w:pPr>
        <w:pStyle w:val="61"/>
        <w:ind w:firstLine="420"/>
      </w:pPr>
      <w:r>
        <w:tab/>
      </w:r>
      <w:r>
        <w:tab/>
      </w:r>
      <w:r>
        <w:tab/>
      </w:r>
      <w:r>
        <w:t>&lt;UpdateNotes&gt;</w:t>
      </w:r>
    </w:p>
    <w:p w14:paraId="5158750F">
      <w:pPr>
        <w:pStyle w:val="61"/>
        <w:ind w:firstLine="420"/>
      </w:pPr>
      <w:r>
        <w:rPr>
          <w:rFonts w:hint="eastAsia"/>
        </w:rPr>
        <w:tab/>
      </w:r>
      <w:r>
        <w:rPr>
          <w:rFonts w:hint="eastAsia"/>
        </w:rPr>
        <w:tab/>
      </w:r>
      <w:r>
        <w:rPr>
          <w:rFonts w:hint="eastAsia"/>
        </w:rPr>
        <w:tab/>
      </w:r>
      <w:r>
        <w:rPr>
          <w:rFonts w:hint="eastAsia"/>
        </w:rPr>
        <w:tab/>
      </w:r>
      <w:r>
        <w:rPr>
          <w:rFonts w:hint="eastAsia"/>
        </w:rPr>
        <w:t>描述更新數據基本情况</w:t>
      </w:r>
    </w:p>
    <w:p w14:paraId="1A19461B">
      <w:pPr>
        <w:pStyle w:val="61"/>
        <w:ind w:firstLine="420"/>
      </w:pPr>
      <w:r>
        <w:tab/>
      </w:r>
      <w:r>
        <w:tab/>
      </w:r>
      <w:r>
        <w:tab/>
      </w:r>
      <w:r>
        <w:t>&lt;/UpdateNotes&gt;</w:t>
      </w:r>
    </w:p>
    <w:p w14:paraId="6C0A8E10">
      <w:pPr>
        <w:pStyle w:val="61"/>
        <w:ind w:firstLine="420"/>
      </w:pPr>
      <w:r>
        <w:rPr>
          <w:rFonts w:hint="eastAsia"/>
        </w:rPr>
        <w:tab/>
      </w:r>
      <w:r>
        <w:rPr>
          <w:rFonts w:hint="eastAsia"/>
        </w:rPr>
        <w:tab/>
      </w:r>
      <w:r>
        <w:rPr>
          <w:rFonts w:hint="eastAsia"/>
        </w:rPr>
        <w:tab/>
      </w:r>
      <w:r>
        <w:rPr>
          <w:rFonts w:hint="eastAsia"/>
        </w:rPr>
        <w:t>&lt;!-- 全量、增量 --&gt;</w:t>
      </w:r>
    </w:p>
    <w:p w14:paraId="2371C1A1">
      <w:pPr>
        <w:pStyle w:val="61"/>
        <w:ind w:firstLine="420"/>
      </w:pPr>
      <w:r>
        <w:tab/>
      </w:r>
      <w:r>
        <w:tab/>
      </w:r>
      <w:r>
        <w:tab/>
      </w:r>
      <w:r>
        <w:t>&lt;UpdateType&gt;</w:t>
      </w:r>
    </w:p>
    <w:p w14:paraId="2FD5C1CA">
      <w:pPr>
        <w:pStyle w:val="61"/>
        <w:ind w:firstLine="420"/>
      </w:pPr>
      <w:r>
        <w:rPr>
          <w:rFonts w:hint="eastAsia"/>
        </w:rPr>
        <w:tab/>
      </w:r>
      <w:r>
        <w:rPr>
          <w:rFonts w:hint="eastAsia"/>
        </w:rPr>
        <w:tab/>
      </w:r>
      <w:r>
        <w:rPr>
          <w:rFonts w:hint="eastAsia"/>
        </w:rPr>
        <w:tab/>
      </w:r>
      <w:r>
        <w:rPr>
          <w:rFonts w:hint="eastAsia"/>
        </w:rPr>
        <w:tab/>
      </w:r>
      <w:r>
        <w:rPr>
          <w:rFonts w:hint="eastAsia"/>
        </w:rPr>
        <w:t>全量</w:t>
      </w:r>
    </w:p>
    <w:p w14:paraId="34CA9F68">
      <w:pPr>
        <w:pStyle w:val="61"/>
        <w:ind w:firstLine="420"/>
      </w:pPr>
      <w:r>
        <w:tab/>
      </w:r>
      <w:r>
        <w:tab/>
      </w:r>
      <w:r>
        <w:tab/>
      </w:r>
      <w:r>
        <w:t>&lt;/UpdateType&gt;</w:t>
      </w:r>
    </w:p>
    <w:p w14:paraId="1C3E6EE6">
      <w:pPr>
        <w:pStyle w:val="61"/>
        <w:ind w:firstLine="420"/>
      </w:pPr>
      <w:r>
        <w:rPr>
          <w:rFonts w:hint="eastAsia"/>
        </w:rPr>
        <w:tab/>
      </w:r>
      <w:r>
        <w:rPr>
          <w:rFonts w:hint="eastAsia"/>
        </w:rPr>
        <w:tab/>
      </w:r>
      <w:r>
        <w:rPr>
          <w:rFonts w:hint="eastAsia"/>
        </w:rPr>
        <w:tab/>
      </w:r>
      <w:r>
        <w:rPr>
          <w:rFonts w:hint="eastAsia"/>
        </w:rPr>
        <w:t>&lt;!-- 更新时间 --&gt;</w:t>
      </w:r>
    </w:p>
    <w:p w14:paraId="6D02585A">
      <w:pPr>
        <w:pStyle w:val="61"/>
        <w:ind w:firstLine="420"/>
      </w:pPr>
      <w:r>
        <w:tab/>
      </w:r>
      <w:r>
        <w:tab/>
      </w:r>
      <w:r>
        <w:tab/>
      </w:r>
      <w:r>
        <w:t>&lt;UpdateTime&gt;</w:t>
      </w:r>
    </w:p>
    <w:p w14:paraId="5AF9826A">
      <w:pPr>
        <w:pStyle w:val="61"/>
        <w:ind w:firstLine="420"/>
      </w:pPr>
      <w:r>
        <w:tab/>
      </w:r>
      <w:r>
        <w:tab/>
      </w:r>
      <w:r>
        <w:tab/>
      </w:r>
      <w:r>
        <w:tab/>
      </w:r>
      <w:r>
        <w:t>2024-7-21 19:53:19</w:t>
      </w:r>
    </w:p>
    <w:p w14:paraId="2457DC3E">
      <w:pPr>
        <w:pStyle w:val="61"/>
        <w:ind w:firstLine="420"/>
      </w:pPr>
      <w:r>
        <w:tab/>
      </w:r>
      <w:r>
        <w:tab/>
      </w:r>
      <w:r>
        <w:tab/>
      </w:r>
      <w:r>
        <w:t>&lt;/UpdateTime&gt;</w:t>
      </w:r>
    </w:p>
    <w:p w14:paraId="443777F9">
      <w:pPr>
        <w:pStyle w:val="61"/>
        <w:ind w:firstLine="420"/>
      </w:pPr>
      <w:r>
        <w:rPr>
          <w:rFonts w:hint="eastAsia"/>
        </w:rPr>
        <w:tab/>
      </w:r>
      <w:r>
        <w:rPr>
          <w:rFonts w:hint="eastAsia"/>
        </w:rPr>
        <w:tab/>
      </w:r>
      <w:r>
        <w:rPr>
          <w:rFonts w:hint="eastAsia"/>
        </w:rPr>
        <w:tab/>
      </w:r>
      <w:r>
        <w:rPr>
          <w:rFonts w:hint="eastAsia"/>
        </w:rPr>
        <w:t>&lt;!-- 明细数据，比如全量更新1000条数据，表里记录全量1000条数据，更新50条，表里记录50条数据，删除50条，记录50条。 --&gt;</w:t>
      </w:r>
    </w:p>
    <w:p w14:paraId="6D430A23">
      <w:pPr>
        <w:pStyle w:val="61"/>
        <w:ind w:firstLine="420"/>
      </w:pPr>
      <w:r>
        <w:tab/>
      </w:r>
      <w:r>
        <w:tab/>
      </w:r>
      <w:r>
        <w:tab/>
      </w:r>
      <w:r>
        <w:t>&lt;UpdateCount&gt;</w:t>
      </w:r>
    </w:p>
    <w:p w14:paraId="202737B6">
      <w:pPr>
        <w:pStyle w:val="61"/>
        <w:ind w:firstLine="420"/>
      </w:pPr>
      <w:r>
        <w:tab/>
      </w:r>
      <w:r>
        <w:tab/>
      </w:r>
      <w:r>
        <w:tab/>
      </w:r>
      <w:r>
        <w:tab/>
      </w:r>
      <w:r>
        <w:t>&lt;Add&gt;</w:t>
      </w:r>
    </w:p>
    <w:p w14:paraId="26D46953">
      <w:pPr>
        <w:pStyle w:val="61"/>
        <w:ind w:firstLine="420"/>
      </w:pPr>
      <w:r>
        <w:tab/>
      </w:r>
      <w:r>
        <w:tab/>
      </w:r>
      <w:r>
        <w:tab/>
      </w:r>
      <w:r>
        <w:tab/>
      </w:r>
      <w:r>
        <w:tab/>
      </w:r>
      <w:r>
        <w:t>1000</w:t>
      </w:r>
    </w:p>
    <w:p w14:paraId="11D46FE2">
      <w:pPr>
        <w:pStyle w:val="61"/>
        <w:ind w:firstLine="420"/>
      </w:pPr>
      <w:r>
        <w:tab/>
      </w:r>
      <w:r>
        <w:tab/>
      </w:r>
      <w:r>
        <w:tab/>
      </w:r>
      <w:r>
        <w:tab/>
      </w:r>
      <w:r>
        <w:t>&lt;/Add&gt;</w:t>
      </w:r>
    </w:p>
    <w:p w14:paraId="2D442DA3">
      <w:pPr>
        <w:pStyle w:val="61"/>
        <w:ind w:firstLine="420"/>
      </w:pPr>
      <w:r>
        <w:tab/>
      </w:r>
      <w:r>
        <w:tab/>
      </w:r>
      <w:r>
        <w:tab/>
      </w:r>
      <w:r>
        <w:tab/>
      </w:r>
      <w:r>
        <w:t>&lt;Update&gt;</w:t>
      </w:r>
    </w:p>
    <w:p w14:paraId="4D088047">
      <w:pPr>
        <w:pStyle w:val="61"/>
        <w:ind w:firstLine="420"/>
      </w:pPr>
      <w:r>
        <w:tab/>
      </w:r>
      <w:r>
        <w:tab/>
      </w:r>
      <w:r>
        <w:tab/>
      </w:r>
      <w:r>
        <w:tab/>
      </w:r>
      <w:r>
        <w:tab/>
      </w:r>
      <w:r>
        <w:t>1000</w:t>
      </w:r>
    </w:p>
    <w:p w14:paraId="05A3AB6C">
      <w:pPr>
        <w:pStyle w:val="61"/>
        <w:ind w:firstLine="420"/>
      </w:pPr>
      <w:r>
        <w:tab/>
      </w:r>
      <w:r>
        <w:tab/>
      </w:r>
      <w:r>
        <w:tab/>
      </w:r>
      <w:r>
        <w:tab/>
      </w:r>
      <w:r>
        <w:t>&lt;/Update&gt;</w:t>
      </w:r>
    </w:p>
    <w:p w14:paraId="5E36692E">
      <w:pPr>
        <w:pStyle w:val="61"/>
        <w:ind w:firstLine="420"/>
      </w:pPr>
      <w:r>
        <w:tab/>
      </w:r>
      <w:r>
        <w:tab/>
      </w:r>
      <w:r>
        <w:tab/>
      </w:r>
      <w:r>
        <w:tab/>
      </w:r>
      <w:r>
        <w:t>&lt;Delete&gt;</w:t>
      </w:r>
    </w:p>
    <w:p w14:paraId="183337FF">
      <w:pPr>
        <w:pStyle w:val="61"/>
        <w:ind w:firstLine="420"/>
      </w:pPr>
      <w:r>
        <w:tab/>
      </w:r>
      <w:r>
        <w:tab/>
      </w:r>
      <w:r>
        <w:tab/>
      </w:r>
      <w:r>
        <w:tab/>
      </w:r>
      <w:r>
        <w:tab/>
      </w:r>
      <w:r>
        <w:t>1000</w:t>
      </w:r>
    </w:p>
    <w:p w14:paraId="692DC098">
      <w:pPr>
        <w:pStyle w:val="61"/>
        <w:ind w:firstLine="420"/>
      </w:pPr>
      <w:r>
        <w:tab/>
      </w:r>
      <w:r>
        <w:tab/>
      </w:r>
      <w:r>
        <w:tab/>
      </w:r>
      <w:r>
        <w:tab/>
      </w:r>
      <w:r>
        <w:t>&lt;/Delete&gt;</w:t>
      </w:r>
    </w:p>
    <w:p w14:paraId="75EF0A53">
      <w:pPr>
        <w:pStyle w:val="61"/>
        <w:ind w:firstLine="420"/>
      </w:pPr>
      <w:r>
        <w:tab/>
      </w:r>
      <w:r>
        <w:tab/>
      </w:r>
      <w:r>
        <w:tab/>
      </w:r>
      <w:r>
        <w:t>&lt;/UpdateCount&gt;</w:t>
      </w:r>
    </w:p>
    <w:p w14:paraId="297CBA9D">
      <w:pPr>
        <w:pStyle w:val="61"/>
        <w:ind w:firstLine="420"/>
      </w:pPr>
      <w:r>
        <w:tab/>
      </w:r>
      <w:r>
        <w:tab/>
      </w:r>
      <w:r>
        <w:t>&lt;/File&gt;</w:t>
      </w:r>
    </w:p>
    <w:p w14:paraId="50AE43E0">
      <w:pPr>
        <w:pStyle w:val="61"/>
        <w:ind w:firstLine="420"/>
      </w:pPr>
      <w:r>
        <w:tab/>
      </w:r>
      <w:r>
        <w:tab/>
      </w:r>
      <w:r>
        <w:t>&lt;File&gt;</w:t>
      </w:r>
    </w:p>
    <w:p w14:paraId="65C94278">
      <w:pPr>
        <w:pStyle w:val="61"/>
        <w:ind w:firstLine="420"/>
      </w:pPr>
      <w:r>
        <w:tab/>
      </w:r>
      <w:r>
        <w:tab/>
      </w:r>
      <w:r>
        <w:tab/>
      </w:r>
      <w:r>
        <w:t>&lt;!-- jzwgzwbm_jzwbm_obj --&gt;</w:t>
      </w:r>
    </w:p>
    <w:p w14:paraId="5C137985">
      <w:pPr>
        <w:pStyle w:val="61"/>
        <w:ind w:firstLine="420"/>
      </w:pPr>
      <w:r>
        <w:tab/>
      </w:r>
      <w:r>
        <w:tab/>
      </w:r>
      <w:r>
        <w:tab/>
      </w:r>
      <w:r>
        <w:t>&lt;FileName&gt;</w:t>
      </w:r>
    </w:p>
    <w:p w14:paraId="12C44182">
      <w:pPr>
        <w:pStyle w:val="61"/>
        <w:ind w:firstLine="420"/>
      </w:pPr>
      <w:r>
        <w:tab/>
      </w:r>
      <w:r>
        <w:tab/>
      </w:r>
      <w:r>
        <w:tab/>
      </w:r>
      <w:r>
        <w:tab/>
      </w:r>
      <w:r>
        <w:t>jzwgzwbm_jzwbm.obj</w:t>
      </w:r>
    </w:p>
    <w:p w14:paraId="001AEF28">
      <w:pPr>
        <w:pStyle w:val="61"/>
        <w:ind w:firstLine="420"/>
      </w:pPr>
      <w:r>
        <w:tab/>
      </w:r>
      <w:r>
        <w:tab/>
      </w:r>
      <w:r>
        <w:tab/>
      </w:r>
      <w:r>
        <w:t>&lt;/FileName&gt;</w:t>
      </w:r>
    </w:p>
    <w:p w14:paraId="521023EA">
      <w:pPr>
        <w:pStyle w:val="61"/>
        <w:ind w:firstLine="420"/>
      </w:pPr>
      <w:r>
        <w:tab/>
      </w:r>
      <w:r>
        <w:tab/>
      </w:r>
      <w:r>
        <w:tab/>
      </w:r>
      <w:r>
        <w:t>&lt;Alias&gt;</w:t>
      </w:r>
    </w:p>
    <w:p w14:paraId="109CD032">
      <w:pPr>
        <w:pStyle w:val="61"/>
        <w:ind w:firstLine="420"/>
      </w:pPr>
      <w:r>
        <w:rPr>
          <w:rFonts w:hint="eastAsia"/>
        </w:rPr>
        <w:tab/>
      </w:r>
      <w:r>
        <w:rPr>
          <w:rFonts w:hint="eastAsia"/>
        </w:rPr>
        <w:tab/>
      </w:r>
      <w:r>
        <w:rPr>
          <w:rFonts w:hint="eastAsia"/>
        </w:rPr>
        <w:tab/>
      </w:r>
      <w:r>
        <w:rPr>
          <w:rFonts w:hint="eastAsia"/>
        </w:rPr>
        <w:tab/>
      </w:r>
      <w:r>
        <w:rPr>
          <w:rFonts w:hint="eastAsia"/>
        </w:rPr>
        <w:t>建筑物白模模型文件</w:t>
      </w:r>
    </w:p>
    <w:p w14:paraId="59431494">
      <w:pPr>
        <w:pStyle w:val="61"/>
        <w:ind w:firstLine="420"/>
      </w:pPr>
      <w:r>
        <w:tab/>
      </w:r>
      <w:r>
        <w:tab/>
      </w:r>
      <w:r>
        <w:tab/>
      </w:r>
      <w:r>
        <w:t>&lt;/Alias&gt;</w:t>
      </w:r>
    </w:p>
    <w:p w14:paraId="483E6049">
      <w:pPr>
        <w:pStyle w:val="61"/>
        <w:ind w:firstLine="420"/>
      </w:pPr>
      <w:r>
        <w:tab/>
      </w:r>
      <w:r>
        <w:tab/>
      </w:r>
      <w:r>
        <w:tab/>
      </w:r>
      <w:r>
        <w:t>&lt;UpdateNotes&gt;</w:t>
      </w:r>
    </w:p>
    <w:p w14:paraId="479F6B8E">
      <w:pPr>
        <w:pStyle w:val="61"/>
        <w:ind w:firstLine="420"/>
      </w:pPr>
      <w:r>
        <w:rPr>
          <w:rFonts w:hint="eastAsia"/>
        </w:rPr>
        <w:tab/>
      </w:r>
      <w:r>
        <w:rPr>
          <w:rFonts w:hint="eastAsia"/>
        </w:rPr>
        <w:tab/>
      </w:r>
      <w:r>
        <w:rPr>
          <w:rFonts w:hint="eastAsia"/>
        </w:rPr>
        <w:tab/>
      </w:r>
      <w:r>
        <w:rPr>
          <w:rFonts w:hint="eastAsia"/>
        </w:rPr>
        <w:tab/>
      </w:r>
      <w:r>
        <w:rPr>
          <w:rFonts w:hint="eastAsia"/>
        </w:rPr>
        <w:t>描述更新數據基本情况</w:t>
      </w:r>
    </w:p>
    <w:p w14:paraId="20D1DC15">
      <w:pPr>
        <w:pStyle w:val="61"/>
        <w:ind w:firstLine="420"/>
      </w:pPr>
      <w:r>
        <w:tab/>
      </w:r>
      <w:r>
        <w:tab/>
      </w:r>
      <w:r>
        <w:tab/>
      </w:r>
      <w:r>
        <w:t>&lt;/UpdateNotes&gt;</w:t>
      </w:r>
    </w:p>
    <w:p w14:paraId="28FF5911">
      <w:pPr>
        <w:pStyle w:val="61"/>
        <w:ind w:firstLine="420"/>
      </w:pPr>
      <w:r>
        <w:rPr>
          <w:rFonts w:hint="eastAsia"/>
        </w:rPr>
        <w:tab/>
      </w:r>
      <w:r>
        <w:rPr>
          <w:rFonts w:hint="eastAsia"/>
        </w:rPr>
        <w:tab/>
      </w:r>
      <w:r>
        <w:rPr>
          <w:rFonts w:hint="eastAsia"/>
        </w:rPr>
        <w:tab/>
      </w:r>
      <w:r>
        <w:rPr>
          <w:rFonts w:hint="eastAsia"/>
        </w:rPr>
        <w:t>&lt;!-- 全量、增量 --&gt;</w:t>
      </w:r>
    </w:p>
    <w:p w14:paraId="3C3CA61C">
      <w:pPr>
        <w:pStyle w:val="61"/>
        <w:ind w:firstLine="420"/>
      </w:pPr>
      <w:r>
        <w:tab/>
      </w:r>
      <w:r>
        <w:tab/>
      </w:r>
      <w:r>
        <w:tab/>
      </w:r>
      <w:r>
        <w:t>&lt;UpdateType&gt;</w:t>
      </w:r>
    </w:p>
    <w:p w14:paraId="7B5E01A4">
      <w:pPr>
        <w:pStyle w:val="61"/>
        <w:ind w:firstLine="420"/>
      </w:pPr>
      <w:r>
        <w:rPr>
          <w:rFonts w:hint="eastAsia"/>
        </w:rPr>
        <w:tab/>
      </w:r>
      <w:r>
        <w:rPr>
          <w:rFonts w:hint="eastAsia"/>
        </w:rPr>
        <w:tab/>
      </w:r>
      <w:r>
        <w:rPr>
          <w:rFonts w:hint="eastAsia"/>
        </w:rPr>
        <w:tab/>
      </w:r>
      <w:r>
        <w:rPr>
          <w:rFonts w:hint="eastAsia"/>
        </w:rPr>
        <w:tab/>
      </w:r>
      <w:r>
        <w:rPr>
          <w:rFonts w:hint="eastAsia"/>
        </w:rPr>
        <w:t>增量</w:t>
      </w:r>
    </w:p>
    <w:p w14:paraId="3ABA1659">
      <w:pPr>
        <w:pStyle w:val="61"/>
        <w:ind w:firstLine="420"/>
      </w:pPr>
      <w:r>
        <w:tab/>
      </w:r>
      <w:r>
        <w:tab/>
      </w:r>
      <w:r>
        <w:tab/>
      </w:r>
      <w:r>
        <w:t>&lt;/UpdateType&gt;</w:t>
      </w:r>
    </w:p>
    <w:p w14:paraId="6BCB32DE">
      <w:pPr>
        <w:pStyle w:val="61"/>
        <w:ind w:firstLine="420"/>
      </w:pPr>
      <w:r>
        <w:rPr>
          <w:rFonts w:hint="eastAsia"/>
        </w:rPr>
        <w:tab/>
      </w:r>
      <w:r>
        <w:rPr>
          <w:rFonts w:hint="eastAsia"/>
        </w:rPr>
        <w:tab/>
      </w:r>
      <w:r>
        <w:rPr>
          <w:rFonts w:hint="eastAsia"/>
        </w:rPr>
        <w:tab/>
      </w:r>
      <w:r>
        <w:rPr>
          <w:rFonts w:hint="eastAsia"/>
        </w:rPr>
        <w:t>&lt;!-- 更新时间 --&gt;</w:t>
      </w:r>
    </w:p>
    <w:p w14:paraId="2FCF28FA">
      <w:pPr>
        <w:pStyle w:val="61"/>
        <w:ind w:firstLine="420"/>
      </w:pPr>
      <w:r>
        <w:tab/>
      </w:r>
      <w:r>
        <w:tab/>
      </w:r>
      <w:r>
        <w:tab/>
      </w:r>
      <w:r>
        <w:t>&lt;UpdateTime&gt;</w:t>
      </w:r>
    </w:p>
    <w:p w14:paraId="29BAC163">
      <w:pPr>
        <w:pStyle w:val="61"/>
        <w:ind w:firstLine="420"/>
      </w:pPr>
      <w:r>
        <w:tab/>
      </w:r>
      <w:r>
        <w:tab/>
      </w:r>
      <w:r>
        <w:tab/>
      </w:r>
      <w:r>
        <w:tab/>
      </w:r>
      <w:r>
        <w:t>2024-7-21 19:53:19</w:t>
      </w:r>
    </w:p>
    <w:p w14:paraId="308E7E63">
      <w:pPr>
        <w:pStyle w:val="61"/>
        <w:ind w:firstLine="420"/>
      </w:pPr>
      <w:r>
        <w:tab/>
      </w:r>
      <w:r>
        <w:tab/>
      </w:r>
      <w:r>
        <w:tab/>
      </w:r>
      <w:r>
        <w:t>&lt;/UpdateTime&gt;</w:t>
      </w:r>
    </w:p>
    <w:p w14:paraId="067A2E06">
      <w:pPr>
        <w:pStyle w:val="61"/>
        <w:ind w:firstLine="420"/>
      </w:pPr>
      <w:r>
        <w:rPr>
          <w:rFonts w:hint="eastAsia"/>
        </w:rPr>
        <w:tab/>
      </w:r>
      <w:r>
        <w:rPr>
          <w:rFonts w:hint="eastAsia"/>
        </w:rPr>
        <w:tab/>
      </w:r>
      <w:r>
        <w:rPr>
          <w:rFonts w:hint="eastAsia"/>
        </w:rPr>
        <w:tab/>
      </w:r>
      <w:r>
        <w:rPr>
          <w:rFonts w:hint="eastAsia"/>
        </w:rPr>
        <w:t>&lt;!-- 明细数据，比如全量更新1000条数据，表里记录全量1000条数据，更新50条，表里记录50条数据，删除50条，记录50条。 --&gt;</w:t>
      </w:r>
    </w:p>
    <w:p w14:paraId="2B001DBE">
      <w:pPr>
        <w:pStyle w:val="61"/>
        <w:ind w:firstLine="420"/>
      </w:pPr>
      <w:r>
        <w:tab/>
      </w:r>
      <w:r>
        <w:tab/>
      </w:r>
      <w:r>
        <w:tab/>
      </w:r>
      <w:r>
        <w:t>&lt;UpdateCount&gt;</w:t>
      </w:r>
    </w:p>
    <w:p w14:paraId="2A9B7557">
      <w:pPr>
        <w:pStyle w:val="61"/>
        <w:ind w:firstLine="420"/>
      </w:pPr>
      <w:r>
        <w:tab/>
      </w:r>
      <w:r>
        <w:tab/>
      </w:r>
      <w:r>
        <w:tab/>
      </w:r>
      <w:r>
        <w:tab/>
      </w:r>
      <w:r>
        <w:t>&lt;Add&gt;</w:t>
      </w:r>
    </w:p>
    <w:p w14:paraId="53E99DC9">
      <w:pPr>
        <w:pStyle w:val="61"/>
        <w:ind w:firstLine="420"/>
      </w:pPr>
      <w:r>
        <w:tab/>
      </w:r>
      <w:r>
        <w:tab/>
      </w:r>
      <w:r>
        <w:tab/>
      </w:r>
      <w:r>
        <w:tab/>
      </w:r>
      <w:r>
        <w:tab/>
      </w:r>
      <w:r>
        <w:t>1000</w:t>
      </w:r>
    </w:p>
    <w:p w14:paraId="3FE7FAAC">
      <w:pPr>
        <w:pStyle w:val="61"/>
        <w:ind w:firstLine="420"/>
      </w:pPr>
      <w:r>
        <w:tab/>
      </w:r>
      <w:r>
        <w:tab/>
      </w:r>
      <w:r>
        <w:tab/>
      </w:r>
      <w:r>
        <w:tab/>
      </w:r>
      <w:r>
        <w:t>&lt;/Add&gt;</w:t>
      </w:r>
    </w:p>
    <w:p w14:paraId="7A3E827C">
      <w:pPr>
        <w:pStyle w:val="61"/>
        <w:ind w:firstLine="420"/>
      </w:pPr>
      <w:r>
        <w:tab/>
      </w:r>
      <w:r>
        <w:tab/>
      </w:r>
      <w:r>
        <w:tab/>
      </w:r>
      <w:r>
        <w:tab/>
      </w:r>
      <w:r>
        <w:t>&lt;Update&gt;</w:t>
      </w:r>
    </w:p>
    <w:p w14:paraId="49EEEC50">
      <w:pPr>
        <w:pStyle w:val="61"/>
        <w:ind w:firstLine="420"/>
      </w:pPr>
      <w:r>
        <w:tab/>
      </w:r>
      <w:r>
        <w:tab/>
      </w:r>
      <w:r>
        <w:tab/>
      </w:r>
      <w:r>
        <w:tab/>
      </w:r>
      <w:r>
        <w:tab/>
      </w:r>
      <w:r>
        <w:t>1000</w:t>
      </w:r>
    </w:p>
    <w:p w14:paraId="2C076729">
      <w:pPr>
        <w:pStyle w:val="61"/>
        <w:ind w:firstLine="420"/>
      </w:pPr>
      <w:r>
        <w:tab/>
      </w:r>
      <w:r>
        <w:tab/>
      </w:r>
      <w:r>
        <w:tab/>
      </w:r>
      <w:r>
        <w:tab/>
      </w:r>
      <w:r>
        <w:t>&lt;/Update&gt;</w:t>
      </w:r>
    </w:p>
    <w:p w14:paraId="25A30DC8">
      <w:pPr>
        <w:pStyle w:val="61"/>
        <w:ind w:firstLine="420"/>
      </w:pPr>
      <w:r>
        <w:tab/>
      </w:r>
      <w:r>
        <w:tab/>
      </w:r>
      <w:r>
        <w:tab/>
      </w:r>
      <w:r>
        <w:tab/>
      </w:r>
      <w:r>
        <w:t>&lt;Delete&gt;</w:t>
      </w:r>
    </w:p>
    <w:p w14:paraId="52E1C3D4">
      <w:pPr>
        <w:pStyle w:val="61"/>
        <w:ind w:firstLine="420"/>
      </w:pPr>
      <w:r>
        <w:tab/>
      </w:r>
      <w:r>
        <w:tab/>
      </w:r>
      <w:r>
        <w:tab/>
      </w:r>
      <w:r>
        <w:tab/>
      </w:r>
      <w:r>
        <w:tab/>
      </w:r>
      <w:r>
        <w:t>1000</w:t>
      </w:r>
    </w:p>
    <w:p w14:paraId="022BB5BB">
      <w:pPr>
        <w:pStyle w:val="61"/>
        <w:ind w:firstLine="420"/>
      </w:pPr>
      <w:r>
        <w:tab/>
      </w:r>
      <w:r>
        <w:tab/>
      </w:r>
      <w:r>
        <w:tab/>
      </w:r>
      <w:r>
        <w:tab/>
      </w:r>
      <w:r>
        <w:t>&lt;/Delete&gt;</w:t>
      </w:r>
    </w:p>
    <w:p w14:paraId="7AC958A3">
      <w:pPr>
        <w:pStyle w:val="61"/>
        <w:ind w:firstLine="420"/>
      </w:pPr>
      <w:r>
        <w:tab/>
      </w:r>
      <w:r>
        <w:tab/>
      </w:r>
      <w:r>
        <w:tab/>
      </w:r>
      <w:r>
        <w:t>&lt;/UpdateCount&gt;</w:t>
      </w:r>
    </w:p>
    <w:p w14:paraId="3DB5B64A">
      <w:pPr>
        <w:pStyle w:val="61"/>
        <w:ind w:firstLine="420"/>
      </w:pPr>
      <w:r>
        <w:tab/>
      </w:r>
      <w:r>
        <w:tab/>
      </w:r>
      <w:r>
        <w:t>&lt;/File&gt;</w:t>
      </w:r>
    </w:p>
    <w:p w14:paraId="5CEFDE65">
      <w:pPr>
        <w:pStyle w:val="61"/>
        <w:ind w:firstLine="420"/>
      </w:pPr>
      <w:r>
        <w:tab/>
      </w:r>
      <w:r>
        <w:t>&lt;/Folder&gt;</w:t>
      </w:r>
    </w:p>
    <w:p w14:paraId="4CB49936">
      <w:pPr>
        <w:pStyle w:val="61"/>
        <w:ind w:firstLine="420"/>
      </w:pPr>
      <w:r>
        <w:rPr>
          <w:rFonts w:hint="eastAsia"/>
        </w:rPr>
        <w:tab/>
      </w:r>
      <w:r>
        <w:rPr>
          <w:rFonts w:hint="eastAsia"/>
        </w:rPr>
        <w:t>&lt;!-- 一标三实 --&gt;</w:t>
      </w:r>
    </w:p>
    <w:p w14:paraId="091DDC30">
      <w:pPr>
        <w:pStyle w:val="61"/>
        <w:ind w:firstLine="420"/>
      </w:pPr>
      <w:r>
        <w:tab/>
      </w:r>
      <w:r>
        <w:t>&lt;Folder&gt;</w:t>
      </w:r>
    </w:p>
    <w:p w14:paraId="0CFF6CDC">
      <w:pPr>
        <w:pStyle w:val="61"/>
        <w:ind w:firstLine="420"/>
      </w:pPr>
      <w:r>
        <w:tab/>
      </w:r>
      <w:r>
        <w:t>&lt;/Folder&gt;</w:t>
      </w:r>
    </w:p>
    <w:p w14:paraId="6C68148E">
      <w:pPr>
        <w:pStyle w:val="61"/>
        <w:ind w:firstLine="420"/>
      </w:pPr>
      <w:r>
        <w:rPr>
          <w:rFonts w:hint="eastAsia"/>
        </w:rPr>
        <w:tab/>
      </w:r>
      <w:r>
        <w:rPr>
          <w:rFonts w:hint="eastAsia"/>
        </w:rPr>
        <w:t>&lt;!-- 城市实体对象 --&gt;</w:t>
      </w:r>
    </w:p>
    <w:p w14:paraId="1A87F647">
      <w:pPr>
        <w:pStyle w:val="61"/>
        <w:ind w:firstLine="420"/>
      </w:pPr>
      <w:r>
        <w:tab/>
      </w:r>
      <w:r>
        <w:t>&lt;Folder&gt;</w:t>
      </w:r>
    </w:p>
    <w:p w14:paraId="19C43B33">
      <w:pPr>
        <w:pStyle w:val="61"/>
        <w:ind w:firstLine="420"/>
      </w:pPr>
      <w:r>
        <w:tab/>
      </w:r>
      <w:r>
        <w:tab/>
      </w:r>
      <w:r>
        <w:t>&lt;File&gt;</w:t>
      </w:r>
    </w:p>
    <w:p w14:paraId="2E7DC7CD">
      <w:pPr>
        <w:pStyle w:val="61"/>
        <w:ind w:firstLine="420"/>
      </w:pPr>
      <w:r>
        <w:tab/>
      </w:r>
      <w:r>
        <w:tab/>
      </w:r>
      <w:r>
        <w:tab/>
      </w:r>
      <w:r>
        <w:t>&lt;FileName&gt;</w:t>
      </w:r>
    </w:p>
    <w:p w14:paraId="1696B817">
      <w:pPr>
        <w:pStyle w:val="61"/>
        <w:ind w:firstLine="420"/>
      </w:pPr>
      <w:r>
        <w:tab/>
      </w:r>
      <w:r>
        <w:tab/>
      </w:r>
      <w:r>
        <w:tab/>
      </w:r>
      <w:r>
        <w:tab/>
      </w:r>
      <w:r>
        <w:t>csstdx.csv</w:t>
      </w:r>
    </w:p>
    <w:p w14:paraId="19C4072F">
      <w:pPr>
        <w:pStyle w:val="61"/>
        <w:ind w:firstLine="420"/>
      </w:pPr>
      <w:r>
        <w:tab/>
      </w:r>
      <w:r>
        <w:tab/>
      </w:r>
      <w:r>
        <w:tab/>
      </w:r>
      <w:r>
        <w:t>&lt;/FileName&gt;</w:t>
      </w:r>
    </w:p>
    <w:p w14:paraId="61793763">
      <w:pPr>
        <w:pStyle w:val="61"/>
        <w:ind w:firstLine="420"/>
      </w:pPr>
      <w:r>
        <w:tab/>
      </w:r>
      <w:r>
        <w:tab/>
      </w:r>
      <w:r>
        <w:tab/>
      </w:r>
      <w:r>
        <w:t>&lt;Alias&gt;</w:t>
      </w:r>
    </w:p>
    <w:p w14:paraId="6DBAAB64">
      <w:pPr>
        <w:pStyle w:val="61"/>
        <w:ind w:firstLine="420"/>
      </w:pPr>
      <w:r>
        <w:rPr>
          <w:rFonts w:hint="eastAsia"/>
        </w:rPr>
        <w:tab/>
      </w:r>
      <w:r>
        <w:rPr>
          <w:rFonts w:hint="eastAsia"/>
        </w:rPr>
        <w:tab/>
      </w:r>
      <w:r>
        <w:rPr>
          <w:rFonts w:hint="eastAsia"/>
        </w:rPr>
        <w:tab/>
      </w:r>
      <w:r>
        <w:rPr>
          <w:rFonts w:hint="eastAsia"/>
        </w:rPr>
        <w:tab/>
      </w:r>
      <w:r>
        <w:rPr>
          <w:rFonts w:hint="eastAsia"/>
        </w:rPr>
        <w:t>城市实体对象</w:t>
      </w:r>
    </w:p>
    <w:p w14:paraId="63331212">
      <w:pPr>
        <w:pStyle w:val="61"/>
        <w:ind w:firstLine="420"/>
      </w:pPr>
      <w:r>
        <w:tab/>
      </w:r>
      <w:r>
        <w:tab/>
      </w:r>
      <w:r>
        <w:tab/>
      </w:r>
      <w:r>
        <w:t>&lt;/Alias&gt;</w:t>
      </w:r>
    </w:p>
    <w:p w14:paraId="0EC1C424">
      <w:pPr>
        <w:pStyle w:val="61"/>
        <w:ind w:firstLine="420"/>
      </w:pPr>
      <w:r>
        <w:tab/>
      </w:r>
      <w:r>
        <w:tab/>
      </w:r>
      <w:r>
        <w:tab/>
      </w:r>
      <w:r>
        <w:t>&lt;UpdateNotes&gt;</w:t>
      </w:r>
    </w:p>
    <w:p w14:paraId="6667F263">
      <w:pPr>
        <w:pStyle w:val="61"/>
        <w:ind w:firstLine="420"/>
      </w:pPr>
      <w:r>
        <w:rPr>
          <w:rFonts w:hint="eastAsia"/>
        </w:rPr>
        <w:tab/>
      </w:r>
      <w:r>
        <w:rPr>
          <w:rFonts w:hint="eastAsia"/>
        </w:rPr>
        <w:tab/>
      </w:r>
      <w:r>
        <w:rPr>
          <w:rFonts w:hint="eastAsia"/>
        </w:rPr>
        <w:tab/>
      </w:r>
      <w:r>
        <w:rPr>
          <w:rFonts w:hint="eastAsia"/>
        </w:rPr>
        <w:tab/>
      </w:r>
      <w:r>
        <w:rPr>
          <w:rFonts w:hint="eastAsia"/>
        </w:rPr>
        <w:t>描述更新數據基本情况</w:t>
      </w:r>
      <w:bookmarkStart w:id="349" w:name="_GoBack"/>
      <w:bookmarkEnd w:id="349"/>
    </w:p>
    <w:p w14:paraId="0E690A74">
      <w:pPr>
        <w:pStyle w:val="61"/>
        <w:ind w:firstLine="420"/>
      </w:pPr>
      <w:r>
        <w:tab/>
      </w:r>
      <w:r>
        <w:tab/>
      </w:r>
      <w:r>
        <w:tab/>
      </w:r>
      <w:r>
        <w:t>&lt;/UpdateNotes&gt;</w:t>
      </w:r>
    </w:p>
    <w:p w14:paraId="6E7FD9FA">
      <w:pPr>
        <w:pStyle w:val="61"/>
        <w:ind w:firstLine="420"/>
      </w:pPr>
      <w:r>
        <w:rPr>
          <w:rFonts w:hint="eastAsia"/>
        </w:rPr>
        <w:tab/>
      </w:r>
      <w:r>
        <w:rPr>
          <w:rFonts w:hint="eastAsia"/>
        </w:rPr>
        <w:tab/>
      </w:r>
      <w:r>
        <w:rPr>
          <w:rFonts w:hint="eastAsia"/>
        </w:rPr>
        <w:tab/>
      </w:r>
      <w:r>
        <w:rPr>
          <w:rFonts w:hint="eastAsia"/>
        </w:rPr>
        <w:t>&lt;!-- 全量、增量 --&gt;</w:t>
      </w:r>
    </w:p>
    <w:p w14:paraId="21A8FD18">
      <w:pPr>
        <w:pStyle w:val="61"/>
        <w:ind w:firstLine="420"/>
      </w:pPr>
      <w:r>
        <w:tab/>
      </w:r>
      <w:r>
        <w:tab/>
      </w:r>
      <w:r>
        <w:tab/>
      </w:r>
      <w:r>
        <w:t>&lt;UpdateType&gt;</w:t>
      </w:r>
    </w:p>
    <w:p w14:paraId="477FFEE6">
      <w:pPr>
        <w:pStyle w:val="61"/>
        <w:ind w:firstLine="420"/>
      </w:pPr>
      <w:r>
        <w:rPr>
          <w:rFonts w:hint="eastAsia"/>
        </w:rPr>
        <w:tab/>
      </w:r>
      <w:r>
        <w:rPr>
          <w:rFonts w:hint="eastAsia"/>
        </w:rPr>
        <w:tab/>
      </w:r>
      <w:r>
        <w:rPr>
          <w:rFonts w:hint="eastAsia"/>
        </w:rPr>
        <w:tab/>
      </w:r>
      <w:r>
        <w:rPr>
          <w:rFonts w:hint="eastAsia"/>
        </w:rPr>
        <w:tab/>
      </w:r>
      <w:r>
        <w:rPr>
          <w:rFonts w:hint="eastAsia"/>
        </w:rPr>
        <w:t>增量</w:t>
      </w:r>
    </w:p>
    <w:p w14:paraId="269C608C">
      <w:pPr>
        <w:pStyle w:val="61"/>
        <w:ind w:firstLine="420"/>
      </w:pPr>
      <w:r>
        <w:tab/>
      </w:r>
      <w:r>
        <w:tab/>
      </w:r>
      <w:r>
        <w:tab/>
      </w:r>
      <w:r>
        <w:t>&lt;/UpdateType&gt;</w:t>
      </w:r>
    </w:p>
    <w:p w14:paraId="2FE42BC9">
      <w:pPr>
        <w:pStyle w:val="61"/>
        <w:ind w:firstLine="420"/>
      </w:pPr>
      <w:r>
        <w:rPr>
          <w:rFonts w:hint="eastAsia"/>
        </w:rPr>
        <w:tab/>
      </w:r>
      <w:r>
        <w:rPr>
          <w:rFonts w:hint="eastAsia"/>
        </w:rPr>
        <w:tab/>
      </w:r>
      <w:r>
        <w:rPr>
          <w:rFonts w:hint="eastAsia"/>
        </w:rPr>
        <w:tab/>
      </w:r>
      <w:r>
        <w:rPr>
          <w:rFonts w:hint="eastAsia"/>
        </w:rPr>
        <w:t>&lt;!-- 更新时间 --&gt;</w:t>
      </w:r>
    </w:p>
    <w:p w14:paraId="73689497">
      <w:pPr>
        <w:pStyle w:val="61"/>
        <w:ind w:firstLine="420"/>
      </w:pPr>
      <w:r>
        <w:tab/>
      </w:r>
      <w:r>
        <w:tab/>
      </w:r>
      <w:r>
        <w:tab/>
      </w:r>
      <w:r>
        <w:t>&lt;UpdateTime&gt;</w:t>
      </w:r>
    </w:p>
    <w:p w14:paraId="6C544DA0">
      <w:pPr>
        <w:pStyle w:val="61"/>
        <w:ind w:firstLine="420"/>
      </w:pPr>
      <w:r>
        <w:tab/>
      </w:r>
      <w:r>
        <w:tab/>
      </w:r>
      <w:r>
        <w:tab/>
      </w:r>
      <w:r>
        <w:tab/>
      </w:r>
      <w:r>
        <w:t>2024-7-21 19:53:19</w:t>
      </w:r>
    </w:p>
    <w:p w14:paraId="6BF7AAD5">
      <w:pPr>
        <w:pStyle w:val="61"/>
        <w:ind w:firstLine="420"/>
      </w:pPr>
      <w:r>
        <w:tab/>
      </w:r>
      <w:r>
        <w:tab/>
      </w:r>
      <w:r>
        <w:tab/>
      </w:r>
      <w:r>
        <w:t>&lt;/UpdateTime&gt;</w:t>
      </w:r>
    </w:p>
    <w:p w14:paraId="27D82E56">
      <w:pPr>
        <w:pStyle w:val="61"/>
        <w:ind w:firstLine="420"/>
      </w:pPr>
      <w:r>
        <w:rPr>
          <w:rFonts w:hint="eastAsia"/>
        </w:rPr>
        <w:tab/>
      </w:r>
      <w:r>
        <w:rPr>
          <w:rFonts w:hint="eastAsia"/>
        </w:rPr>
        <w:tab/>
      </w:r>
      <w:r>
        <w:rPr>
          <w:rFonts w:hint="eastAsia"/>
        </w:rPr>
        <w:tab/>
      </w:r>
      <w:r>
        <w:rPr>
          <w:rFonts w:hint="eastAsia"/>
        </w:rPr>
        <w:t>&lt;!-- 明细数据，比如全量更新1000条数据，表里记录全量1000条数据，更新50条，表里记录50条数据，删除50条，记录50条。 --&gt;</w:t>
      </w:r>
    </w:p>
    <w:p w14:paraId="57808ED5">
      <w:pPr>
        <w:pStyle w:val="61"/>
        <w:ind w:firstLine="420"/>
      </w:pPr>
      <w:r>
        <w:tab/>
      </w:r>
      <w:r>
        <w:tab/>
      </w:r>
      <w:r>
        <w:tab/>
      </w:r>
      <w:r>
        <w:t>&lt;UpdateCount&gt;</w:t>
      </w:r>
    </w:p>
    <w:p w14:paraId="1F0005EB">
      <w:pPr>
        <w:pStyle w:val="61"/>
        <w:ind w:firstLine="420"/>
      </w:pPr>
      <w:r>
        <w:tab/>
      </w:r>
      <w:r>
        <w:tab/>
      </w:r>
      <w:r>
        <w:tab/>
      </w:r>
      <w:r>
        <w:tab/>
      </w:r>
      <w:r>
        <w:t>&lt;Add&gt;</w:t>
      </w:r>
    </w:p>
    <w:p w14:paraId="6DFBC5C7">
      <w:pPr>
        <w:pStyle w:val="61"/>
        <w:ind w:firstLine="420"/>
      </w:pPr>
      <w:r>
        <w:tab/>
      </w:r>
      <w:r>
        <w:tab/>
      </w:r>
      <w:r>
        <w:tab/>
      </w:r>
      <w:r>
        <w:tab/>
      </w:r>
      <w:r>
        <w:tab/>
      </w:r>
      <w:r>
        <w:t>1000</w:t>
      </w:r>
    </w:p>
    <w:p w14:paraId="4C294C31">
      <w:pPr>
        <w:pStyle w:val="61"/>
        <w:ind w:firstLine="420"/>
      </w:pPr>
      <w:r>
        <w:tab/>
      </w:r>
      <w:r>
        <w:tab/>
      </w:r>
      <w:r>
        <w:tab/>
      </w:r>
      <w:r>
        <w:tab/>
      </w:r>
      <w:r>
        <w:t>&lt;/Add&gt;</w:t>
      </w:r>
    </w:p>
    <w:p w14:paraId="07FBEB3E">
      <w:pPr>
        <w:pStyle w:val="61"/>
        <w:ind w:firstLine="420"/>
      </w:pPr>
      <w:r>
        <w:tab/>
      </w:r>
      <w:r>
        <w:tab/>
      </w:r>
      <w:r>
        <w:tab/>
      </w:r>
      <w:r>
        <w:tab/>
      </w:r>
      <w:r>
        <w:t>&lt;Update&gt;</w:t>
      </w:r>
    </w:p>
    <w:p w14:paraId="19FE6E20">
      <w:pPr>
        <w:pStyle w:val="61"/>
        <w:ind w:firstLine="420"/>
      </w:pPr>
      <w:r>
        <w:tab/>
      </w:r>
      <w:r>
        <w:tab/>
      </w:r>
      <w:r>
        <w:tab/>
      </w:r>
      <w:r>
        <w:tab/>
      </w:r>
      <w:r>
        <w:tab/>
      </w:r>
      <w:r>
        <w:t>1000</w:t>
      </w:r>
    </w:p>
    <w:p w14:paraId="39FC920E">
      <w:pPr>
        <w:pStyle w:val="61"/>
        <w:ind w:firstLine="420"/>
      </w:pPr>
      <w:r>
        <w:tab/>
      </w:r>
      <w:r>
        <w:tab/>
      </w:r>
      <w:r>
        <w:tab/>
      </w:r>
      <w:r>
        <w:tab/>
      </w:r>
      <w:r>
        <w:t>&lt;/Update&gt;</w:t>
      </w:r>
    </w:p>
    <w:p w14:paraId="6212AB52">
      <w:pPr>
        <w:pStyle w:val="61"/>
        <w:ind w:firstLine="420"/>
      </w:pPr>
      <w:r>
        <w:tab/>
      </w:r>
      <w:r>
        <w:tab/>
      </w:r>
      <w:r>
        <w:tab/>
      </w:r>
      <w:r>
        <w:tab/>
      </w:r>
      <w:r>
        <w:t>&lt;Delete&gt;</w:t>
      </w:r>
    </w:p>
    <w:p w14:paraId="5122F0F4">
      <w:pPr>
        <w:pStyle w:val="61"/>
        <w:ind w:firstLine="420"/>
      </w:pPr>
      <w:r>
        <w:tab/>
      </w:r>
      <w:r>
        <w:tab/>
      </w:r>
      <w:r>
        <w:tab/>
      </w:r>
      <w:r>
        <w:tab/>
      </w:r>
      <w:r>
        <w:tab/>
      </w:r>
      <w:r>
        <w:t>1000</w:t>
      </w:r>
    </w:p>
    <w:p w14:paraId="49D44FE0">
      <w:pPr>
        <w:pStyle w:val="61"/>
        <w:ind w:firstLine="420"/>
      </w:pPr>
      <w:r>
        <w:tab/>
      </w:r>
      <w:r>
        <w:tab/>
      </w:r>
      <w:r>
        <w:tab/>
      </w:r>
      <w:r>
        <w:tab/>
      </w:r>
      <w:r>
        <w:t>&lt;/Delete&gt;</w:t>
      </w:r>
    </w:p>
    <w:p w14:paraId="0B23DF96">
      <w:pPr>
        <w:pStyle w:val="61"/>
        <w:ind w:firstLine="420"/>
      </w:pPr>
      <w:r>
        <w:tab/>
      </w:r>
      <w:r>
        <w:tab/>
      </w:r>
      <w:r>
        <w:tab/>
      </w:r>
      <w:r>
        <w:t>&lt;/UpdateCount&gt;</w:t>
      </w:r>
    </w:p>
    <w:p w14:paraId="11A55FCD">
      <w:pPr>
        <w:pStyle w:val="61"/>
        <w:ind w:firstLine="420"/>
      </w:pPr>
      <w:r>
        <w:tab/>
      </w:r>
      <w:r>
        <w:tab/>
      </w:r>
      <w:r>
        <w:t>&lt;/File&gt;</w:t>
      </w:r>
    </w:p>
    <w:p w14:paraId="7A5F81D9">
      <w:pPr>
        <w:pStyle w:val="61"/>
        <w:ind w:firstLine="420"/>
      </w:pPr>
      <w:r>
        <w:tab/>
      </w:r>
      <w:r>
        <w:t>&lt;/Folder&gt;</w:t>
      </w:r>
    </w:p>
    <w:p w14:paraId="606B2383">
      <w:pPr>
        <w:pStyle w:val="61"/>
        <w:ind w:firstLine="420"/>
      </w:pPr>
      <w:r>
        <w:rPr>
          <w:rFonts w:hint="eastAsia"/>
        </w:rPr>
        <w:tab/>
      </w:r>
      <w:r>
        <w:rPr>
          <w:rFonts w:hint="eastAsia"/>
        </w:rPr>
        <w:t>&lt;!-- 编码赋码信息 --&gt;</w:t>
      </w:r>
    </w:p>
    <w:p w14:paraId="3C42A9D6">
      <w:pPr>
        <w:pStyle w:val="61"/>
        <w:ind w:firstLine="420"/>
      </w:pPr>
      <w:r>
        <w:tab/>
      </w:r>
      <w:r>
        <w:t>&lt;Folder&gt;</w:t>
      </w:r>
    </w:p>
    <w:p w14:paraId="3321948A">
      <w:pPr>
        <w:pStyle w:val="61"/>
        <w:ind w:firstLine="420"/>
      </w:pPr>
      <w:r>
        <w:tab/>
      </w:r>
      <w:r>
        <w:t>&lt;/Folder&gt;</w:t>
      </w:r>
    </w:p>
    <w:p w14:paraId="0972A82D">
      <w:pPr>
        <w:pStyle w:val="61"/>
        <w:ind w:firstLine="420"/>
      </w:pPr>
      <w:r>
        <w:t>&lt;/Package&gt;</w:t>
      </w:r>
    </w:p>
    <w:p w14:paraId="0174F568">
      <w:pPr>
        <w:pStyle w:val="109"/>
        <w:pageBreakBefore/>
        <w:numPr>
          <w:ilvl w:val="1"/>
          <w:numId w:val="0"/>
        </w:numPr>
        <w:spacing w:before="0" w:beforeLines="0" w:after="0" w:afterLines="0"/>
        <w:jc w:val="center"/>
      </w:pPr>
      <w:bookmarkStart w:id="332" w:name="_Toc169557559"/>
      <w:bookmarkStart w:id="333" w:name="_Toc156574333"/>
      <w:bookmarkStart w:id="334" w:name="_Toc22567"/>
      <w:bookmarkStart w:id="335" w:name="_Hlk152195535"/>
      <w:r>
        <w:rPr>
          <w:rFonts w:hint="eastAsia"/>
        </w:rPr>
        <w:t>附录 H</w:t>
      </w:r>
      <w:r>
        <w:br w:type="textWrapping"/>
      </w:r>
      <w:r>
        <w:t>（</w:t>
      </w:r>
      <w:r>
        <w:rPr>
          <w:rFonts w:hint="eastAsia"/>
        </w:rPr>
        <w:t>规范性</w:t>
      </w:r>
      <w:r>
        <w:t>）</w:t>
      </w:r>
      <w:r>
        <w:br w:type="textWrapping"/>
      </w:r>
      <w:r>
        <w:rPr>
          <w:rFonts w:hint="eastAsia"/>
        </w:rPr>
        <w:t>抽取同步过程记录表</w:t>
      </w:r>
      <w:bookmarkEnd w:id="332"/>
      <w:bookmarkEnd w:id="333"/>
      <w:bookmarkEnd w:id="334"/>
    </w:p>
    <w:bookmarkEnd w:id="335"/>
    <w:p w14:paraId="57D7F32C">
      <w:pPr>
        <w:widowControl/>
        <w:autoSpaceDE w:val="0"/>
        <w:autoSpaceDN w:val="0"/>
        <w:adjustRightInd/>
        <w:spacing w:line="240" w:lineRule="auto"/>
        <w:ind w:firstLine="840" w:firstLineChars="400"/>
        <w:rPr>
          <w:rFonts w:ascii="宋体" w:hAnsi="Times New Roman"/>
          <w:kern w:val="0"/>
        </w:rPr>
      </w:pPr>
      <w:r>
        <w:rPr>
          <w:rFonts w:hint="eastAsia" w:ascii="宋体" w:hAnsi="宋体"/>
          <w:kern w:val="0"/>
        </w:rPr>
        <w:t>抽取同步过程记录应符合表H</w:t>
      </w:r>
      <w:r>
        <w:rPr>
          <w:rFonts w:ascii="宋体" w:hAnsi="Times New Roman"/>
          <w:kern w:val="0"/>
        </w:rPr>
        <w:t>.1</w:t>
      </w:r>
      <w:r>
        <w:rPr>
          <w:rFonts w:hint="eastAsia" w:ascii="宋体" w:hAnsi="Times New Roman"/>
          <w:kern w:val="0"/>
        </w:rPr>
        <w:t>的规定</w:t>
      </w:r>
      <w:r>
        <w:rPr>
          <w:rFonts w:hint="eastAsia" w:ascii="宋体" w:hAnsi="宋体"/>
          <w:kern w:val="0"/>
        </w:rPr>
        <w:t>。</w:t>
      </w:r>
    </w:p>
    <w:p w14:paraId="6E969195">
      <w:pPr>
        <w:widowControl/>
        <w:autoSpaceDE w:val="0"/>
        <w:autoSpaceDN w:val="0"/>
        <w:adjustRightInd/>
        <w:spacing w:line="240" w:lineRule="auto"/>
        <w:ind w:firstLine="420" w:firstLineChars="200"/>
        <w:jc w:val="center"/>
        <w:outlineLvl w:val="1"/>
        <w:rPr>
          <w:rFonts w:hint="eastAsia" w:ascii="宋体" w:hAnsi="宋体"/>
          <w:kern w:val="0"/>
        </w:rPr>
      </w:pPr>
      <w:bookmarkStart w:id="336" w:name="_Toc169557407"/>
      <w:bookmarkStart w:id="337" w:name="_Toc169557560"/>
      <w:bookmarkStart w:id="338" w:name="_Toc144541928"/>
      <w:r>
        <w:rPr>
          <w:rFonts w:hint="eastAsia" w:ascii="宋体" w:hAnsi="宋体"/>
          <w:kern w:val="0"/>
        </w:rPr>
        <w:t>表H</w:t>
      </w:r>
      <w:r>
        <w:rPr>
          <w:rFonts w:ascii="宋体" w:hAnsi="宋体"/>
          <w:kern w:val="0"/>
        </w:rPr>
        <w:t xml:space="preserve">.1  </w:t>
      </w:r>
      <w:r>
        <w:rPr>
          <w:rFonts w:hint="eastAsia" w:ascii="宋体" w:hAnsi="宋体"/>
          <w:kern w:val="0"/>
        </w:rPr>
        <w:t>信息资源抽取同步过程记录</w:t>
      </w:r>
      <w:bookmarkEnd w:id="336"/>
      <w:bookmarkEnd w:id="337"/>
      <w:bookmarkEnd w:id="338"/>
    </w:p>
    <w:tbl>
      <w:tblPr>
        <w:tblStyle w:val="2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1545"/>
        <w:gridCol w:w="1702"/>
        <w:gridCol w:w="1373"/>
        <w:gridCol w:w="1050"/>
        <w:gridCol w:w="2206"/>
      </w:tblGrid>
      <w:tr w14:paraId="1F9D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279EC639">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41268214">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字段名称</w:t>
            </w:r>
          </w:p>
        </w:tc>
        <w:tc>
          <w:tcPr>
            <w:tcW w:w="1702" w:type="dxa"/>
            <w:tcBorders>
              <w:top w:val="single" w:color="000000" w:sz="4" w:space="0"/>
              <w:left w:val="single" w:color="000000" w:sz="4" w:space="0"/>
              <w:bottom w:val="single" w:color="000000" w:sz="4" w:space="0"/>
              <w:right w:val="single" w:color="000000" w:sz="4" w:space="0"/>
            </w:tcBorders>
            <w:vAlign w:val="center"/>
          </w:tcPr>
          <w:p w14:paraId="10A6A023">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字段中文含义</w:t>
            </w:r>
          </w:p>
        </w:tc>
        <w:tc>
          <w:tcPr>
            <w:tcW w:w="1373" w:type="dxa"/>
            <w:tcBorders>
              <w:top w:val="single" w:color="000000" w:sz="4" w:space="0"/>
              <w:left w:val="single" w:color="000000" w:sz="4" w:space="0"/>
              <w:bottom w:val="single" w:color="000000" w:sz="4" w:space="0"/>
              <w:right w:val="single" w:color="000000" w:sz="4" w:space="0"/>
            </w:tcBorders>
            <w:vAlign w:val="center"/>
          </w:tcPr>
          <w:p w14:paraId="786BB152">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字符类型</w:t>
            </w:r>
          </w:p>
        </w:tc>
        <w:tc>
          <w:tcPr>
            <w:tcW w:w="1050" w:type="dxa"/>
            <w:tcBorders>
              <w:top w:val="single" w:color="000000" w:sz="4" w:space="0"/>
              <w:left w:val="single" w:color="000000" w:sz="4" w:space="0"/>
              <w:bottom w:val="single" w:color="000000" w:sz="4" w:space="0"/>
              <w:right w:val="single" w:color="000000" w:sz="4" w:space="0"/>
            </w:tcBorders>
            <w:vAlign w:val="center"/>
          </w:tcPr>
          <w:p w14:paraId="4E1E5E51">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约束条件</w:t>
            </w:r>
          </w:p>
        </w:tc>
        <w:tc>
          <w:tcPr>
            <w:tcW w:w="2206" w:type="dxa"/>
            <w:tcBorders>
              <w:top w:val="single" w:color="000000" w:sz="4" w:space="0"/>
              <w:left w:val="single" w:color="000000" w:sz="4" w:space="0"/>
              <w:bottom w:val="single" w:color="000000" w:sz="4" w:space="0"/>
              <w:right w:val="single" w:color="000000" w:sz="4" w:space="0"/>
            </w:tcBorders>
            <w:vAlign w:val="center"/>
          </w:tcPr>
          <w:p w14:paraId="166691E8">
            <w:pPr>
              <w:adjustRightInd/>
              <w:spacing w:before="72" w:after="120" w:line="240" w:lineRule="auto"/>
              <w:jc w:val="center"/>
              <w:rPr>
                <w:rFonts w:hint="eastAsia" w:ascii="等线" w:hAnsi="等线" w:eastAsia="等线"/>
                <w:b/>
                <w:bCs/>
                <w:kern w:val="0"/>
                <w:sz w:val="18"/>
                <w:szCs w:val="18"/>
              </w:rPr>
            </w:pPr>
            <w:r>
              <w:rPr>
                <w:rFonts w:hint="eastAsia" w:ascii="等线" w:hAnsi="等线" w:eastAsia="等线"/>
                <w:b/>
                <w:bCs/>
                <w:kern w:val="0"/>
                <w:sz w:val="18"/>
                <w:szCs w:val="18"/>
              </w:rPr>
              <w:t>备注</w:t>
            </w:r>
          </w:p>
        </w:tc>
      </w:tr>
      <w:tr w14:paraId="079F5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64DA3F50">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3435EBA9">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XQFDWMC</w:t>
            </w:r>
          </w:p>
        </w:tc>
        <w:tc>
          <w:tcPr>
            <w:tcW w:w="1702" w:type="dxa"/>
            <w:tcBorders>
              <w:top w:val="single" w:color="000000" w:sz="4" w:space="0"/>
              <w:left w:val="single" w:color="000000" w:sz="4" w:space="0"/>
              <w:bottom w:val="single" w:color="000000" w:sz="4" w:space="0"/>
              <w:right w:val="single" w:color="000000" w:sz="4" w:space="0"/>
            </w:tcBorders>
            <w:vAlign w:val="center"/>
          </w:tcPr>
          <w:p w14:paraId="1EA57AB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需求方单位名称</w:t>
            </w:r>
          </w:p>
        </w:tc>
        <w:tc>
          <w:tcPr>
            <w:tcW w:w="1373" w:type="dxa"/>
            <w:tcBorders>
              <w:top w:val="single" w:color="000000" w:sz="4" w:space="0"/>
              <w:left w:val="single" w:color="000000" w:sz="4" w:space="0"/>
              <w:bottom w:val="single" w:color="000000" w:sz="4" w:space="0"/>
              <w:right w:val="single" w:color="000000" w:sz="4" w:space="0"/>
            </w:tcBorders>
            <w:vAlign w:val="center"/>
          </w:tcPr>
          <w:p w14:paraId="1F930559">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538877C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24145505">
            <w:pPr>
              <w:spacing w:before="72" w:line="240" w:lineRule="auto"/>
              <w:rPr>
                <w:rFonts w:ascii="Times New Roman" w:hAnsi="Times New Roman" w:cs="Courier New"/>
                <w:sz w:val="18"/>
                <w:szCs w:val="18"/>
              </w:rPr>
            </w:pPr>
            <w:r>
              <w:rPr>
                <w:rFonts w:hint="eastAsia" w:ascii="Times New Roman" w:hAnsi="Times New Roman" w:cs="Courier New"/>
                <w:sz w:val="18"/>
                <w:szCs w:val="18"/>
              </w:rPr>
              <w:t>无</w:t>
            </w:r>
          </w:p>
        </w:tc>
      </w:tr>
      <w:tr w14:paraId="098A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4EF4936F">
            <w:pPr>
              <w:spacing w:before="72" w:line="240" w:lineRule="auto"/>
              <w:jc w:val="center"/>
              <w:rPr>
                <w:rFonts w:ascii="Times New Roman" w:hAnsi="Times New Roman" w:cs="Courier New"/>
                <w:sz w:val="18"/>
                <w:szCs w:val="18"/>
              </w:rPr>
            </w:pPr>
            <w:r>
              <w:rPr>
                <w:rFonts w:ascii="Times New Roman" w:hAnsi="Times New Roman" w:cs="Courier New"/>
                <w:sz w:val="18"/>
                <w:szCs w:val="18"/>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5960AC5A">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XQFLXR</w:t>
            </w:r>
          </w:p>
        </w:tc>
        <w:tc>
          <w:tcPr>
            <w:tcW w:w="1702" w:type="dxa"/>
            <w:tcBorders>
              <w:top w:val="single" w:color="000000" w:sz="4" w:space="0"/>
              <w:left w:val="single" w:color="000000" w:sz="4" w:space="0"/>
              <w:bottom w:val="single" w:color="000000" w:sz="4" w:space="0"/>
              <w:right w:val="single" w:color="000000" w:sz="4" w:space="0"/>
            </w:tcBorders>
            <w:vAlign w:val="center"/>
          </w:tcPr>
          <w:p w14:paraId="0E0BEEA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需求方联系人姓名</w:t>
            </w:r>
          </w:p>
        </w:tc>
        <w:tc>
          <w:tcPr>
            <w:tcW w:w="1373" w:type="dxa"/>
            <w:tcBorders>
              <w:top w:val="single" w:color="000000" w:sz="4" w:space="0"/>
              <w:left w:val="single" w:color="000000" w:sz="4" w:space="0"/>
              <w:bottom w:val="single" w:color="000000" w:sz="4" w:space="0"/>
              <w:right w:val="single" w:color="000000" w:sz="4" w:space="0"/>
            </w:tcBorders>
            <w:vAlign w:val="center"/>
          </w:tcPr>
          <w:p w14:paraId="53A2AE7A">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63A819D5">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3EF28AC0">
            <w:pPr>
              <w:spacing w:before="72" w:line="240" w:lineRule="auto"/>
              <w:rPr>
                <w:rFonts w:ascii="Times New Roman" w:hAnsi="Times New Roman" w:cs="Courier New"/>
                <w:sz w:val="18"/>
                <w:szCs w:val="18"/>
              </w:rPr>
            </w:pPr>
            <w:r>
              <w:rPr>
                <w:rFonts w:hint="eastAsia" w:ascii="Times New Roman" w:hAnsi="Times New Roman" w:cs="Courier New"/>
                <w:sz w:val="18"/>
                <w:szCs w:val="18"/>
              </w:rPr>
              <w:t>无</w:t>
            </w:r>
          </w:p>
        </w:tc>
      </w:tr>
      <w:tr w14:paraId="0B4F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3980EE6D">
            <w:pPr>
              <w:spacing w:before="72" w:line="240" w:lineRule="auto"/>
              <w:jc w:val="center"/>
              <w:rPr>
                <w:rFonts w:ascii="Times New Roman" w:hAnsi="Times New Roman" w:cs="Courier New"/>
                <w:sz w:val="18"/>
                <w:szCs w:val="18"/>
              </w:rPr>
            </w:pPr>
            <w:r>
              <w:rPr>
                <w:rFonts w:ascii="Times New Roman" w:hAnsi="Times New Roman" w:cs="Courier New"/>
                <w:sz w:val="18"/>
                <w:szCs w:val="18"/>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498F3B04">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XQFLXFS</w:t>
            </w:r>
          </w:p>
        </w:tc>
        <w:tc>
          <w:tcPr>
            <w:tcW w:w="1702" w:type="dxa"/>
            <w:tcBorders>
              <w:top w:val="single" w:color="000000" w:sz="4" w:space="0"/>
              <w:left w:val="single" w:color="000000" w:sz="4" w:space="0"/>
              <w:bottom w:val="single" w:color="000000" w:sz="4" w:space="0"/>
              <w:right w:val="single" w:color="000000" w:sz="4" w:space="0"/>
            </w:tcBorders>
            <w:vAlign w:val="center"/>
          </w:tcPr>
          <w:p w14:paraId="3F0A0FA3">
            <w:pPr>
              <w:spacing w:before="72" w:line="240" w:lineRule="auto"/>
              <w:rPr>
                <w:rFonts w:ascii="Times New Roman" w:hAnsi="Times New Roman" w:cs="Courier New"/>
                <w:sz w:val="18"/>
                <w:szCs w:val="18"/>
              </w:rPr>
            </w:pPr>
            <w:r>
              <w:rPr>
                <w:rFonts w:hint="eastAsia" w:ascii="Times New Roman" w:hAnsi="Times New Roman" w:cs="Courier New"/>
                <w:sz w:val="18"/>
                <w:szCs w:val="18"/>
              </w:rPr>
              <w:t>需求方单位联系方式</w:t>
            </w:r>
          </w:p>
        </w:tc>
        <w:tc>
          <w:tcPr>
            <w:tcW w:w="1373" w:type="dxa"/>
            <w:tcBorders>
              <w:top w:val="single" w:color="000000" w:sz="4" w:space="0"/>
              <w:left w:val="single" w:color="000000" w:sz="4" w:space="0"/>
              <w:bottom w:val="single" w:color="000000" w:sz="4" w:space="0"/>
              <w:right w:val="single" w:color="000000" w:sz="4" w:space="0"/>
            </w:tcBorders>
            <w:vAlign w:val="center"/>
          </w:tcPr>
          <w:p w14:paraId="7873841C">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147D95B2">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49D6506F">
            <w:pPr>
              <w:spacing w:before="72" w:line="240" w:lineRule="auto"/>
              <w:rPr>
                <w:rFonts w:ascii="Times New Roman" w:hAnsi="Times New Roman" w:cs="Courier New"/>
                <w:sz w:val="18"/>
                <w:szCs w:val="18"/>
              </w:rPr>
            </w:pPr>
            <w:r>
              <w:rPr>
                <w:rFonts w:hint="eastAsia" w:ascii="Times New Roman" w:hAnsi="Times New Roman" w:cs="Courier New"/>
                <w:sz w:val="18"/>
                <w:szCs w:val="18"/>
              </w:rPr>
              <w:t>联系人的电话及邮箱，以“；”分隔</w:t>
            </w:r>
          </w:p>
        </w:tc>
      </w:tr>
      <w:tr w14:paraId="5E2D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122A369A">
            <w:pPr>
              <w:spacing w:before="72" w:line="240" w:lineRule="auto"/>
              <w:jc w:val="center"/>
              <w:rPr>
                <w:rFonts w:ascii="Times New Roman" w:hAnsi="Times New Roman" w:cs="Courier New"/>
                <w:sz w:val="18"/>
                <w:szCs w:val="18"/>
              </w:rPr>
            </w:pPr>
            <w:r>
              <w:rPr>
                <w:rFonts w:ascii="Times New Roman" w:hAnsi="Times New Roman" w:cs="Courier New"/>
                <w:sz w:val="18"/>
                <w:szCs w:val="18"/>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3F354074">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TGFDWMC</w:t>
            </w:r>
          </w:p>
        </w:tc>
        <w:tc>
          <w:tcPr>
            <w:tcW w:w="1702" w:type="dxa"/>
            <w:tcBorders>
              <w:top w:val="single" w:color="000000" w:sz="4" w:space="0"/>
              <w:left w:val="single" w:color="000000" w:sz="4" w:space="0"/>
              <w:bottom w:val="single" w:color="000000" w:sz="4" w:space="0"/>
              <w:right w:val="single" w:color="000000" w:sz="4" w:space="0"/>
            </w:tcBorders>
            <w:vAlign w:val="center"/>
          </w:tcPr>
          <w:p w14:paraId="215A7E1B">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提供方单位名称</w:t>
            </w:r>
          </w:p>
        </w:tc>
        <w:tc>
          <w:tcPr>
            <w:tcW w:w="1373" w:type="dxa"/>
            <w:tcBorders>
              <w:top w:val="single" w:color="000000" w:sz="4" w:space="0"/>
              <w:left w:val="single" w:color="000000" w:sz="4" w:space="0"/>
              <w:bottom w:val="single" w:color="000000" w:sz="4" w:space="0"/>
              <w:right w:val="single" w:color="000000" w:sz="4" w:space="0"/>
            </w:tcBorders>
            <w:vAlign w:val="center"/>
          </w:tcPr>
          <w:p w14:paraId="53BBF70D">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2CC4142F">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0D0065F9">
            <w:pPr>
              <w:spacing w:before="72" w:line="240" w:lineRule="auto"/>
              <w:rPr>
                <w:rFonts w:ascii="Times New Roman" w:hAnsi="Times New Roman" w:cs="Courier New"/>
                <w:sz w:val="18"/>
                <w:szCs w:val="18"/>
              </w:rPr>
            </w:pPr>
            <w:r>
              <w:rPr>
                <w:rFonts w:hint="eastAsia" w:ascii="Times New Roman" w:hAnsi="Times New Roman" w:cs="Courier New"/>
                <w:sz w:val="18"/>
                <w:szCs w:val="18"/>
              </w:rPr>
              <w:t>无</w:t>
            </w:r>
          </w:p>
        </w:tc>
      </w:tr>
      <w:tr w14:paraId="1020D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7E9DB2DC">
            <w:pPr>
              <w:spacing w:before="72" w:line="240" w:lineRule="auto"/>
              <w:jc w:val="center"/>
              <w:rPr>
                <w:rFonts w:ascii="Times New Roman" w:hAnsi="Times New Roman" w:cs="Courier New"/>
                <w:sz w:val="18"/>
                <w:szCs w:val="18"/>
              </w:rPr>
            </w:pPr>
            <w:r>
              <w:rPr>
                <w:rFonts w:ascii="Times New Roman" w:hAnsi="Times New Roman" w:cs="Courier New"/>
                <w:sz w:val="18"/>
                <w:szCs w:val="18"/>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3A4BFB91">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TGFLXR</w:t>
            </w:r>
          </w:p>
        </w:tc>
        <w:tc>
          <w:tcPr>
            <w:tcW w:w="1702" w:type="dxa"/>
            <w:tcBorders>
              <w:top w:val="single" w:color="000000" w:sz="4" w:space="0"/>
              <w:left w:val="single" w:color="000000" w:sz="4" w:space="0"/>
              <w:bottom w:val="single" w:color="000000" w:sz="4" w:space="0"/>
              <w:right w:val="single" w:color="000000" w:sz="4" w:space="0"/>
            </w:tcBorders>
            <w:vAlign w:val="center"/>
          </w:tcPr>
          <w:p w14:paraId="6951A31A">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提供方联系人姓名</w:t>
            </w:r>
          </w:p>
        </w:tc>
        <w:tc>
          <w:tcPr>
            <w:tcW w:w="1373" w:type="dxa"/>
            <w:tcBorders>
              <w:top w:val="single" w:color="000000" w:sz="4" w:space="0"/>
              <w:left w:val="single" w:color="000000" w:sz="4" w:space="0"/>
              <w:bottom w:val="single" w:color="000000" w:sz="4" w:space="0"/>
              <w:right w:val="single" w:color="000000" w:sz="4" w:space="0"/>
            </w:tcBorders>
            <w:vAlign w:val="center"/>
          </w:tcPr>
          <w:p w14:paraId="1D8F01AD">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1CB7B9DE">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79FB924F">
            <w:pPr>
              <w:spacing w:before="72" w:line="240" w:lineRule="auto"/>
              <w:rPr>
                <w:rFonts w:ascii="Times New Roman" w:hAnsi="Times New Roman" w:cs="Courier New"/>
                <w:sz w:val="18"/>
                <w:szCs w:val="18"/>
              </w:rPr>
            </w:pPr>
            <w:r>
              <w:rPr>
                <w:rFonts w:hint="eastAsia" w:ascii="Times New Roman" w:hAnsi="Times New Roman" w:cs="Courier New"/>
                <w:sz w:val="18"/>
                <w:szCs w:val="18"/>
              </w:rPr>
              <w:t>无</w:t>
            </w:r>
          </w:p>
        </w:tc>
      </w:tr>
      <w:tr w14:paraId="6BCE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0322DB44">
            <w:pPr>
              <w:spacing w:before="72" w:line="240" w:lineRule="auto"/>
              <w:jc w:val="center"/>
              <w:rPr>
                <w:rFonts w:ascii="Times New Roman" w:hAnsi="Times New Roman" w:cs="Courier New"/>
                <w:sz w:val="18"/>
                <w:szCs w:val="18"/>
              </w:rPr>
            </w:pPr>
            <w:r>
              <w:rPr>
                <w:rFonts w:ascii="Times New Roman" w:hAnsi="Times New Roman" w:cs="Courier New"/>
                <w:sz w:val="18"/>
                <w:szCs w:val="18"/>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531F4CB3">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TGFLXFS</w:t>
            </w:r>
          </w:p>
        </w:tc>
        <w:tc>
          <w:tcPr>
            <w:tcW w:w="1702" w:type="dxa"/>
            <w:tcBorders>
              <w:top w:val="single" w:color="000000" w:sz="4" w:space="0"/>
              <w:left w:val="single" w:color="000000" w:sz="4" w:space="0"/>
              <w:bottom w:val="single" w:color="000000" w:sz="4" w:space="0"/>
              <w:right w:val="single" w:color="000000" w:sz="4" w:space="0"/>
            </w:tcBorders>
            <w:vAlign w:val="center"/>
          </w:tcPr>
          <w:p w14:paraId="42660B67">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提供方单位联系方式</w:t>
            </w:r>
          </w:p>
        </w:tc>
        <w:tc>
          <w:tcPr>
            <w:tcW w:w="1373" w:type="dxa"/>
            <w:tcBorders>
              <w:top w:val="single" w:color="000000" w:sz="4" w:space="0"/>
              <w:left w:val="single" w:color="000000" w:sz="4" w:space="0"/>
              <w:bottom w:val="single" w:color="000000" w:sz="4" w:space="0"/>
              <w:right w:val="single" w:color="000000" w:sz="4" w:space="0"/>
            </w:tcBorders>
            <w:vAlign w:val="center"/>
          </w:tcPr>
          <w:p w14:paraId="74128694">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21BD02D5">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7DEE817A">
            <w:pPr>
              <w:spacing w:before="72" w:line="240" w:lineRule="auto"/>
              <w:rPr>
                <w:rFonts w:ascii="Times New Roman" w:hAnsi="Times New Roman" w:cs="Courier New"/>
                <w:sz w:val="18"/>
                <w:szCs w:val="18"/>
              </w:rPr>
            </w:pPr>
            <w:r>
              <w:rPr>
                <w:rFonts w:hint="eastAsia" w:ascii="Times New Roman" w:hAnsi="Times New Roman" w:cs="Courier New"/>
                <w:sz w:val="18"/>
                <w:szCs w:val="18"/>
              </w:rPr>
              <w:t>联系人的电话及邮箱，以“；”分隔</w:t>
            </w:r>
          </w:p>
        </w:tc>
      </w:tr>
      <w:tr w14:paraId="30B0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498119F9">
            <w:pPr>
              <w:spacing w:before="72" w:line="240" w:lineRule="auto"/>
              <w:jc w:val="center"/>
              <w:rPr>
                <w:rFonts w:ascii="Times New Roman" w:hAnsi="Times New Roman" w:cs="Courier New"/>
                <w:sz w:val="18"/>
                <w:szCs w:val="18"/>
              </w:rPr>
            </w:pPr>
            <w:r>
              <w:rPr>
                <w:rFonts w:ascii="Times New Roman" w:hAnsi="Times New Roman" w:cs="Courier New"/>
                <w:sz w:val="18"/>
                <w:szCs w:val="18"/>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56D00DBB">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XGYWSXMC</w:t>
            </w:r>
          </w:p>
        </w:tc>
        <w:tc>
          <w:tcPr>
            <w:tcW w:w="1702" w:type="dxa"/>
            <w:tcBorders>
              <w:top w:val="single" w:color="000000" w:sz="4" w:space="0"/>
              <w:left w:val="single" w:color="000000" w:sz="4" w:space="0"/>
              <w:bottom w:val="single" w:color="000000" w:sz="4" w:space="0"/>
              <w:right w:val="single" w:color="000000" w:sz="4" w:space="0"/>
            </w:tcBorders>
            <w:vAlign w:val="center"/>
          </w:tcPr>
          <w:p w14:paraId="57859C96">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相关业务事项名称</w:t>
            </w:r>
          </w:p>
        </w:tc>
        <w:tc>
          <w:tcPr>
            <w:tcW w:w="1373" w:type="dxa"/>
            <w:tcBorders>
              <w:top w:val="single" w:color="000000" w:sz="4" w:space="0"/>
              <w:left w:val="single" w:color="000000" w:sz="4" w:space="0"/>
              <w:bottom w:val="single" w:color="000000" w:sz="4" w:space="0"/>
              <w:right w:val="single" w:color="000000" w:sz="4" w:space="0"/>
            </w:tcBorders>
            <w:vAlign w:val="center"/>
          </w:tcPr>
          <w:p w14:paraId="67A28497">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012FF264">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2A4CE01D">
            <w:pPr>
              <w:spacing w:before="72" w:line="240" w:lineRule="auto"/>
              <w:rPr>
                <w:rFonts w:ascii="Times New Roman" w:hAnsi="Times New Roman" w:cs="Courier New"/>
                <w:sz w:val="18"/>
                <w:szCs w:val="18"/>
              </w:rPr>
            </w:pPr>
            <w:r>
              <w:rPr>
                <w:rFonts w:hint="eastAsia" w:ascii="Times New Roman" w:hAnsi="Times New Roman" w:cs="Courier New"/>
                <w:sz w:val="18"/>
                <w:szCs w:val="18"/>
              </w:rPr>
              <w:t>描述所需城市信息模型数据应用的业务事项名称</w:t>
            </w:r>
          </w:p>
        </w:tc>
      </w:tr>
      <w:tr w14:paraId="1352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53BD7300">
            <w:pPr>
              <w:spacing w:before="72" w:line="240" w:lineRule="auto"/>
              <w:jc w:val="center"/>
              <w:rPr>
                <w:rFonts w:ascii="Times New Roman" w:hAnsi="Times New Roman" w:cs="Courier New"/>
                <w:sz w:val="18"/>
                <w:szCs w:val="18"/>
              </w:rPr>
            </w:pPr>
            <w:r>
              <w:rPr>
                <w:rFonts w:ascii="Times New Roman" w:hAnsi="Times New Roman" w:cs="Courier New"/>
                <w:sz w:val="18"/>
                <w:szCs w:val="18"/>
              </w:rPr>
              <w:t>8</w:t>
            </w:r>
          </w:p>
        </w:tc>
        <w:tc>
          <w:tcPr>
            <w:tcW w:w="1545" w:type="dxa"/>
            <w:tcBorders>
              <w:top w:val="single" w:color="000000" w:sz="4" w:space="0"/>
              <w:left w:val="single" w:color="000000" w:sz="4" w:space="0"/>
              <w:bottom w:val="single" w:color="000000" w:sz="4" w:space="0"/>
              <w:right w:val="single" w:color="000000" w:sz="4" w:space="0"/>
            </w:tcBorders>
            <w:vAlign w:val="center"/>
          </w:tcPr>
          <w:p w14:paraId="4EDCC6D6">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XGYWSXMS</w:t>
            </w:r>
          </w:p>
        </w:tc>
        <w:tc>
          <w:tcPr>
            <w:tcW w:w="1702" w:type="dxa"/>
            <w:tcBorders>
              <w:top w:val="single" w:color="000000" w:sz="4" w:space="0"/>
              <w:left w:val="single" w:color="000000" w:sz="4" w:space="0"/>
              <w:bottom w:val="single" w:color="000000" w:sz="4" w:space="0"/>
              <w:right w:val="single" w:color="000000" w:sz="4" w:space="0"/>
            </w:tcBorders>
            <w:vAlign w:val="center"/>
          </w:tcPr>
          <w:p w14:paraId="3995C3EC">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相关业务事项描述</w:t>
            </w:r>
          </w:p>
        </w:tc>
        <w:tc>
          <w:tcPr>
            <w:tcW w:w="1373" w:type="dxa"/>
            <w:tcBorders>
              <w:top w:val="single" w:color="000000" w:sz="4" w:space="0"/>
              <w:left w:val="single" w:color="000000" w:sz="4" w:space="0"/>
              <w:bottom w:val="single" w:color="000000" w:sz="4" w:space="0"/>
              <w:right w:val="single" w:color="000000" w:sz="4" w:space="0"/>
            </w:tcBorders>
            <w:vAlign w:val="center"/>
          </w:tcPr>
          <w:p w14:paraId="681C1CC7">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4447FA5A">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400270C2">
            <w:pPr>
              <w:spacing w:before="72" w:line="240" w:lineRule="auto"/>
              <w:rPr>
                <w:rFonts w:ascii="Times New Roman" w:hAnsi="Times New Roman" w:cs="Courier New"/>
                <w:sz w:val="18"/>
                <w:szCs w:val="18"/>
              </w:rPr>
            </w:pPr>
            <w:r>
              <w:rPr>
                <w:rFonts w:hint="eastAsia" w:ascii="Times New Roman" w:hAnsi="Times New Roman" w:cs="Courier New"/>
                <w:sz w:val="18"/>
                <w:szCs w:val="18"/>
              </w:rPr>
              <w:t>业务事项名称不足以直观反映业务内容需补充说明</w:t>
            </w:r>
          </w:p>
        </w:tc>
      </w:tr>
      <w:tr w14:paraId="78EF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19233C98">
            <w:pPr>
              <w:spacing w:before="72" w:line="240" w:lineRule="auto"/>
              <w:jc w:val="center"/>
              <w:rPr>
                <w:rFonts w:ascii="Times New Roman" w:hAnsi="Times New Roman" w:cs="Courier New"/>
                <w:sz w:val="18"/>
                <w:szCs w:val="18"/>
              </w:rPr>
            </w:pPr>
            <w:r>
              <w:rPr>
                <w:rFonts w:ascii="Times New Roman" w:hAnsi="Times New Roman" w:cs="Courier New"/>
                <w:sz w:val="18"/>
                <w:szCs w:val="18"/>
              </w:rPr>
              <w:t>9</w:t>
            </w:r>
          </w:p>
        </w:tc>
        <w:tc>
          <w:tcPr>
            <w:tcW w:w="1545" w:type="dxa"/>
            <w:tcBorders>
              <w:top w:val="single" w:color="000000" w:sz="4" w:space="0"/>
              <w:left w:val="single" w:color="000000" w:sz="4" w:space="0"/>
              <w:bottom w:val="single" w:color="000000" w:sz="4" w:space="0"/>
              <w:right w:val="single" w:color="000000" w:sz="4" w:space="0"/>
            </w:tcBorders>
            <w:vAlign w:val="center"/>
          </w:tcPr>
          <w:p w14:paraId="369A72EC">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XXCQTBFS</w:t>
            </w:r>
          </w:p>
        </w:tc>
        <w:tc>
          <w:tcPr>
            <w:tcW w:w="1702" w:type="dxa"/>
            <w:tcBorders>
              <w:top w:val="single" w:color="000000" w:sz="4" w:space="0"/>
              <w:left w:val="single" w:color="000000" w:sz="4" w:space="0"/>
              <w:bottom w:val="single" w:color="000000" w:sz="4" w:space="0"/>
              <w:right w:val="single" w:color="000000" w:sz="4" w:space="0"/>
            </w:tcBorders>
            <w:vAlign w:val="center"/>
          </w:tcPr>
          <w:p w14:paraId="2556BE44">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信息抽取同步方式</w:t>
            </w:r>
          </w:p>
        </w:tc>
        <w:tc>
          <w:tcPr>
            <w:tcW w:w="1373" w:type="dxa"/>
            <w:tcBorders>
              <w:top w:val="single" w:color="000000" w:sz="4" w:space="0"/>
              <w:left w:val="single" w:color="000000" w:sz="4" w:space="0"/>
              <w:bottom w:val="single" w:color="000000" w:sz="4" w:space="0"/>
              <w:right w:val="single" w:color="000000" w:sz="4" w:space="0"/>
            </w:tcBorders>
            <w:vAlign w:val="center"/>
          </w:tcPr>
          <w:p w14:paraId="71F36EA8">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7DFF9727">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66F112D0">
            <w:pPr>
              <w:spacing w:before="72" w:line="240" w:lineRule="auto"/>
              <w:rPr>
                <w:rFonts w:ascii="Times New Roman" w:hAnsi="Times New Roman" w:cs="Courier New"/>
                <w:sz w:val="18"/>
                <w:szCs w:val="18"/>
              </w:rPr>
            </w:pPr>
            <w:r>
              <w:rPr>
                <w:rFonts w:hint="eastAsia" w:ascii="Times New Roman" w:hAnsi="Times New Roman" w:cs="Courier New"/>
                <w:sz w:val="18"/>
                <w:szCs w:val="18"/>
              </w:rPr>
              <w:t>描述进行信息抽取同步时采用的方式</w:t>
            </w:r>
          </w:p>
        </w:tc>
      </w:tr>
      <w:tr w14:paraId="67D08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2F223866">
            <w:pPr>
              <w:spacing w:before="72" w:line="240" w:lineRule="auto"/>
              <w:jc w:val="center"/>
              <w:rPr>
                <w:rFonts w:ascii="Times New Roman" w:hAnsi="Times New Roman" w:cs="Courier New"/>
                <w:sz w:val="18"/>
                <w:szCs w:val="18"/>
              </w:rPr>
            </w:pPr>
            <w:r>
              <w:rPr>
                <w:rFonts w:ascii="Times New Roman" w:hAnsi="Times New Roman" w:cs="Courier New"/>
                <w:sz w:val="18"/>
                <w:szCs w:val="18"/>
              </w:rPr>
              <w:t>10</w:t>
            </w:r>
          </w:p>
        </w:tc>
        <w:tc>
          <w:tcPr>
            <w:tcW w:w="1545" w:type="dxa"/>
            <w:tcBorders>
              <w:top w:val="single" w:color="000000" w:sz="4" w:space="0"/>
              <w:left w:val="single" w:color="000000" w:sz="4" w:space="0"/>
              <w:bottom w:val="single" w:color="000000" w:sz="4" w:space="0"/>
              <w:right w:val="single" w:color="000000" w:sz="4" w:space="0"/>
            </w:tcBorders>
            <w:vAlign w:val="center"/>
          </w:tcPr>
          <w:p w14:paraId="2EB5AE53">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SJBMC</w:t>
            </w:r>
          </w:p>
        </w:tc>
        <w:tc>
          <w:tcPr>
            <w:tcW w:w="1702" w:type="dxa"/>
            <w:tcBorders>
              <w:top w:val="single" w:color="000000" w:sz="4" w:space="0"/>
              <w:left w:val="single" w:color="000000" w:sz="4" w:space="0"/>
              <w:bottom w:val="single" w:color="000000" w:sz="4" w:space="0"/>
              <w:right w:val="single" w:color="000000" w:sz="4" w:space="0"/>
            </w:tcBorders>
            <w:vAlign w:val="center"/>
          </w:tcPr>
          <w:p w14:paraId="74E3FBF1">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数据包名称</w:t>
            </w:r>
          </w:p>
        </w:tc>
        <w:tc>
          <w:tcPr>
            <w:tcW w:w="1373" w:type="dxa"/>
            <w:tcBorders>
              <w:top w:val="single" w:color="000000" w:sz="4" w:space="0"/>
              <w:left w:val="single" w:color="000000" w:sz="4" w:space="0"/>
              <w:bottom w:val="single" w:color="000000" w:sz="4" w:space="0"/>
              <w:right w:val="single" w:color="000000" w:sz="4" w:space="0"/>
            </w:tcBorders>
            <w:vAlign w:val="center"/>
          </w:tcPr>
          <w:p w14:paraId="4B39EC25">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1BE7D9EB">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3C78F46C">
            <w:pPr>
              <w:spacing w:before="72" w:line="240" w:lineRule="auto"/>
              <w:rPr>
                <w:rFonts w:ascii="Times New Roman" w:hAnsi="Times New Roman" w:cs="Courier New"/>
                <w:sz w:val="18"/>
                <w:szCs w:val="18"/>
              </w:rPr>
            </w:pPr>
            <w:r>
              <w:rPr>
                <w:rFonts w:hint="eastAsia" w:ascii="Times New Roman" w:hAnsi="Times New Roman" w:cs="Courier New"/>
                <w:sz w:val="18"/>
                <w:szCs w:val="18"/>
              </w:rPr>
              <w:t>描述信息同步数据包信息，参考第</w:t>
            </w:r>
            <w:r>
              <w:rPr>
                <w:rFonts w:ascii="Times New Roman" w:hAnsi="Times New Roman" w:cs="Courier New"/>
                <w:sz w:val="18"/>
                <w:szCs w:val="18"/>
              </w:rPr>
              <w:t>6.2</w:t>
            </w:r>
            <w:r>
              <w:rPr>
                <w:rFonts w:hint="eastAsia" w:ascii="Times New Roman" w:hAnsi="Times New Roman" w:cs="Courier New"/>
                <w:sz w:val="18"/>
                <w:szCs w:val="18"/>
              </w:rPr>
              <w:t>节 数据包命名</w:t>
            </w:r>
          </w:p>
        </w:tc>
      </w:tr>
      <w:tr w14:paraId="4A3D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6D9567CA">
            <w:pPr>
              <w:spacing w:before="72" w:line="240" w:lineRule="auto"/>
              <w:jc w:val="center"/>
              <w:rPr>
                <w:rFonts w:ascii="Times New Roman" w:hAnsi="Times New Roman" w:cs="Courier New"/>
                <w:sz w:val="18"/>
                <w:szCs w:val="18"/>
              </w:rPr>
            </w:pPr>
            <w:r>
              <w:rPr>
                <w:rFonts w:ascii="Times New Roman" w:hAnsi="Times New Roman" w:cs="Courier New"/>
                <w:sz w:val="18"/>
                <w:szCs w:val="18"/>
              </w:rPr>
              <w:t>11</w:t>
            </w:r>
          </w:p>
        </w:tc>
        <w:tc>
          <w:tcPr>
            <w:tcW w:w="1545" w:type="dxa"/>
            <w:tcBorders>
              <w:top w:val="single" w:color="000000" w:sz="4" w:space="0"/>
              <w:left w:val="single" w:color="000000" w:sz="4" w:space="0"/>
              <w:bottom w:val="single" w:color="000000" w:sz="4" w:space="0"/>
              <w:right w:val="single" w:color="000000" w:sz="4" w:space="0"/>
            </w:tcBorders>
            <w:vAlign w:val="center"/>
          </w:tcPr>
          <w:p w14:paraId="3C1DE3E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XXCQTBSQRQ</w:t>
            </w:r>
          </w:p>
        </w:tc>
        <w:tc>
          <w:tcPr>
            <w:tcW w:w="1702" w:type="dxa"/>
            <w:tcBorders>
              <w:top w:val="single" w:color="000000" w:sz="4" w:space="0"/>
              <w:left w:val="single" w:color="000000" w:sz="4" w:space="0"/>
              <w:bottom w:val="single" w:color="000000" w:sz="4" w:space="0"/>
              <w:right w:val="single" w:color="000000" w:sz="4" w:space="0"/>
            </w:tcBorders>
            <w:vAlign w:val="center"/>
          </w:tcPr>
          <w:p w14:paraId="6E71197E">
            <w:pPr>
              <w:spacing w:before="72" w:line="240" w:lineRule="auto"/>
              <w:jc w:val="center"/>
              <w:rPr>
                <w:rFonts w:hint="eastAsia" w:ascii="Times New Roman" w:hAnsi="Times New Roman" w:cs="Courier New"/>
                <w:sz w:val="18"/>
                <w:szCs w:val="18"/>
                <w:vertAlign w:val="superscript"/>
              </w:rPr>
            </w:pPr>
            <w:r>
              <w:rPr>
                <w:rFonts w:hint="eastAsia" w:ascii="Times New Roman" w:hAnsi="Times New Roman" w:cs="Courier New"/>
                <w:sz w:val="18"/>
                <w:szCs w:val="18"/>
              </w:rPr>
              <w:t>信息抽取同步申请时间</w:t>
            </w:r>
            <w:r>
              <w:rPr>
                <w:rFonts w:hint="eastAsia" w:ascii="Times New Roman" w:hAnsi="Times New Roman" w:cs="Courier New"/>
                <w:sz w:val="18"/>
                <w:szCs w:val="18"/>
                <w:vertAlign w:val="superscript"/>
              </w:rPr>
              <w:t>a</w:t>
            </w:r>
          </w:p>
        </w:tc>
        <w:tc>
          <w:tcPr>
            <w:tcW w:w="1373" w:type="dxa"/>
            <w:tcBorders>
              <w:top w:val="single" w:color="000000" w:sz="4" w:space="0"/>
              <w:left w:val="single" w:color="000000" w:sz="4" w:space="0"/>
              <w:bottom w:val="single" w:color="000000" w:sz="4" w:space="0"/>
              <w:right w:val="single" w:color="000000" w:sz="4" w:space="0"/>
            </w:tcBorders>
            <w:vAlign w:val="center"/>
          </w:tcPr>
          <w:p w14:paraId="0B5B8310">
            <w:pPr>
              <w:spacing w:before="72" w:line="240" w:lineRule="auto"/>
              <w:jc w:val="center"/>
              <w:rPr>
                <w:rFonts w:hint="eastAsia" w:ascii="Times New Roman" w:hAnsi="Times New Roman" w:cs="Courier New"/>
                <w:sz w:val="18"/>
                <w:szCs w:val="18"/>
              </w:rPr>
            </w:pPr>
            <w:r>
              <w:rPr>
                <w:rFonts w:hint="eastAsia" w:ascii="Times New Roman" w:hAnsi="Times New Roman" w:cs="Courier New"/>
                <w:sz w:val="18"/>
                <w:szCs w:val="18"/>
              </w:rPr>
              <w:t>date</w:t>
            </w:r>
          </w:p>
        </w:tc>
        <w:tc>
          <w:tcPr>
            <w:tcW w:w="1050" w:type="dxa"/>
            <w:tcBorders>
              <w:top w:val="single" w:color="000000" w:sz="4" w:space="0"/>
              <w:left w:val="single" w:color="000000" w:sz="4" w:space="0"/>
              <w:bottom w:val="single" w:color="000000" w:sz="4" w:space="0"/>
              <w:right w:val="single" w:color="000000" w:sz="4" w:space="0"/>
            </w:tcBorders>
            <w:vAlign w:val="center"/>
          </w:tcPr>
          <w:p w14:paraId="02CC6A6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294318A4">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rPr>
              <w:t>描述需求方申请城市信息模型信息的时间，时间格式YYYY-MM-DD  hh:mm:ss</w:t>
            </w:r>
          </w:p>
        </w:tc>
      </w:tr>
      <w:tr w14:paraId="4258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014A748B">
            <w:pPr>
              <w:spacing w:before="72" w:line="240" w:lineRule="auto"/>
              <w:jc w:val="center"/>
              <w:rPr>
                <w:rFonts w:ascii="Times New Roman" w:hAnsi="Times New Roman" w:cs="Courier New"/>
                <w:sz w:val="18"/>
                <w:szCs w:val="18"/>
              </w:rPr>
            </w:pPr>
            <w:r>
              <w:rPr>
                <w:rFonts w:ascii="Times New Roman" w:hAnsi="Times New Roman" w:cs="Courier New"/>
                <w:sz w:val="18"/>
                <w:szCs w:val="18"/>
              </w:rPr>
              <w:t>12</w:t>
            </w:r>
          </w:p>
        </w:tc>
        <w:tc>
          <w:tcPr>
            <w:tcW w:w="1545" w:type="dxa"/>
            <w:tcBorders>
              <w:top w:val="single" w:color="000000" w:sz="4" w:space="0"/>
              <w:left w:val="single" w:color="000000" w:sz="4" w:space="0"/>
              <w:bottom w:val="single" w:color="000000" w:sz="4" w:space="0"/>
              <w:right w:val="single" w:color="000000" w:sz="4" w:space="0"/>
            </w:tcBorders>
            <w:vAlign w:val="center"/>
          </w:tcPr>
          <w:p w14:paraId="518EA7F8">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XXCQTBJSRQ</w:t>
            </w:r>
          </w:p>
        </w:tc>
        <w:tc>
          <w:tcPr>
            <w:tcW w:w="1702" w:type="dxa"/>
            <w:tcBorders>
              <w:top w:val="single" w:color="000000" w:sz="4" w:space="0"/>
              <w:left w:val="single" w:color="000000" w:sz="4" w:space="0"/>
              <w:bottom w:val="single" w:color="000000" w:sz="4" w:space="0"/>
              <w:right w:val="single" w:color="000000" w:sz="4" w:space="0"/>
            </w:tcBorders>
            <w:vAlign w:val="center"/>
          </w:tcPr>
          <w:p w14:paraId="7C93DE0B">
            <w:pPr>
              <w:spacing w:before="72" w:line="240" w:lineRule="auto"/>
              <w:jc w:val="center"/>
              <w:rPr>
                <w:rFonts w:hint="eastAsia" w:ascii="Times New Roman" w:hAnsi="Times New Roman" w:cs="Courier New"/>
                <w:sz w:val="18"/>
                <w:szCs w:val="18"/>
                <w:vertAlign w:val="superscript"/>
              </w:rPr>
            </w:pPr>
            <w:r>
              <w:rPr>
                <w:rFonts w:hint="eastAsia" w:ascii="Times New Roman" w:hAnsi="Times New Roman" w:cs="Courier New"/>
                <w:sz w:val="18"/>
                <w:szCs w:val="18"/>
              </w:rPr>
              <w:t>信息抽取同步结束时间</w:t>
            </w:r>
            <w:r>
              <w:rPr>
                <w:rFonts w:hint="eastAsia" w:ascii="Times New Roman" w:hAnsi="Times New Roman" w:cs="Courier New"/>
                <w:sz w:val="18"/>
                <w:szCs w:val="18"/>
                <w:vertAlign w:val="superscript"/>
              </w:rPr>
              <w:t>a</w:t>
            </w:r>
          </w:p>
        </w:tc>
        <w:tc>
          <w:tcPr>
            <w:tcW w:w="1373" w:type="dxa"/>
            <w:tcBorders>
              <w:top w:val="single" w:color="000000" w:sz="4" w:space="0"/>
              <w:left w:val="single" w:color="000000" w:sz="4" w:space="0"/>
              <w:bottom w:val="single" w:color="000000" w:sz="4" w:space="0"/>
              <w:right w:val="single" w:color="000000" w:sz="4" w:space="0"/>
            </w:tcBorders>
            <w:vAlign w:val="center"/>
          </w:tcPr>
          <w:p w14:paraId="597F5C69">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date</w:t>
            </w:r>
          </w:p>
        </w:tc>
        <w:tc>
          <w:tcPr>
            <w:tcW w:w="1050" w:type="dxa"/>
            <w:tcBorders>
              <w:top w:val="single" w:color="000000" w:sz="4" w:space="0"/>
              <w:left w:val="single" w:color="000000" w:sz="4" w:space="0"/>
              <w:bottom w:val="single" w:color="000000" w:sz="4" w:space="0"/>
              <w:right w:val="single" w:color="000000" w:sz="4" w:space="0"/>
            </w:tcBorders>
            <w:vAlign w:val="center"/>
          </w:tcPr>
          <w:p w14:paraId="46A13BC7">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M</w:t>
            </w:r>
          </w:p>
        </w:tc>
        <w:tc>
          <w:tcPr>
            <w:tcW w:w="2206" w:type="dxa"/>
            <w:tcBorders>
              <w:top w:val="single" w:color="000000" w:sz="4" w:space="0"/>
              <w:left w:val="single" w:color="000000" w:sz="4" w:space="0"/>
              <w:bottom w:val="single" w:color="000000" w:sz="4" w:space="0"/>
              <w:right w:val="single" w:color="000000" w:sz="4" w:space="0"/>
            </w:tcBorders>
            <w:vAlign w:val="center"/>
          </w:tcPr>
          <w:p w14:paraId="0C1FE722">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rPr>
              <w:t>描述发生信息抽取同步结束的时间，时间格式YYYY-MM-DD  hh:mm:ss</w:t>
            </w:r>
          </w:p>
        </w:tc>
      </w:tr>
      <w:tr w14:paraId="4CDC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1EA04981">
            <w:pPr>
              <w:spacing w:before="72" w:line="240" w:lineRule="auto"/>
              <w:jc w:val="center"/>
              <w:rPr>
                <w:rFonts w:ascii="Times New Roman" w:hAnsi="Times New Roman" w:cs="Courier New"/>
                <w:sz w:val="18"/>
                <w:szCs w:val="18"/>
              </w:rPr>
            </w:pPr>
            <w:r>
              <w:rPr>
                <w:rFonts w:ascii="Times New Roman" w:hAnsi="Times New Roman" w:cs="Courier New"/>
                <w:sz w:val="18"/>
                <w:szCs w:val="18"/>
              </w:rPr>
              <w:t>13</w:t>
            </w:r>
          </w:p>
        </w:tc>
        <w:tc>
          <w:tcPr>
            <w:tcW w:w="1545" w:type="dxa"/>
            <w:tcBorders>
              <w:top w:val="single" w:color="000000" w:sz="4" w:space="0"/>
              <w:left w:val="single" w:color="000000" w:sz="4" w:space="0"/>
              <w:bottom w:val="single" w:color="000000" w:sz="4" w:space="0"/>
              <w:right w:val="single" w:color="000000" w:sz="4" w:space="0"/>
            </w:tcBorders>
            <w:vAlign w:val="center"/>
          </w:tcPr>
          <w:p w14:paraId="61A3D53E">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CCJZXX</w:t>
            </w:r>
          </w:p>
        </w:tc>
        <w:tc>
          <w:tcPr>
            <w:tcW w:w="1702" w:type="dxa"/>
            <w:tcBorders>
              <w:top w:val="single" w:color="000000" w:sz="4" w:space="0"/>
              <w:left w:val="single" w:color="000000" w:sz="4" w:space="0"/>
              <w:bottom w:val="single" w:color="000000" w:sz="4" w:space="0"/>
              <w:right w:val="single" w:color="000000" w:sz="4" w:space="0"/>
            </w:tcBorders>
            <w:vAlign w:val="center"/>
          </w:tcPr>
          <w:p w14:paraId="3315D414">
            <w:pPr>
              <w:spacing w:before="72" w:line="240" w:lineRule="auto"/>
              <w:jc w:val="center"/>
              <w:rPr>
                <w:rFonts w:hint="eastAsia" w:ascii="Times New Roman" w:hAnsi="Times New Roman" w:cs="Courier New"/>
                <w:sz w:val="18"/>
                <w:szCs w:val="18"/>
                <w:vertAlign w:val="superscript"/>
              </w:rPr>
            </w:pPr>
            <w:r>
              <w:rPr>
                <w:rFonts w:hint="eastAsia" w:ascii="Times New Roman" w:hAnsi="Times New Roman" w:cs="Courier New"/>
                <w:sz w:val="18"/>
                <w:szCs w:val="18"/>
              </w:rPr>
              <w:t>存储介质信息</w:t>
            </w:r>
            <w:r>
              <w:rPr>
                <w:rFonts w:hint="eastAsia" w:ascii="Times New Roman" w:hAnsi="Times New Roman" w:cs="Courier New"/>
                <w:sz w:val="18"/>
                <w:szCs w:val="18"/>
                <w:vertAlign w:val="superscript"/>
              </w:rPr>
              <w:t>b</w:t>
            </w:r>
          </w:p>
        </w:tc>
        <w:tc>
          <w:tcPr>
            <w:tcW w:w="1373" w:type="dxa"/>
            <w:tcBorders>
              <w:top w:val="single" w:color="000000" w:sz="4" w:space="0"/>
              <w:left w:val="single" w:color="000000" w:sz="4" w:space="0"/>
              <w:bottom w:val="single" w:color="000000" w:sz="4" w:space="0"/>
              <w:right w:val="single" w:color="000000" w:sz="4" w:space="0"/>
            </w:tcBorders>
            <w:vAlign w:val="center"/>
          </w:tcPr>
          <w:p w14:paraId="29A0A078">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274E7581">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O</w:t>
            </w:r>
          </w:p>
        </w:tc>
        <w:tc>
          <w:tcPr>
            <w:tcW w:w="2206" w:type="dxa"/>
            <w:tcBorders>
              <w:top w:val="single" w:color="000000" w:sz="4" w:space="0"/>
              <w:left w:val="single" w:color="000000" w:sz="4" w:space="0"/>
              <w:bottom w:val="single" w:color="000000" w:sz="4" w:space="0"/>
              <w:right w:val="single" w:color="000000" w:sz="4" w:space="0"/>
            </w:tcBorders>
            <w:vAlign w:val="center"/>
          </w:tcPr>
          <w:p w14:paraId="24444F5D">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rPr>
              <w:t>描述存储离线城市信息模型信息的介质相关信息</w:t>
            </w:r>
          </w:p>
        </w:tc>
      </w:tr>
      <w:tr w14:paraId="5E823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02FDB45D">
            <w:pPr>
              <w:spacing w:before="72" w:line="240" w:lineRule="auto"/>
              <w:jc w:val="center"/>
              <w:rPr>
                <w:rFonts w:ascii="Times New Roman" w:hAnsi="Times New Roman" w:cs="Courier New"/>
                <w:sz w:val="18"/>
                <w:szCs w:val="18"/>
              </w:rPr>
            </w:pPr>
            <w:r>
              <w:rPr>
                <w:rFonts w:ascii="Times New Roman" w:hAnsi="Times New Roman" w:cs="Courier New"/>
                <w:sz w:val="18"/>
                <w:szCs w:val="18"/>
              </w:rPr>
              <w:t>1</w:t>
            </w:r>
            <w:r>
              <w:rPr>
                <w:rFonts w:hint="eastAsia" w:ascii="Times New Roman" w:hAnsi="Times New Roman" w:cs="Courier New"/>
                <w:sz w:val="18"/>
                <w:szCs w:val="18"/>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60A70E95">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TGFIP</w:t>
            </w:r>
          </w:p>
        </w:tc>
        <w:tc>
          <w:tcPr>
            <w:tcW w:w="1702" w:type="dxa"/>
            <w:tcBorders>
              <w:top w:val="single" w:color="000000" w:sz="4" w:space="0"/>
              <w:left w:val="single" w:color="000000" w:sz="4" w:space="0"/>
              <w:bottom w:val="single" w:color="000000" w:sz="4" w:space="0"/>
              <w:right w:val="single" w:color="000000" w:sz="4" w:space="0"/>
            </w:tcBorders>
            <w:vAlign w:val="center"/>
          </w:tcPr>
          <w:p w14:paraId="29E0F2E1">
            <w:pPr>
              <w:spacing w:before="72" w:line="240" w:lineRule="auto"/>
              <w:jc w:val="center"/>
              <w:rPr>
                <w:rFonts w:hint="eastAsia" w:ascii="宋体" w:hAnsi="宋体" w:cs="Courier New"/>
                <w:sz w:val="18"/>
                <w:szCs w:val="18"/>
                <w:vertAlign w:val="superscript"/>
              </w:rPr>
            </w:pPr>
            <w:r>
              <w:rPr>
                <w:rFonts w:hint="eastAsia" w:ascii="Times New Roman" w:hAnsi="Times New Roman" w:cs="Courier New"/>
                <w:sz w:val="18"/>
                <w:szCs w:val="18"/>
              </w:rPr>
              <w:t>提供方IP</w:t>
            </w:r>
            <w:r>
              <w:rPr>
                <w:rFonts w:ascii="Times New Roman" w:hAnsi="Times New Roman" w:cs="Courier New"/>
                <w:sz w:val="18"/>
                <w:szCs w:val="18"/>
                <w:vertAlign w:val="superscript"/>
              </w:rPr>
              <w:t>b</w:t>
            </w:r>
          </w:p>
        </w:tc>
        <w:tc>
          <w:tcPr>
            <w:tcW w:w="1373" w:type="dxa"/>
            <w:tcBorders>
              <w:top w:val="single" w:color="000000" w:sz="4" w:space="0"/>
              <w:left w:val="single" w:color="000000" w:sz="4" w:space="0"/>
              <w:bottom w:val="single" w:color="000000" w:sz="4" w:space="0"/>
              <w:right w:val="single" w:color="000000" w:sz="4" w:space="0"/>
            </w:tcBorders>
            <w:vAlign w:val="center"/>
          </w:tcPr>
          <w:p w14:paraId="34EDBC21">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31BB63E7">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O</w:t>
            </w:r>
          </w:p>
        </w:tc>
        <w:tc>
          <w:tcPr>
            <w:tcW w:w="2206" w:type="dxa"/>
            <w:tcBorders>
              <w:top w:val="single" w:color="000000" w:sz="4" w:space="0"/>
              <w:left w:val="single" w:color="000000" w:sz="4" w:space="0"/>
              <w:bottom w:val="single" w:color="000000" w:sz="4" w:space="0"/>
              <w:right w:val="single" w:color="000000" w:sz="4" w:space="0"/>
            </w:tcBorders>
            <w:vAlign w:val="center"/>
          </w:tcPr>
          <w:p w14:paraId="6E7CB169">
            <w:pPr>
              <w:spacing w:before="72" w:line="240" w:lineRule="auto"/>
              <w:rPr>
                <w:rFonts w:ascii="Times New Roman" w:hAnsi="Times New Roman" w:cs="Courier New"/>
                <w:sz w:val="18"/>
                <w:szCs w:val="18"/>
              </w:rPr>
            </w:pPr>
          </w:p>
        </w:tc>
      </w:tr>
      <w:tr w14:paraId="5F48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5FE90D3B">
            <w:pPr>
              <w:spacing w:before="72" w:line="240" w:lineRule="auto"/>
              <w:jc w:val="center"/>
              <w:rPr>
                <w:rFonts w:ascii="Times New Roman" w:hAnsi="Times New Roman" w:cs="Courier New"/>
                <w:sz w:val="18"/>
                <w:szCs w:val="18"/>
              </w:rPr>
            </w:pPr>
            <w:r>
              <w:rPr>
                <w:rFonts w:ascii="Times New Roman" w:hAnsi="Times New Roman" w:cs="Courier New"/>
                <w:sz w:val="18"/>
                <w:szCs w:val="18"/>
              </w:rPr>
              <w:t>1</w:t>
            </w:r>
            <w:r>
              <w:rPr>
                <w:rFonts w:hint="eastAsia" w:ascii="Times New Roman" w:hAnsi="Times New Roman" w:cs="Courier New"/>
                <w:sz w:val="18"/>
                <w:szCs w:val="18"/>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7A283D9F">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XQFIP</w:t>
            </w:r>
          </w:p>
        </w:tc>
        <w:tc>
          <w:tcPr>
            <w:tcW w:w="1702" w:type="dxa"/>
            <w:tcBorders>
              <w:top w:val="single" w:color="000000" w:sz="4" w:space="0"/>
              <w:left w:val="single" w:color="000000" w:sz="4" w:space="0"/>
              <w:bottom w:val="single" w:color="000000" w:sz="4" w:space="0"/>
              <w:right w:val="single" w:color="000000" w:sz="4" w:space="0"/>
            </w:tcBorders>
            <w:vAlign w:val="center"/>
          </w:tcPr>
          <w:p w14:paraId="71DF6080">
            <w:pPr>
              <w:spacing w:before="72" w:line="240" w:lineRule="auto"/>
              <w:jc w:val="center"/>
              <w:rPr>
                <w:rFonts w:hint="eastAsia" w:ascii="宋体" w:hAnsi="宋体" w:cs="Courier New"/>
                <w:sz w:val="18"/>
                <w:szCs w:val="18"/>
                <w:vertAlign w:val="superscript"/>
              </w:rPr>
            </w:pPr>
            <w:r>
              <w:rPr>
                <w:rFonts w:hint="eastAsia" w:ascii="Times New Roman" w:hAnsi="Times New Roman" w:cs="Courier New"/>
                <w:sz w:val="18"/>
                <w:szCs w:val="18"/>
              </w:rPr>
              <w:t>需求方IP</w:t>
            </w:r>
            <w:r>
              <w:rPr>
                <w:rFonts w:hint="eastAsia" w:ascii="Times New Roman" w:hAnsi="Times New Roman" w:cs="Courier New"/>
                <w:sz w:val="18"/>
                <w:szCs w:val="18"/>
                <w:vertAlign w:val="superscript"/>
              </w:rPr>
              <w:t>b</w:t>
            </w:r>
          </w:p>
        </w:tc>
        <w:tc>
          <w:tcPr>
            <w:tcW w:w="1373" w:type="dxa"/>
            <w:tcBorders>
              <w:top w:val="single" w:color="000000" w:sz="4" w:space="0"/>
              <w:left w:val="single" w:color="000000" w:sz="4" w:space="0"/>
              <w:bottom w:val="single" w:color="000000" w:sz="4" w:space="0"/>
              <w:right w:val="single" w:color="000000" w:sz="4" w:space="0"/>
            </w:tcBorders>
            <w:vAlign w:val="center"/>
          </w:tcPr>
          <w:p w14:paraId="6D7A126C">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607F0145">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O</w:t>
            </w:r>
          </w:p>
        </w:tc>
        <w:tc>
          <w:tcPr>
            <w:tcW w:w="2206" w:type="dxa"/>
            <w:tcBorders>
              <w:top w:val="single" w:color="000000" w:sz="4" w:space="0"/>
              <w:left w:val="single" w:color="000000" w:sz="4" w:space="0"/>
              <w:bottom w:val="single" w:color="000000" w:sz="4" w:space="0"/>
              <w:right w:val="single" w:color="000000" w:sz="4" w:space="0"/>
            </w:tcBorders>
            <w:vAlign w:val="center"/>
          </w:tcPr>
          <w:p w14:paraId="09F8779A">
            <w:pPr>
              <w:spacing w:before="72" w:line="240" w:lineRule="auto"/>
              <w:rPr>
                <w:rFonts w:ascii="Times New Roman" w:hAnsi="Times New Roman" w:cs="Courier New"/>
                <w:sz w:val="18"/>
                <w:szCs w:val="18"/>
              </w:rPr>
            </w:pPr>
          </w:p>
        </w:tc>
      </w:tr>
      <w:tr w14:paraId="21064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7ACC1ED3">
            <w:pPr>
              <w:spacing w:before="72" w:line="240" w:lineRule="auto"/>
              <w:jc w:val="center"/>
              <w:rPr>
                <w:rFonts w:ascii="Times New Roman" w:hAnsi="Times New Roman" w:cs="Courier New"/>
                <w:sz w:val="18"/>
                <w:szCs w:val="18"/>
              </w:rPr>
            </w:pPr>
            <w:r>
              <w:rPr>
                <w:rFonts w:ascii="Times New Roman" w:hAnsi="Times New Roman" w:cs="Courier New"/>
                <w:sz w:val="18"/>
                <w:szCs w:val="18"/>
              </w:rPr>
              <w:t>1</w:t>
            </w:r>
            <w:r>
              <w:rPr>
                <w:rFonts w:hint="eastAsia" w:ascii="Times New Roman" w:hAnsi="Times New Roman" w:cs="Courier New"/>
                <w:sz w:val="18"/>
                <w:szCs w:val="18"/>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1FE6661F">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LXCQTBDD</w:t>
            </w:r>
          </w:p>
        </w:tc>
        <w:tc>
          <w:tcPr>
            <w:tcW w:w="1702" w:type="dxa"/>
            <w:tcBorders>
              <w:top w:val="single" w:color="000000" w:sz="4" w:space="0"/>
              <w:left w:val="single" w:color="000000" w:sz="4" w:space="0"/>
              <w:bottom w:val="single" w:color="000000" w:sz="4" w:space="0"/>
              <w:right w:val="single" w:color="000000" w:sz="4" w:space="0"/>
            </w:tcBorders>
            <w:vAlign w:val="center"/>
          </w:tcPr>
          <w:p w14:paraId="186FE18F">
            <w:pPr>
              <w:spacing w:before="72" w:line="240" w:lineRule="auto"/>
              <w:jc w:val="center"/>
              <w:rPr>
                <w:rFonts w:hint="eastAsia" w:ascii="Times New Roman" w:hAnsi="Times New Roman" w:cs="Courier New"/>
                <w:sz w:val="18"/>
                <w:szCs w:val="18"/>
              </w:rPr>
            </w:pPr>
            <w:r>
              <w:rPr>
                <w:rFonts w:hint="eastAsia" w:ascii="Times New Roman" w:hAnsi="Times New Roman" w:cs="Courier New"/>
                <w:sz w:val="18"/>
                <w:szCs w:val="18"/>
              </w:rPr>
              <w:t>离线抽取同步地点</w:t>
            </w:r>
            <w:r>
              <w:rPr>
                <w:rFonts w:hint="eastAsia" w:ascii="Times New Roman" w:hAnsi="Times New Roman" w:cs="Courier New"/>
                <w:sz w:val="18"/>
                <w:szCs w:val="18"/>
                <w:vertAlign w:val="superscript"/>
              </w:rPr>
              <w:t>c</w:t>
            </w:r>
          </w:p>
        </w:tc>
        <w:tc>
          <w:tcPr>
            <w:tcW w:w="1373" w:type="dxa"/>
            <w:tcBorders>
              <w:top w:val="single" w:color="000000" w:sz="4" w:space="0"/>
              <w:left w:val="single" w:color="000000" w:sz="4" w:space="0"/>
              <w:bottom w:val="single" w:color="000000" w:sz="4" w:space="0"/>
              <w:right w:val="single" w:color="000000" w:sz="4" w:space="0"/>
            </w:tcBorders>
            <w:vAlign w:val="center"/>
          </w:tcPr>
          <w:p w14:paraId="51C7BFAB">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6601332A">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O</w:t>
            </w:r>
          </w:p>
        </w:tc>
        <w:tc>
          <w:tcPr>
            <w:tcW w:w="2206" w:type="dxa"/>
            <w:tcBorders>
              <w:top w:val="single" w:color="000000" w:sz="4" w:space="0"/>
              <w:left w:val="single" w:color="000000" w:sz="4" w:space="0"/>
              <w:bottom w:val="single" w:color="000000" w:sz="4" w:space="0"/>
              <w:right w:val="single" w:color="000000" w:sz="4" w:space="0"/>
            </w:tcBorders>
            <w:vAlign w:val="center"/>
          </w:tcPr>
          <w:p w14:paraId="6A81E6DA">
            <w:pPr>
              <w:spacing w:before="72" w:line="240" w:lineRule="auto"/>
              <w:rPr>
                <w:rFonts w:ascii="Times New Roman" w:hAnsi="Times New Roman" w:cs="Courier New"/>
                <w:sz w:val="18"/>
                <w:szCs w:val="18"/>
              </w:rPr>
            </w:pPr>
            <w:r>
              <w:rPr>
                <w:rFonts w:hint="eastAsia" w:ascii="Times New Roman" w:hAnsi="Times New Roman" w:cs="Courier New"/>
                <w:sz w:val="18"/>
                <w:szCs w:val="18"/>
              </w:rPr>
              <w:t>仅描述城市信息模型信息抽取同步时的地理位置</w:t>
            </w:r>
          </w:p>
        </w:tc>
      </w:tr>
      <w:tr w14:paraId="138EA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14:paraId="756F646B">
            <w:pPr>
              <w:spacing w:before="72" w:line="240" w:lineRule="auto"/>
              <w:jc w:val="center"/>
              <w:rPr>
                <w:rFonts w:ascii="Times New Roman" w:hAnsi="Times New Roman" w:cs="Courier New"/>
                <w:sz w:val="18"/>
                <w:szCs w:val="18"/>
              </w:rPr>
            </w:pPr>
            <w:r>
              <w:rPr>
                <w:rFonts w:ascii="Times New Roman" w:hAnsi="Times New Roman" w:cs="Courier New"/>
                <w:sz w:val="18"/>
                <w:szCs w:val="18"/>
              </w:rPr>
              <w:t>1</w:t>
            </w:r>
            <w:r>
              <w:rPr>
                <w:rFonts w:hint="eastAsia" w:ascii="Times New Roman" w:hAnsi="Times New Roman" w:cs="Courier New"/>
                <w:sz w:val="18"/>
                <w:szCs w:val="18"/>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659C57F4">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LXCQTBGCXX</w:t>
            </w:r>
          </w:p>
        </w:tc>
        <w:tc>
          <w:tcPr>
            <w:tcW w:w="1702" w:type="dxa"/>
            <w:tcBorders>
              <w:top w:val="single" w:color="000000" w:sz="4" w:space="0"/>
              <w:left w:val="single" w:color="000000" w:sz="4" w:space="0"/>
              <w:bottom w:val="single" w:color="000000" w:sz="4" w:space="0"/>
              <w:right w:val="single" w:color="000000" w:sz="4" w:space="0"/>
            </w:tcBorders>
            <w:vAlign w:val="center"/>
          </w:tcPr>
          <w:p w14:paraId="7A408FED">
            <w:pPr>
              <w:spacing w:before="72" w:line="240" w:lineRule="auto"/>
              <w:jc w:val="center"/>
              <w:rPr>
                <w:rFonts w:hint="eastAsia" w:ascii="Times New Roman" w:hAnsi="Times New Roman" w:cs="Courier New"/>
                <w:sz w:val="18"/>
                <w:szCs w:val="18"/>
              </w:rPr>
            </w:pPr>
            <w:r>
              <w:rPr>
                <w:rFonts w:hint="eastAsia" w:ascii="Times New Roman" w:hAnsi="Times New Roman" w:cs="Courier New"/>
                <w:sz w:val="18"/>
                <w:szCs w:val="18"/>
              </w:rPr>
              <w:t>离线抽取同步过程信息</w:t>
            </w:r>
            <w:r>
              <w:rPr>
                <w:rFonts w:hint="eastAsia" w:ascii="Times New Roman" w:hAnsi="Times New Roman" w:cs="Courier New"/>
                <w:sz w:val="18"/>
                <w:szCs w:val="18"/>
                <w:vertAlign w:val="superscript"/>
              </w:rPr>
              <w:t>c</w:t>
            </w:r>
          </w:p>
        </w:tc>
        <w:tc>
          <w:tcPr>
            <w:tcW w:w="1373" w:type="dxa"/>
            <w:tcBorders>
              <w:top w:val="single" w:color="000000" w:sz="4" w:space="0"/>
              <w:left w:val="single" w:color="000000" w:sz="4" w:space="0"/>
              <w:bottom w:val="single" w:color="000000" w:sz="4" w:space="0"/>
              <w:right w:val="single" w:color="000000" w:sz="4" w:space="0"/>
            </w:tcBorders>
            <w:vAlign w:val="center"/>
          </w:tcPr>
          <w:p w14:paraId="38D55BF5">
            <w:pPr>
              <w:spacing w:before="72" w:line="240" w:lineRule="auto"/>
              <w:jc w:val="center"/>
              <w:rPr>
                <w:rFonts w:ascii="Times New Roman" w:hAnsi="Times New Roman" w:cs="Courier New"/>
                <w:sz w:val="18"/>
                <w:szCs w:val="18"/>
              </w:rPr>
            </w:pPr>
            <w:r>
              <w:rPr>
                <w:rFonts w:hint="eastAsia" w:ascii="宋体" w:hAnsi="宋体" w:cs="宋体"/>
                <w:sz w:val="18"/>
                <w:szCs w:val="18"/>
              </w:rPr>
              <w:t>varchar(50)</w:t>
            </w:r>
          </w:p>
        </w:tc>
        <w:tc>
          <w:tcPr>
            <w:tcW w:w="1050" w:type="dxa"/>
            <w:tcBorders>
              <w:top w:val="single" w:color="000000" w:sz="4" w:space="0"/>
              <w:left w:val="single" w:color="000000" w:sz="4" w:space="0"/>
              <w:bottom w:val="single" w:color="000000" w:sz="4" w:space="0"/>
              <w:right w:val="single" w:color="000000" w:sz="4" w:space="0"/>
            </w:tcBorders>
            <w:vAlign w:val="center"/>
          </w:tcPr>
          <w:p w14:paraId="1154B1C2">
            <w:pPr>
              <w:spacing w:before="72" w:line="240" w:lineRule="auto"/>
              <w:jc w:val="center"/>
              <w:rPr>
                <w:rFonts w:ascii="Times New Roman" w:hAnsi="Times New Roman" w:cs="Courier New"/>
                <w:sz w:val="18"/>
                <w:szCs w:val="18"/>
              </w:rPr>
            </w:pPr>
            <w:r>
              <w:rPr>
                <w:rFonts w:hint="eastAsia" w:ascii="Times New Roman" w:hAnsi="Times New Roman" w:cs="Courier New"/>
                <w:sz w:val="18"/>
                <w:szCs w:val="18"/>
              </w:rPr>
              <w:t>O</w:t>
            </w:r>
          </w:p>
        </w:tc>
        <w:tc>
          <w:tcPr>
            <w:tcW w:w="2206" w:type="dxa"/>
            <w:tcBorders>
              <w:top w:val="single" w:color="000000" w:sz="4" w:space="0"/>
              <w:left w:val="single" w:color="000000" w:sz="4" w:space="0"/>
              <w:bottom w:val="single" w:color="000000" w:sz="4" w:space="0"/>
              <w:right w:val="single" w:color="000000" w:sz="4" w:space="0"/>
            </w:tcBorders>
            <w:vAlign w:val="center"/>
          </w:tcPr>
          <w:p w14:paraId="206766D9">
            <w:pPr>
              <w:spacing w:before="72" w:line="240" w:lineRule="auto"/>
              <w:rPr>
                <w:rFonts w:ascii="Times New Roman" w:hAnsi="Times New Roman" w:cs="Courier New"/>
                <w:sz w:val="18"/>
                <w:szCs w:val="18"/>
              </w:rPr>
            </w:pPr>
            <w:r>
              <w:rPr>
                <w:rFonts w:hint="eastAsia" w:ascii="Times New Roman" w:hAnsi="Times New Roman" w:cs="Courier New"/>
                <w:sz w:val="18"/>
                <w:szCs w:val="18"/>
              </w:rPr>
              <w:t>仅描述离线抽取同步过程采用的交通运输方式及过程</w:t>
            </w:r>
          </w:p>
        </w:tc>
      </w:tr>
      <w:tr w14:paraId="54C3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jc w:val="center"/>
        </w:trPr>
        <w:tc>
          <w:tcPr>
            <w:tcW w:w="8500" w:type="dxa"/>
            <w:gridSpan w:val="6"/>
            <w:tcBorders>
              <w:top w:val="single" w:color="000000" w:sz="4" w:space="0"/>
              <w:left w:val="single" w:color="000000" w:sz="4" w:space="0"/>
              <w:bottom w:val="single" w:color="000000" w:sz="4" w:space="0"/>
              <w:right w:val="single" w:color="000000" w:sz="4" w:space="0"/>
            </w:tcBorders>
            <w:vAlign w:val="center"/>
          </w:tcPr>
          <w:p w14:paraId="706B868F">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rPr>
              <w:t>注：</w:t>
            </w:r>
            <w:r>
              <w:rPr>
                <w:rFonts w:hint="eastAsia" w:ascii="宋体" w:hAnsi="宋体"/>
                <w:kern w:val="0"/>
                <w:sz w:val="18"/>
                <w:szCs w:val="18"/>
              </w:rPr>
              <w:t>M</w:t>
            </w:r>
            <w:r>
              <w:rPr>
                <w:rFonts w:ascii="宋体" w:hAnsi="宋体"/>
                <w:kern w:val="0"/>
                <w:sz w:val="18"/>
                <w:szCs w:val="18"/>
              </w:rPr>
              <w:t xml:space="preserve"> </w:t>
            </w:r>
            <w:r>
              <w:rPr>
                <w:rFonts w:hint="eastAsia" w:ascii="宋体" w:hAnsi="宋体"/>
                <w:kern w:val="0"/>
                <w:sz w:val="18"/>
                <w:szCs w:val="18"/>
              </w:rPr>
              <w:t>必选；</w:t>
            </w:r>
            <w:r>
              <w:rPr>
                <w:rFonts w:hint="eastAsia" w:ascii="Times New Roman" w:hAnsi="Times New Roman" w:cs="Courier New"/>
                <w:sz w:val="18"/>
                <w:szCs w:val="18"/>
              </w:rPr>
              <w:t>O</w:t>
            </w:r>
            <w:r>
              <w:rPr>
                <w:rFonts w:hint="eastAsia" w:ascii="宋体" w:hAnsi="宋体"/>
                <w:kern w:val="0"/>
                <w:sz w:val="18"/>
                <w:szCs w:val="18"/>
              </w:rPr>
              <w:t>可选。</w:t>
            </w:r>
          </w:p>
          <w:p w14:paraId="015D8678">
            <w:pPr>
              <w:spacing w:before="72" w:line="240" w:lineRule="auto"/>
              <w:jc w:val="left"/>
              <w:rPr>
                <w:rFonts w:ascii="Times New Roman" w:hAnsi="Times New Roman" w:cs="Courier New"/>
                <w:sz w:val="18"/>
                <w:szCs w:val="18"/>
              </w:rPr>
            </w:pPr>
            <w:r>
              <w:rPr>
                <w:rFonts w:ascii="Times New Roman" w:hAnsi="Times New Roman" w:cs="Courier New"/>
                <w:sz w:val="18"/>
                <w:szCs w:val="18"/>
                <w:vertAlign w:val="superscript"/>
              </w:rPr>
              <w:t>a</w:t>
            </w:r>
            <w:r>
              <w:rPr>
                <w:rFonts w:hint="eastAsia" w:ascii="Times New Roman" w:hAnsi="Times New Roman" w:cs="Courier New"/>
                <w:sz w:val="18"/>
                <w:szCs w:val="18"/>
              </w:rPr>
              <w:t>：“h”对应24小时制的小时，“m”对应小时内的分钟，“s”对应分钟内的秒。</w:t>
            </w:r>
          </w:p>
          <w:p w14:paraId="6713DB63">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vertAlign w:val="superscript"/>
              </w:rPr>
              <w:t>b</w:t>
            </w:r>
            <w:r>
              <w:rPr>
                <w:rFonts w:hint="eastAsia" w:ascii="Times New Roman" w:hAnsi="Times New Roman" w:cs="Courier New"/>
                <w:sz w:val="18"/>
                <w:szCs w:val="18"/>
              </w:rPr>
              <w:t>：仅针对信息抽取同步方式为在线抽取同步的情况。</w:t>
            </w:r>
          </w:p>
          <w:p w14:paraId="34D5983E">
            <w:pPr>
              <w:spacing w:before="72" w:line="240" w:lineRule="auto"/>
              <w:jc w:val="left"/>
              <w:rPr>
                <w:rFonts w:ascii="Times New Roman" w:hAnsi="Times New Roman" w:cs="Courier New"/>
                <w:sz w:val="18"/>
                <w:szCs w:val="18"/>
              </w:rPr>
            </w:pPr>
            <w:r>
              <w:rPr>
                <w:rFonts w:hint="eastAsia" w:ascii="Times New Roman" w:hAnsi="Times New Roman" w:cs="Courier New"/>
                <w:sz w:val="18"/>
                <w:szCs w:val="18"/>
                <w:vertAlign w:val="superscript"/>
              </w:rPr>
              <w:t>c</w:t>
            </w:r>
            <w:r>
              <w:rPr>
                <w:rFonts w:hint="eastAsia" w:ascii="Times New Roman" w:hAnsi="Times New Roman" w:cs="Courier New"/>
                <w:sz w:val="18"/>
                <w:szCs w:val="18"/>
              </w:rPr>
              <w:t>：仅针对信息抽取同步方式为离线抽取同步的情况。</w:t>
            </w:r>
          </w:p>
        </w:tc>
      </w:tr>
    </w:tbl>
    <w:p w14:paraId="6E7DBAB4"/>
    <w:p w14:paraId="4A427814">
      <w:pPr>
        <w:pStyle w:val="61"/>
        <w:ind w:firstLine="0" w:firstLineChars="0"/>
      </w:pPr>
    </w:p>
    <w:p w14:paraId="731BB599">
      <w:pPr>
        <w:pStyle w:val="61"/>
        <w:ind w:firstLine="0" w:firstLineChars="0"/>
      </w:pPr>
    </w:p>
    <w:p w14:paraId="1FD30575">
      <w:pPr>
        <w:pStyle w:val="61"/>
        <w:ind w:firstLine="0" w:firstLineChars="0"/>
      </w:pPr>
    </w:p>
    <w:p w14:paraId="5E8276DF">
      <w:pPr>
        <w:pStyle w:val="61"/>
        <w:ind w:firstLine="0" w:firstLineChars="0"/>
      </w:pPr>
    </w:p>
    <w:p w14:paraId="46471B85">
      <w:pPr>
        <w:pStyle w:val="61"/>
        <w:ind w:firstLine="0" w:firstLineChars="0"/>
      </w:pPr>
    </w:p>
    <w:p w14:paraId="128BE242">
      <w:pPr>
        <w:pStyle w:val="61"/>
        <w:ind w:firstLine="0" w:firstLineChars="0"/>
      </w:pPr>
    </w:p>
    <w:p w14:paraId="0DADA084">
      <w:bookmarkStart w:id="339" w:name="_Toc6166"/>
      <w:bookmarkStart w:id="340" w:name="_Toc11081"/>
      <w:bookmarkStart w:id="341" w:name="_Toc22718"/>
      <w:r>
        <w:br w:type="page"/>
      </w:r>
    </w:p>
    <w:p w14:paraId="234567BF">
      <w:pPr>
        <w:pStyle w:val="264"/>
        <w:numPr>
          <w:ilvl w:val="0"/>
          <w:numId w:val="0"/>
        </w:numPr>
        <w:spacing w:before="78" w:after="156"/>
      </w:pPr>
      <w:bookmarkStart w:id="342" w:name="_Toc3174"/>
      <w:r>
        <w:t xml:space="preserve">附录 I </w:t>
      </w:r>
      <w:r>
        <w:br w:type="textWrapping"/>
      </w:r>
      <w:r>
        <w:t>（资料性）</w:t>
      </w:r>
      <w:r>
        <w:br w:type="textWrapping"/>
      </w:r>
      <w:bookmarkStart w:id="343" w:name="_Toc182230421"/>
      <w:bookmarkStart w:id="344" w:name="_Toc179905550"/>
      <w:bookmarkStart w:id="345" w:name="_Toc151390230"/>
      <w:bookmarkStart w:id="346" w:name="_Toc177932976"/>
      <w:bookmarkStart w:id="347" w:name="_Toc151390325"/>
      <w:bookmarkStart w:id="348" w:name="_Toc151389568"/>
      <w:r>
        <w:t>湖北省地方标准实施信息及意见反馈表</w:t>
      </w:r>
      <w:bookmarkEnd w:id="339"/>
      <w:bookmarkEnd w:id="340"/>
      <w:bookmarkEnd w:id="341"/>
      <w:bookmarkEnd w:id="342"/>
      <w:bookmarkEnd w:id="343"/>
      <w:bookmarkEnd w:id="344"/>
      <w:bookmarkEnd w:id="345"/>
      <w:bookmarkEnd w:id="346"/>
      <w:bookmarkEnd w:id="347"/>
      <w:bookmarkEnd w:id="348"/>
    </w:p>
    <w:p w14:paraId="3A2BCC06">
      <w:pPr>
        <w:pStyle w:val="61"/>
        <w:spacing w:before="156" w:after="156"/>
        <w:ind w:firstLine="420"/>
      </w:pPr>
      <w:r>
        <w:rPr>
          <w:rFonts w:hint="eastAsia"/>
        </w:rPr>
        <w:t>湖北省地方标准实施信息及意见反馈表如表I.1所示。</w:t>
      </w:r>
    </w:p>
    <w:p w14:paraId="11387C01">
      <w:pPr>
        <w:widowControl/>
        <w:autoSpaceDE w:val="0"/>
        <w:autoSpaceDN w:val="0"/>
        <w:adjustRightInd/>
        <w:spacing w:line="240" w:lineRule="auto"/>
        <w:ind w:firstLine="420" w:firstLineChars="200"/>
        <w:jc w:val="center"/>
        <w:outlineLvl w:val="1"/>
        <w:rPr>
          <w:rFonts w:hint="eastAsia" w:ascii="宋体" w:hAnsi="宋体"/>
          <w:kern w:val="0"/>
        </w:rPr>
      </w:pPr>
      <w:r>
        <w:rPr>
          <w:rFonts w:hint="eastAsia" w:ascii="宋体" w:hAnsi="宋体"/>
          <w:kern w:val="0"/>
        </w:rPr>
        <w:t>表I.1　湖北省地方标准实施信息及意见反馈表</w:t>
      </w:r>
    </w:p>
    <w:tbl>
      <w:tblPr>
        <w:tblStyle w:val="265"/>
        <w:tblW w:w="9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1359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0D06063E">
            <w:pPr>
              <w:widowControl/>
              <w:kinsoku w:val="0"/>
              <w:autoSpaceDE w:val="0"/>
              <w:autoSpaceDN w:val="0"/>
              <w:spacing w:line="240" w:lineRule="auto"/>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2E7F43CA">
            <w:pPr>
              <w:spacing w:line="240" w:lineRule="auto"/>
              <w:jc w:val="left"/>
              <w:rPr>
                <w:rFonts w:ascii="宋体" w:hAnsi="宋体" w:eastAsia="Times New Roman" w:cs="Arial"/>
                <w:kern w:val="0"/>
                <w:sz w:val="18"/>
                <w:szCs w:val="18"/>
              </w:rPr>
            </w:pPr>
          </w:p>
        </w:tc>
      </w:tr>
      <w:tr w14:paraId="36A5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2BB5B717">
            <w:pPr>
              <w:widowControl/>
              <w:kinsoku w:val="0"/>
              <w:autoSpaceDE w:val="0"/>
              <w:autoSpaceDN w:val="0"/>
              <w:spacing w:line="240" w:lineRule="auto"/>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34BF26DF">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12E1014F">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1F78C275">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583899121" name="图片 1583899121"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9121" name="图片 1583899121" descr="C:\Users\ADMINI~1.USE\AppData\Local\Temp\ksohtml11916\wps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272204468" name="图片 272204468"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04468" name="图片 272204468" descr="C:\Users\ADMINI~1.USE\AppData\Local\Temp\ksohtml11916\wps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14:paraId="1A418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0D60CE12">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06B1F8CA">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01F463B">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34286359">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70659213" name="图片 970659213"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59213" name="图片 970659213" descr="C:\Users\ADMINI~1.USE\AppData\Local\Temp\ksohtml11916\wps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229028836" name="图片 22902883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28836" name="图片 229028836" descr="C:\Users\ADMINI~1.USE\AppData\Local\Temp\ksohtml11916\wps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14:paraId="4E7F8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4226C9A">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EC5A295">
            <w:pPr>
              <w:widowControl/>
              <w:kinsoku w:val="0"/>
              <w:autoSpaceDE w:val="0"/>
              <w:autoSpaceDN w:val="0"/>
              <w:spacing w:line="240" w:lineRule="auto"/>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14:paraId="3596F3AE">
            <w:pPr>
              <w:widowControl/>
              <w:kinsoku w:val="0"/>
              <w:autoSpaceDE w:val="0"/>
              <w:autoSpaceDN w:val="0"/>
              <w:spacing w:line="240" w:lineRule="auto"/>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43A29D67">
            <w:pPr>
              <w:widowControl/>
              <w:kinsoku w:val="0"/>
              <w:autoSpaceDE w:val="0"/>
              <w:autoSpaceDN w:val="0"/>
              <w:spacing w:line="240" w:lineRule="auto"/>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标准执行单位或人员是否按照标准要求组织开展相关工</w:t>
            </w:r>
          </w:p>
          <w:p w14:paraId="075DF587">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作？</w:t>
            </w:r>
          </w:p>
        </w:tc>
        <w:tc>
          <w:tcPr>
            <w:tcW w:w="1384" w:type="dxa"/>
            <w:tcBorders>
              <w:top w:val="single" w:color="auto" w:sz="4" w:space="0"/>
              <w:left w:val="single" w:color="auto" w:sz="4" w:space="0"/>
              <w:bottom w:val="single" w:color="auto" w:sz="4" w:space="0"/>
              <w:right w:val="single" w:color="auto" w:sz="12" w:space="0"/>
            </w:tcBorders>
            <w:vAlign w:val="center"/>
          </w:tcPr>
          <w:p w14:paraId="6ADE8C95">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632488911" name="图片 1632488911"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8911" name="图片 1632488911" descr="C:\Users\ADMINI~1.USE\AppData\Local\Temp\ksohtml11916\wps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312708844" name="图片 1312708844"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08844" name="图片 1312708844" descr="C:\Users\ADMINI~1.USE\AppData\Local\Temp\ksohtml11916\wps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14:paraId="7516B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69E61CE1">
            <w:pPr>
              <w:widowControl/>
              <w:kinsoku w:val="0"/>
              <w:autoSpaceDE w:val="0"/>
              <w:autoSpaceDN w:val="0"/>
              <w:spacing w:line="240" w:lineRule="auto"/>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77B4F35B">
            <w:pPr>
              <w:widowControl/>
              <w:kinsoku w:val="0"/>
              <w:autoSpaceDE w:val="0"/>
              <w:autoSpaceDN w:val="0"/>
              <w:spacing w:line="240" w:lineRule="auto"/>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25458663">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707092084" name="图片 1707092084"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92084" name="图片 1707092084" descr="C:\Users\ADMINI~1.USE\AppData\Local\Temp\ksohtml11916\wps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409445744" name="图片 409445744"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45744" name="图片 409445744" descr="C:\Users\ADMINI~1.USE\AppData\Local\Temp\ksohtml11916\wps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14:paraId="2D62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0595FAE4">
            <w:pPr>
              <w:widowControl/>
              <w:spacing w:line="240" w:lineRule="auto"/>
              <w:jc w:val="left"/>
              <w:rPr>
                <w:rFonts w:ascii="宋体" w:hAnsi="宋体" w:eastAsia="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13C0849A">
            <w:pPr>
              <w:widowControl/>
              <w:kinsoku w:val="0"/>
              <w:autoSpaceDE w:val="0"/>
              <w:autoSpaceDN w:val="0"/>
              <w:spacing w:line="240" w:lineRule="auto"/>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516DC1A3">
            <w:pPr>
              <w:spacing w:line="240" w:lineRule="auto"/>
              <w:jc w:val="left"/>
              <w:rPr>
                <w:rFonts w:ascii="宋体" w:hAnsi="宋体" w:eastAsia="Times New Roman" w:cs="Arial"/>
                <w:kern w:val="0"/>
                <w:sz w:val="18"/>
                <w:szCs w:val="18"/>
              </w:rPr>
            </w:pPr>
          </w:p>
        </w:tc>
      </w:tr>
      <w:tr w14:paraId="6D7A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48999C40">
            <w:pPr>
              <w:widowControl/>
              <w:kinsoku w:val="0"/>
              <w:autoSpaceDE w:val="0"/>
              <w:autoSpaceDN w:val="0"/>
              <w:spacing w:line="240" w:lineRule="auto"/>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3AE67B18">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14:paraId="5BCE75D5">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1482D444">
            <w:pPr>
              <w:widowControl/>
              <w:kinsoku w:val="0"/>
              <w:autoSpaceDE w:val="0"/>
              <w:autoSpaceDN w:val="0"/>
              <w:spacing w:line="240" w:lineRule="auto"/>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011704443" name="图片 2011704443"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4443" name="图片 2011704443" descr="C:\Users\ADMINI~1.USE\AppData\Local\Temp\ksohtml11916\wps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985352823" name="图片 1985352823"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52823" name="图片 1985352823" descr="C:\Users\ADMINI~1.USE\AppData\Local\Temp\ksohtml11916\wps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164485083" name="图片 116448508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5083" name="图片 1164485083" descr="C:\Users\ADMINI~1.USE\AppData\Local\Temp\ksohtml11916\wps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14:paraId="20178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5AE99716">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71258EE9">
            <w:pPr>
              <w:widowControl/>
              <w:kinsoku w:val="0"/>
              <w:autoSpaceDE w:val="0"/>
              <w:autoSpaceDN w:val="0"/>
              <w:spacing w:line="240" w:lineRule="auto"/>
              <w:ind w:left="23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14:paraId="4CD1CAA5">
            <w:pPr>
              <w:widowControl/>
              <w:kinsoku w:val="0"/>
              <w:autoSpaceDE w:val="0"/>
              <w:autoSpaceDN w:val="0"/>
              <w:spacing w:line="240" w:lineRule="auto"/>
              <w:ind w:left="2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405EDE21">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14:paraId="45DB656A">
            <w:pPr>
              <w:widowControl/>
              <w:kinsoku w:val="0"/>
              <w:autoSpaceDE w:val="0"/>
              <w:autoSpaceDN w:val="0"/>
              <w:spacing w:line="240" w:lineRule="auto"/>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14:paraId="1795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211" w:type="dxa"/>
            <w:tcBorders>
              <w:top w:val="single" w:color="auto" w:sz="4" w:space="0"/>
              <w:left w:val="single" w:color="auto" w:sz="12" w:space="0"/>
              <w:bottom w:val="single" w:color="auto" w:sz="4" w:space="0"/>
              <w:right w:val="single" w:color="auto" w:sz="4" w:space="0"/>
            </w:tcBorders>
            <w:vAlign w:val="center"/>
          </w:tcPr>
          <w:p w14:paraId="0A740AA2">
            <w:pPr>
              <w:widowControl/>
              <w:kinsoku w:val="0"/>
              <w:autoSpaceDE w:val="0"/>
              <w:autoSpaceDN w:val="0"/>
              <w:spacing w:line="240" w:lineRule="auto"/>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3BFC6FB2">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12060319" name="图片 112060319"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319" name="图片 112060319" descr="C:\Users\ADMINI~1.USE\AppData\Local\Temp\ksohtml11916\wps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标准化行政主管部门</w:t>
            </w:r>
          </w:p>
          <w:p w14:paraId="0BB42286">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009581278" name="图片 1009581278"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81278" name="图片 1009581278" descr="C:\Users\ADMINI~1.USE\AppData\Local\Temp\ksohtml11916\wps1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省直行业主管部门</w:t>
            </w:r>
          </w:p>
          <w:p w14:paraId="62CC1D35">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35893338" name="图片 35893338"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338" name="图片 35893338" descr="C:\Users\ADMINI~1.USE\AppData\Local\Temp\ksohtml11916\wps1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专业标准化技术委员会（工作组）</w:t>
            </w:r>
          </w:p>
          <w:p w14:paraId="727F0570">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722894586" name="图片 722894586"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94586" name="图片 722894586" descr="C:\Users\ADMINI~1.USE\AppData\Local\Temp\ksohtml11916\wps1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标准起草组（牵头起草单位）</w:t>
            </w:r>
          </w:p>
        </w:tc>
      </w:tr>
      <w:tr w14:paraId="41E3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211" w:type="dxa"/>
            <w:tcBorders>
              <w:top w:val="single" w:color="auto" w:sz="4" w:space="0"/>
              <w:left w:val="single" w:color="auto" w:sz="12" w:space="0"/>
              <w:bottom w:val="single" w:color="auto" w:sz="12" w:space="0"/>
              <w:right w:val="single" w:color="auto" w:sz="4" w:space="0"/>
            </w:tcBorders>
            <w:vAlign w:val="center"/>
          </w:tcPr>
          <w:p w14:paraId="753CAA85">
            <w:pPr>
              <w:widowControl/>
              <w:kinsoku w:val="0"/>
              <w:autoSpaceDE w:val="0"/>
              <w:autoSpaceDN w:val="0"/>
              <w:spacing w:line="240" w:lineRule="auto"/>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77656A72">
            <w:pPr>
              <w:widowControl/>
              <w:kinsoku w:val="0"/>
              <w:autoSpaceDE w:val="0"/>
              <w:autoSpaceDN w:val="0"/>
              <w:spacing w:line="240" w:lineRule="auto"/>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14:paraId="610E2B0A">
      <w:pPr>
        <w:ind w:firstLine="360" w:firstLineChars="200"/>
        <w:rPr>
          <w:rFonts w:hint="eastAsia"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1E51B170">
      <w:pPr>
        <w:pStyle w:val="61"/>
        <w:ind w:firstLine="0" w:firstLineChars="0"/>
      </w:pPr>
    </w:p>
    <w:p w14:paraId="38EE49C8">
      <w:pPr>
        <w:pStyle w:val="61"/>
        <w:ind w:firstLine="0" w:firstLineChars="0"/>
      </w:pPr>
    </w:p>
    <w:p w14:paraId="3ED07938">
      <w:pPr>
        <w:pStyle w:val="61"/>
        <w:ind w:firstLine="0" w:firstLineChars="0"/>
      </w:pPr>
    </w:p>
    <w:p w14:paraId="7BA75E81">
      <w:pPr>
        <w:pStyle w:val="61"/>
        <w:ind w:firstLine="0" w:firstLineChars="0"/>
        <w:rPr>
          <w:rFonts w:ascii="Times New Roman"/>
        </w:rPr>
      </w:pPr>
      <w:r>
        <w:rPr>
          <w:rFonts w:hAnsi="宋体"/>
        </w:rPr>
        <w:pict>
          <v:rect id="_x0000_i1025" o:spt="1" style="height:1.7pt;width:99.65pt;" fillcolor="#000000" filled="t" stroked="f" coordsize="21600,21600" o:hr="t" o:hrstd="t" o:hrnoshade="t" o:hrpct="240" o:hralign="center">
            <v:path/>
            <v:fill on="t" focussize="0,0"/>
            <v:stroke on="f"/>
            <v:imagedata o:title=""/>
            <o:lock v:ext="edit"/>
            <w10:wrap type="none"/>
            <w10:anchorlock/>
          </v:rect>
        </w:pict>
      </w:r>
      <w:bookmarkEnd w:id="86"/>
    </w:p>
    <w:sectPr>
      <w:headerReference r:id="rId18" w:type="default"/>
      <w:footerReference r:id="rId20" w:type="default"/>
      <w:headerReference r:id="rId19" w:type="even"/>
      <w:footerReference r:id="rId21" w:type="even"/>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ED7A">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9723">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98F5">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CC6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F1D0">
    <w:pPr>
      <w:pStyle w:val="57"/>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B390">
    <w:pPr>
      <w:pStyle w:val="56"/>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3CC4">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EDED">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C3D00">
                          <w:pPr>
                            <w:pStyle w:val="57"/>
                          </w:pPr>
                          <w:r>
                            <w:fldChar w:fldCharType="begin"/>
                          </w:r>
                          <w:r>
                            <w:instrText xml:space="preserve">PAGE   \* MERGEFORMAT</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1C3D00">
                    <w:pPr>
                      <w:pStyle w:val="57"/>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00D4">
    <w:pPr>
      <w:pStyle w:val="5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C5A82">
                          <w:pPr>
                            <w:pStyle w:val="56"/>
                          </w:pPr>
                          <w:r>
                            <w:fldChar w:fldCharType="begin"/>
                          </w:r>
                          <w:r>
                            <w:instrText xml:space="preserve"> PAGE   \* MERGEFORMAT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1BC5A82">
                    <w:pPr>
                      <w:pStyle w:val="56"/>
                    </w:pPr>
                    <w:r>
                      <w:fldChar w:fldCharType="begin"/>
                    </w:r>
                    <w:r>
                      <w:instrText xml:space="preserve"> PAGE   \* MERGEFORMAT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C547">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DFE8">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B277">
    <w:pPr>
      <w:pStyle w:val="66"/>
      <w:rPr>
        <w:rFonts w:hint="eastAsia"/>
      </w:rPr>
    </w:pPr>
    <w:r>
      <w:fldChar w:fldCharType="begin"/>
    </w:r>
    <w:r>
      <w:instrText xml:space="preserve"> STYLEREF  标准文件_文件编号  \* MERGEFORMAT </w:instrText>
    </w:r>
    <w:r>
      <w:fldChar w:fldCharType="separate"/>
    </w:r>
    <w:r>
      <w:t>DBXX/T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E87A">
    <w:pPr>
      <w:pStyle w:val="6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FB5D">
    <w:pPr>
      <w:pStyle w:val="66"/>
      <w:rPr>
        <w:rFonts w:hint="eastAsia"/>
      </w:rPr>
    </w:pPr>
    <w:r>
      <w:fldChar w:fldCharType="begin"/>
    </w:r>
    <w:r>
      <w:instrText xml:space="preserve"> STYLEREF  标准文件_文件编号  \* MERGEFORMAT </w:instrText>
    </w:r>
    <w:r>
      <w:fldChar w:fldCharType="separate"/>
    </w:r>
    <w:r>
      <w:t>DBXX/T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9329">
    <w:pPr>
      <w:pStyle w:val="67"/>
      <w:rPr>
        <w:rFonts w:hint="eastAsia"/>
      </w:rPr>
    </w:pPr>
    <w:r>
      <w:fldChar w:fldCharType="begin"/>
    </w:r>
    <w:r>
      <w:instrText xml:space="preserve"> STYLEREF  标准文件_文件编号 \* MERGEFORMAT </w:instrText>
    </w:r>
    <w:r>
      <w:fldChar w:fldCharType="separate"/>
    </w:r>
    <w:r>
      <w:t>DBXX/T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F1B5">
    <w:pPr>
      <w:pStyle w:val="66"/>
      <w:rPr>
        <w:rFonts w:hint="eastAsia"/>
      </w:rPr>
    </w:pPr>
    <w:r>
      <w:fldChar w:fldCharType="begin"/>
    </w:r>
    <w:r>
      <w:instrText xml:space="preserve"> STYLEREF  标准文件_文件编号  \* MERGEFORMAT </w:instrText>
    </w:r>
    <w:r>
      <w:fldChar w:fldCharType="separate"/>
    </w:r>
    <w:r>
      <w:t>DBXX/T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445E">
    <w:pPr>
      <w:pStyle w:val="67"/>
      <w:rPr>
        <w:rFonts w:hint="eastAsia"/>
      </w:rPr>
    </w:pPr>
    <w:r>
      <w:fldChar w:fldCharType="begin"/>
    </w:r>
    <w:r>
      <w:instrText xml:space="preserve"> STYLEREF  标准文件_文件编号 \* MERGEFORMAT </w:instrText>
    </w:r>
    <w:r>
      <w:fldChar w:fldCharType="separate"/>
    </w:r>
    <w:r>
      <w:t>DBXX/T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39747"/>
    <w:multiLevelType w:val="singleLevel"/>
    <w:tmpl w:val="95B39747"/>
    <w:lvl w:ilvl="0" w:tentative="0">
      <w:start w:val="1"/>
      <w:numFmt w:val="decimal"/>
      <w:lvlText w:val="%1"/>
      <w:lvlJc w:val="left"/>
      <w:pPr>
        <w:tabs>
          <w:tab w:val="left" w:pos="-420"/>
        </w:tabs>
        <w:ind w:left="-415" w:hanging="425"/>
      </w:pPr>
      <w:rPr>
        <w:rFonts w:hint="default"/>
      </w:rPr>
    </w:lvl>
  </w:abstractNum>
  <w:abstractNum w:abstractNumId="1">
    <w:nsid w:val="A0F54C46"/>
    <w:multiLevelType w:val="singleLevel"/>
    <w:tmpl w:val="A0F54C46"/>
    <w:lvl w:ilvl="0" w:tentative="0">
      <w:start w:val="1"/>
      <w:numFmt w:val="decimal"/>
      <w:lvlText w:val="%1"/>
      <w:lvlJc w:val="left"/>
      <w:pPr>
        <w:tabs>
          <w:tab w:val="left" w:pos="-420"/>
        </w:tabs>
        <w:ind w:left="-415" w:hanging="425"/>
      </w:pPr>
      <w:rPr>
        <w:rFonts w:hint="default"/>
      </w:rPr>
    </w:lvl>
  </w:abstractNum>
  <w:abstractNum w:abstractNumId="2">
    <w:nsid w:val="A52C84B9"/>
    <w:multiLevelType w:val="singleLevel"/>
    <w:tmpl w:val="A52C84B9"/>
    <w:lvl w:ilvl="0" w:tentative="0">
      <w:start w:val="1"/>
      <w:numFmt w:val="decimal"/>
      <w:pStyle w:val="258"/>
      <w:suff w:val="nothing"/>
      <w:lvlText w:val="附录B%1　"/>
      <w:lvlJc w:val="left"/>
      <w:pPr>
        <w:ind w:left="0" w:firstLine="403"/>
      </w:pPr>
      <w:rPr>
        <w:rFonts w:hint="default"/>
      </w:rPr>
    </w:lvl>
  </w:abstractNum>
  <w:abstractNum w:abstractNumId="3">
    <w:nsid w:val="A95DA2E1"/>
    <w:multiLevelType w:val="multilevel"/>
    <w:tmpl w:val="A95DA2E1"/>
    <w:lvl w:ilvl="0" w:tentative="0">
      <w:start w:val="1"/>
      <w:numFmt w:val="decimal"/>
      <w:lvlText w:val="%1"/>
      <w:lvlJc w:val="left"/>
      <w:pPr>
        <w:tabs>
          <w:tab w:val="left" w:pos="-420"/>
        </w:tabs>
        <w:ind w:left="-415" w:hanging="425"/>
      </w:pPr>
      <w:rPr>
        <w:rFonts w:hint="default"/>
      </w:rPr>
    </w:lvl>
    <w:lvl w:ilvl="1" w:tentative="0">
      <w:start w:val="1"/>
      <w:numFmt w:val="decimal"/>
      <w:lvlText w:val="(%2)"/>
      <w:lvlJc w:val="left"/>
      <w:pPr>
        <w:tabs>
          <w:tab w:val="left" w:pos="420"/>
        </w:tabs>
        <w:ind w:left="0" w:hanging="420"/>
      </w:pPr>
      <w:rPr>
        <w:rFonts w:hint="default"/>
      </w:rPr>
    </w:lvl>
    <w:lvl w:ilvl="2" w:tentative="0">
      <w:start w:val="1"/>
      <w:numFmt w:val="decimalEnclosedCircleChinese"/>
      <w:lvlText w:val="%3"/>
      <w:lvlJc w:val="left"/>
      <w:pPr>
        <w:tabs>
          <w:tab w:val="left" w:pos="840"/>
        </w:tabs>
        <w:ind w:left="420" w:hanging="420"/>
      </w:pPr>
      <w:rPr>
        <w:rFonts w:hint="default"/>
      </w:rPr>
    </w:lvl>
    <w:lvl w:ilvl="3" w:tentative="0">
      <w:start w:val="1"/>
      <w:numFmt w:val="decimal"/>
      <w:lvlText w:val="%4)"/>
      <w:lvlJc w:val="left"/>
      <w:pPr>
        <w:tabs>
          <w:tab w:val="left" w:pos="1260"/>
        </w:tabs>
        <w:ind w:left="840" w:hanging="420"/>
      </w:pPr>
      <w:rPr>
        <w:rFonts w:hint="default"/>
      </w:rPr>
    </w:lvl>
    <w:lvl w:ilvl="4" w:tentative="0">
      <w:start w:val="1"/>
      <w:numFmt w:val="lowerLetter"/>
      <w:lvlText w:val="%5."/>
      <w:lvlJc w:val="left"/>
      <w:pPr>
        <w:tabs>
          <w:tab w:val="left" w:pos="1680"/>
        </w:tabs>
        <w:ind w:left="1260" w:hanging="420"/>
      </w:pPr>
      <w:rPr>
        <w:rFonts w:hint="default"/>
      </w:rPr>
    </w:lvl>
    <w:lvl w:ilvl="5" w:tentative="0">
      <w:start w:val="1"/>
      <w:numFmt w:val="lowerLetter"/>
      <w:lvlText w:val="%6)"/>
      <w:lvlJc w:val="left"/>
      <w:pPr>
        <w:tabs>
          <w:tab w:val="left" w:pos="2100"/>
        </w:tabs>
        <w:ind w:left="1680" w:hanging="420"/>
      </w:pPr>
      <w:rPr>
        <w:rFonts w:hint="default"/>
      </w:rPr>
    </w:lvl>
    <w:lvl w:ilvl="6" w:tentative="0">
      <w:start w:val="1"/>
      <w:numFmt w:val="lowerRoman"/>
      <w:lvlText w:val="%7."/>
      <w:lvlJc w:val="left"/>
      <w:pPr>
        <w:tabs>
          <w:tab w:val="left" w:pos="2520"/>
        </w:tabs>
        <w:ind w:left="2100" w:hanging="420"/>
      </w:pPr>
      <w:rPr>
        <w:rFonts w:hint="default"/>
      </w:rPr>
    </w:lvl>
    <w:lvl w:ilvl="7" w:tentative="0">
      <w:start w:val="1"/>
      <w:numFmt w:val="lowerRoman"/>
      <w:lvlText w:val="%8)"/>
      <w:lvlJc w:val="left"/>
      <w:pPr>
        <w:tabs>
          <w:tab w:val="left" w:pos="2940"/>
        </w:tabs>
        <w:ind w:left="2520" w:hanging="420"/>
      </w:pPr>
      <w:rPr>
        <w:rFonts w:hint="default"/>
      </w:rPr>
    </w:lvl>
    <w:lvl w:ilvl="8" w:tentative="0">
      <w:start w:val="1"/>
      <w:numFmt w:val="lowerLetter"/>
      <w:lvlText w:val="%9."/>
      <w:lvlJc w:val="left"/>
      <w:pPr>
        <w:tabs>
          <w:tab w:val="left" w:pos="3360"/>
        </w:tabs>
        <w:ind w:left="2940" w:hanging="420"/>
      </w:pPr>
      <w:rPr>
        <w:rFonts w:hint="default"/>
      </w:rPr>
    </w:lvl>
  </w:abstractNum>
  <w:abstractNum w:abstractNumId="4">
    <w:nsid w:val="CB451543"/>
    <w:multiLevelType w:val="multilevel"/>
    <w:tmpl w:val="CB451543"/>
    <w:lvl w:ilvl="0" w:tentative="0">
      <w:start w:val="16"/>
      <w:numFmt w:val="upperLetter"/>
      <w:pStyle w:val="264"/>
      <w:suff w:val="nothing"/>
      <w:lvlText w:val="附录%1"/>
      <w:lvlJc w:val="left"/>
      <w:pPr>
        <w:tabs>
          <w:tab w:val="left" w:pos="0"/>
        </w:tabs>
        <w:ind w:left="0" w:firstLine="0"/>
      </w:pPr>
      <w:rPr>
        <w:rFonts w:hint="default"/>
        <w:b w:val="0"/>
        <w:bCs/>
        <w:spacing w:val="102"/>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D9B2427D"/>
    <w:multiLevelType w:val="singleLevel"/>
    <w:tmpl w:val="D9B2427D"/>
    <w:lvl w:ilvl="0" w:tentative="0">
      <w:start w:val="1"/>
      <w:numFmt w:val="decimal"/>
      <w:lvlText w:val="%1"/>
      <w:lvlJc w:val="left"/>
      <w:pPr>
        <w:tabs>
          <w:tab w:val="left" w:pos="-420"/>
        </w:tabs>
        <w:ind w:left="-415" w:hanging="425"/>
      </w:pPr>
      <w:rPr>
        <w:rFonts w:hint="default"/>
      </w:rPr>
    </w:lvl>
  </w:abstractNum>
  <w:abstractNum w:abstractNumId="6">
    <w:nsid w:val="DEA26128"/>
    <w:multiLevelType w:val="singleLevel"/>
    <w:tmpl w:val="DEA26128"/>
    <w:lvl w:ilvl="0" w:tentative="0">
      <w:start w:val="1"/>
      <w:numFmt w:val="decimal"/>
      <w:lvlText w:val="%1"/>
      <w:lvlJc w:val="left"/>
      <w:pPr>
        <w:tabs>
          <w:tab w:val="left" w:pos="0"/>
        </w:tabs>
        <w:ind w:left="635" w:hanging="425"/>
      </w:pPr>
      <w:rPr>
        <w:rFonts w:hint="default"/>
      </w:rPr>
    </w:lvl>
  </w:abstractNum>
  <w:abstractNum w:abstractNumId="7">
    <w:nsid w:val="E9F05A39"/>
    <w:multiLevelType w:val="singleLevel"/>
    <w:tmpl w:val="E9F05A39"/>
    <w:lvl w:ilvl="0" w:tentative="0">
      <w:start w:val="1"/>
      <w:numFmt w:val="decimal"/>
      <w:lvlText w:val="%1"/>
      <w:lvlJc w:val="left"/>
      <w:pPr>
        <w:tabs>
          <w:tab w:val="left" w:pos="-420"/>
        </w:tabs>
        <w:ind w:left="-415" w:hanging="425"/>
      </w:pPr>
      <w:rPr>
        <w:rFonts w:hint="default"/>
      </w:rPr>
    </w:lvl>
  </w:abstractNum>
  <w:abstractNum w:abstractNumId="8">
    <w:nsid w:val="EB63CF1B"/>
    <w:multiLevelType w:val="singleLevel"/>
    <w:tmpl w:val="EB63CF1B"/>
    <w:lvl w:ilvl="0" w:tentative="0">
      <w:start w:val="1"/>
      <w:numFmt w:val="decimal"/>
      <w:lvlText w:val="%1"/>
      <w:lvlJc w:val="left"/>
      <w:pPr>
        <w:tabs>
          <w:tab w:val="left" w:pos="-420"/>
        </w:tabs>
        <w:ind w:left="-415" w:hanging="425"/>
      </w:pPr>
      <w:rPr>
        <w:rFonts w:hint="default"/>
      </w:rPr>
    </w:lvl>
  </w:abstractNum>
  <w:abstractNum w:abstractNumId="9">
    <w:nsid w:val="F0A5E543"/>
    <w:multiLevelType w:val="multilevel"/>
    <w:tmpl w:val="F0A5E543"/>
    <w:lvl w:ilvl="0" w:tentative="0">
      <w:start w:val="1"/>
      <w:numFmt w:val="decimal"/>
      <w:lvlText w:val="%1"/>
      <w:lvlJc w:val="left"/>
      <w:pPr>
        <w:tabs>
          <w:tab w:val="left" w:pos="-420"/>
        </w:tabs>
        <w:ind w:left="-415" w:hanging="425"/>
      </w:pPr>
      <w:rPr>
        <w:rFonts w:hint="default"/>
      </w:rPr>
    </w:lvl>
    <w:lvl w:ilvl="1" w:tentative="0">
      <w:start w:val="1"/>
      <w:numFmt w:val="decimal"/>
      <w:lvlText w:val="(%2)"/>
      <w:lvlJc w:val="left"/>
      <w:pPr>
        <w:tabs>
          <w:tab w:val="left" w:pos="420"/>
        </w:tabs>
        <w:ind w:left="0" w:hanging="420"/>
      </w:pPr>
      <w:rPr>
        <w:rFonts w:hint="default"/>
      </w:rPr>
    </w:lvl>
    <w:lvl w:ilvl="2" w:tentative="0">
      <w:start w:val="1"/>
      <w:numFmt w:val="decimalEnclosedCircleChinese"/>
      <w:lvlText w:val="%3"/>
      <w:lvlJc w:val="left"/>
      <w:pPr>
        <w:tabs>
          <w:tab w:val="left" w:pos="840"/>
        </w:tabs>
        <w:ind w:left="420" w:hanging="420"/>
      </w:pPr>
      <w:rPr>
        <w:rFonts w:hint="default"/>
      </w:rPr>
    </w:lvl>
    <w:lvl w:ilvl="3" w:tentative="0">
      <w:start w:val="1"/>
      <w:numFmt w:val="decimal"/>
      <w:lvlText w:val="%4)"/>
      <w:lvlJc w:val="left"/>
      <w:pPr>
        <w:tabs>
          <w:tab w:val="left" w:pos="1260"/>
        </w:tabs>
        <w:ind w:left="840" w:hanging="420"/>
      </w:pPr>
      <w:rPr>
        <w:rFonts w:hint="default"/>
      </w:rPr>
    </w:lvl>
    <w:lvl w:ilvl="4" w:tentative="0">
      <w:start w:val="1"/>
      <w:numFmt w:val="lowerLetter"/>
      <w:lvlText w:val="%5."/>
      <w:lvlJc w:val="left"/>
      <w:pPr>
        <w:tabs>
          <w:tab w:val="left" w:pos="1680"/>
        </w:tabs>
        <w:ind w:left="1260" w:hanging="420"/>
      </w:pPr>
      <w:rPr>
        <w:rFonts w:hint="default"/>
      </w:rPr>
    </w:lvl>
    <w:lvl w:ilvl="5" w:tentative="0">
      <w:start w:val="1"/>
      <w:numFmt w:val="lowerLetter"/>
      <w:lvlText w:val="%6)"/>
      <w:lvlJc w:val="left"/>
      <w:pPr>
        <w:tabs>
          <w:tab w:val="left" w:pos="2100"/>
        </w:tabs>
        <w:ind w:left="1680" w:hanging="420"/>
      </w:pPr>
      <w:rPr>
        <w:rFonts w:hint="default"/>
      </w:rPr>
    </w:lvl>
    <w:lvl w:ilvl="6" w:tentative="0">
      <w:start w:val="1"/>
      <w:numFmt w:val="lowerRoman"/>
      <w:lvlText w:val="%7."/>
      <w:lvlJc w:val="left"/>
      <w:pPr>
        <w:tabs>
          <w:tab w:val="left" w:pos="2520"/>
        </w:tabs>
        <w:ind w:left="2100" w:hanging="420"/>
      </w:pPr>
      <w:rPr>
        <w:rFonts w:hint="default"/>
      </w:rPr>
    </w:lvl>
    <w:lvl w:ilvl="7" w:tentative="0">
      <w:start w:val="1"/>
      <w:numFmt w:val="lowerRoman"/>
      <w:lvlText w:val="%8)"/>
      <w:lvlJc w:val="left"/>
      <w:pPr>
        <w:tabs>
          <w:tab w:val="left" w:pos="2940"/>
        </w:tabs>
        <w:ind w:left="2520" w:hanging="420"/>
      </w:pPr>
      <w:rPr>
        <w:rFonts w:hint="default"/>
      </w:rPr>
    </w:lvl>
    <w:lvl w:ilvl="8" w:tentative="0">
      <w:start w:val="1"/>
      <w:numFmt w:val="lowerLetter"/>
      <w:lvlText w:val="%9."/>
      <w:lvlJc w:val="left"/>
      <w:pPr>
        <w:tabs>
          <w:tab w:val="left" w:pos="3360"/>
        </w:tabs>
        <w:ind w:left="2940" w:hanging="420"/>
      </w:pPr>
      <w:rPr>
        <w:rFonts w:hint="default"/>
      </w:rPr>
    </w:lvl>
  </w:abstractNum>
  <w:abstractNum w:abstractNumId="1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6CC7E20"/>
    <w:multiLevelType w:val="multilevel"/>
    <w:tmpl w:val="06CC7E20"/>
    <w:lvl w:ilvl="0" w:tentative="0">
      <w:start w:val="1"/>
      <w:numFmt w:val="decimal"/>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8">
    <w:nsid w:val="10536FD6"/>
    <w:multiLevelType w:val="multilevel"/>
    <w:tmpl w:val="10536FD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3A690C0"/>
    <w:multiLevelType w:val="singleLevel"/>
    <w:tmpl w:val="13A690C0"/>
    <w:lvl w:ilvl="0" w:tentative="0">
      <w:start w:val="1"/>
      <w:numFmt w:val="decimal"/>
      <w:lvlText w:val="%1"/>
      <w:lvlJc w:val="left"/>
      <w:pPr>
        <w:tabs>
          <w:tab w:val="left" w:pos="-420"/>
        </w:tabs>
        <w:ind w:left="-415" w:hanging="425"/>
      </w:pPr>
      <w:rPr>
        <w:rFonts w:hint="default"/>
      </w:rPr>
    </w:lvl>
  </w:abstractNum>
  <w:abstractNum w:abstractNumId="20">
    <w:nsid w:val="14ABF590"/>
    <w:multiLevelType w:val="singleLevel"/>
    <w:tmpl w:val="14ABF590"/>
    <w:lvl w:ilvl="0" w:tentative="0">
      <w:start w:val="1"/>
      <w:numFmt w:val="decimal"/>
      <w:lvlText w:val="%1"/>
      <w:lvlJc w:val="left"/>
      <w:pPr>
        <w:tabs>
          <w:tab w:val="left" w:pos="-420"/>
        </w:tabs>
        <w:ind w:left="-415" w:hanging="425"/>
      </w:pPr>
      <w:rPr>
        <w:rFonts w:hint="default"/>
      </w:rPr>
    </w:lvl>
  </w:abstractNum>
  <w:abstractNum w:abstractNumId="21">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4">
    <w:nsid w:val="2A8DB72F"/>
    <w:multiLevelType w:val="singleLevel"/>
    <w:tmpl w:val="2A8DB72F"/>
    <w:lvl w:ilvl="0" w:tentative="0">
      <w:start w:val="1"/>
      <w:numFmt w:val="decimal"/>
      <w:lvlText w:val="%1"/>
      <w:lvlJc w:val="left"/>
      <w:pPr>
        <w:tabs>
          <w:tab w:val="left" w:pos="-420"/>
        </w:tabs>
        <w:ind w:left="-415" w:hanging="425"/>
      </w:pPr>
      <w:rPr>
        <w:rFonts w:hint="default"/>
      </w:rPr>
    </w:lvl>
  </w:abstractNum>
  <w:abstractNum w:abstractNumId="25">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6">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4F9EDAA0"/>
    <w:multiLevelType w:val="singleLevel"/>
    <w:tmpl w:val="4F9EDAA0"/>
    <w:lvl w:ilvl="0" w:tentative="0">
      <w:start w:val="1"/>
      <w:numFmt w:val="decimal"/>
      <w:lvlText w:val="%1"/>
      <w:lvlJc w:val="left"/>
      <w:pPr>
        <w:tabs>
          <w:tab w:val="left" w:pos="-420"/>
        </w:tabs>
        <w:ind w:left="-415" w:hanging="425"/>
      </w:pPr>
      <w:rPr>
        <w:rFonts w:hint="default"/>
      </w:rPr>
    </w:lvl>
  </w:abstractNum>
  <w:abstractNum w:abstractNumId="32">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3">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9BC528A"/>
    <w:multiLevelType w:val="multilevel"/>
    <w:tmpl w:val="59BC528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8">
    <w:nsid w:val="6453EE14"/>
    <w:multiLevelType w:val="multilevel"/>
    <w:tmpl w:val="6453EE14"/>
    <w:lvl w:ilvl="0" w:tentative="0">
      <w:start w:val="1"/>
      <w:numFmt w:val="decimal"/>
      <w:lvlText w:val="%1"/>
      <w:lvlJc w:val="left"/>
      <w:pPr>
        <w:tabs>
          <w:tab w:val="left" w:pos="-420"/>
        </w:tabs>
        <w:ind w:left="-415" w:hanging="425"/>
      </w:pPr>
      <w:rPr>
        <w:rFonts w:hint="default"/>
      </w:rPr>
    </w:lvl>
    <w:lvl w:ilvl="1" w:tentative="0">
      <w:start w:val="1"/>
      <w:numFmt w:val="decimal"/>
      <w:lvlText w:val="(%2)"/>
      <w:lvlJc w:val="left"/>
      <w:pPr>
        <w:tabs>
          <w:tab w:val="left" w:pos="420"/>
        </w:tabs>
        <w:ind w:left="0" w:hanging="420"/>
      </w:pPr>
      <w:rPr>
        <w:rFonts w:hint="default"/>
      </w:rPr>
    </w:lvl>
    <w:lvl w:ilvl="2" w:tentative="0">
      <w:start w:val="1"/>
      <w:numFmt w:val="decimalEnclosedCircleChinese"/>
      <w:lvlText w:val="%3"/>
      <w:lvlJc w:val="left"/>
      <w:pPr>
        <w:tabs>
          <w:tab w:val="left" w:pos="840"/>
        </w:tabs>
        <w:ind w:left="420" w:hanging="420"/>
      </w:pPr>
      <w:rPr>
        <w:rFonts w:hint="default"/>
      </w:rPr>
    </w:lvl>
    <w:lvl w:ilvl="3" w:tentative="0">
      <w:start w:val="1"/>
      <w:numFmt w:val="decimal"/>
      <w:lvlText w:val="%4)"/>
      <w:lvlJc w:val="left"/>
      <w:pPr>
        <w:tabs>
          <w:tab w:val="left" w:pos="1260"/>
        </w:tabs>
        <w:ind w:left="840" w:hanging="420"/>
      </w:pPr>
      <w:rPr>
        <w:rFonts w:hint="default"/>
      </w:rPr>
    </w:lvl>
    <w:lvl w:ilvl="4" w:tentative="0">
      <w:start w:val="1"/>
      <w:numFmt w:val="lowerLetter"/>
      <w:lvlText w:val="%5."/>
      <w:lvlJc w:val="left"/>
      <w:pPr>
        <w:tabs>
          <w:tab w:val="left" w:pos="1680"/>
        </w:tabs>
        <w:ind w:left="1260" w:hanging="420"/>
      </w:pPr>
      <w:rPr>
        <w:rFonts w:hint="default"/>
      </w:rPr>
    </w:lvl>
    <w:lvl w:ilvl="5" w:tentative="0">
      <w:start w:val="1"/>
      <w:numFmt w:val="lowerLetter"/>
      <w:lvlText w:val="%6)"/>
      <w:lvlJc w:val="left"/>
      <w:pPr>
        <w:tabs>
          <w:tab w:val="left" w:pos="2100"/>
        </w:tabs>
        <w:ind w:left="1680" w:hanging="420"/>
      </w:pPr>
      <w:rPr>
        <w:rFonts w:hint="default"/>
      </w:rPr>
    </w:lvl>
    <w:lvl w:ilvl="6" w:tentative="0">
      <w:start w:val="1"/>
      <w:numFmt w:val="lowerRoman"/>
      <w:lvlText w:val="%7."/>
      <w:lvlJc w:val="left"/>
      <w:pPr>
        <w:tabs>
          <w:tab w:val="left" w:pos="2520"/>
        </w:tabs>
        <w:ind w:left="2100" w:hanging="420"/>
      </w:pPr>
      <w:rPr>
        <w:rFonts w:hint="default"/>
      </w:rPr>
    </w:lvl>
    <w:lvl w:ilvl="7" w:tentative="0">
      <w:start w:val="1"/>
      <w:numFmt w:val="lowerRoman"/>
      <w:lvlText w:val="%8)"/>
      <w:lvlJc w:val="left"/>
      <w:pPr>
        <w:tabs>
          <w:tab w:val="left" w:pos="2940"/>
        </w:tabs>
        <w:ind w:left="2520" w:hanging="420"/>
      </w:pPr>
      <w:rPr>
        <w:rFonts w:hint="default"/>
      </w:rPr>
    </w:lvl>
    <w:lvl w:ilvl="8" w:tentative="0">
      <w:start w:val="1"/>
      <w:numFmt w:val="lowerLetter"/>
      <w:lvlText w:val="%9."/>
      <w:lvlJc w:val="left"/>
      <w:pPr>
        <w:tabs>
          <w:tab w:val="left" w:pos="3360"/>
        </w:tabs>
        <w:ind w:left="2940" w:hanging="420"/>
      </w:pPr>
      <w:rPr>
        <w:rFonts w:hint="default"/>
      </w:rPr>
    </w:lvl>
  </w:abstractNum>
  <w:abstractNum w:abstractNumId="39">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0">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1">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8EAD26E"/>
    <w:multiLevelType w:val="singleLevel"/>
    <w:tmpl w:val="68EAD26E"/>
    <w:lvl w:ilvl="0" w:tentative="0">
      <w:start w:val="1"/>
      <w:numFmt w:val="decimal"/>
      <w:lvlText w:val="%1"/>
      <w:lvlJc w:val="left"/>
      <w:pPr>
        <w:tabs>
          <w:tab w:val="left" w:pos="-420"/>
        </w:tabs>
        <w:ind w:left="-415" w:hanging="425"/>
      </w:pPr>
      <w:rPr>
        <w:rFonts w:hint="default"/>
      </w:rPr>
    </w:lvl>
  </w:abstractNum>
  <w:abstractNum w:abstractNumId="43">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4">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142"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709" w:firstLine="0"/>
      </w:pPr>
      <w:rPr>
        <w:rFonts w:hint="eastAsia" w:ascii="黑体" w:eastAsia="黑体"/>
        <w:b w:val="0"/>
        <w:i w:val="0"/>
        <w:color w:val="auto"/>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7">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8">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9">
    <w:nsid w:val="75C268C5"/>
    <w:multiLevelType w:val="multilevel"/>
    <w:tmpl w:val="75C268C5"/>
    <w:lvl w:ilvl="0" w:tentative="0">
      <w:start w:val="99"/>
      <w:numFmt w:val="decimalZero"/>
      <w:pStyle w:val="241"/>
      <w:lvlText w:val="9%10"/>
      <w:lvlJc w:val="left"/>
      <w:pPr>
        <w:ind w:left="420" w:hanging="420"/>
      </w:pPr>
      <w:rPr>
        <w:rFonts w:hint="eastAsia"/>
      </w:rPr>
    </w:lvl>
    <w:lvl w:ilvl="1" w:tentative="0">
      <w:start w:val="1"/>
      <w:numFmt w:val="lowerLetter"/>
      <w:pStyle w:val="24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A1D7EBF"/>
    <w:multiLevelType w:val="multilevel"/>
    <w:tmpl w:val="7A1D7EB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B6E73B6"/>
    <w:multiLevelType w:val="multilevel"/>
    <w:tmpl w:val="7B6E73B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6"/>
  </w:num>
  <w:num w:numId="3">
    <w:abstractNumId w:val="16"/>
  </w:num>
  <w:num w:numId="4">
    <w:abstractNumId w:val="41"/>
  </w:num>
  <w:num w:numId="5">
    <w:abstractNumId w:val="34"/>
  </w:num>
  <w:num w:numId="6">
    <w:abstractNumId w:val="28"/>
  </w:num>
  <w:num w:numId="7">
    <w:abstractNumId w:val="22"/>
  </w:num>
  <w:num w:numId="8">
    <w:abstractNumId w:val="14"/>
  </w:num>
  <w:num w:numId="9">
    <w:abstractNumId w:val="23"/>
  </w:num>
  <w:num w:numId="10">
    <w:abstractNumId w:val="32"/>
  </w:num>
  <w:num w:numId="11">
    <w:abstractNumId w:val="44"/>
  </w:num>
  <w:num w:numId="12">
    <w:abstractNumId w:val="26"/>
  </w:num>
  <w:num w:numId="13">
    <w:abstractNumId w:val="27"/>
  </w:num>
  <w:num w:numId="14">
    <w:abstractNumId w:val="21"/>
  </w:num>
  <w:num w:numId="15">
    <w:abstractNumId w:val="35"/>
  </w:num>
  <w:num w:numId="16">
    <w:abstractNumId w:val="39"/>
  </w:num>
  <w:num w:numId="17">
    <w:abstractNumId w:val="33"/>
  </w:num>
  <w:num w:numId="18">
    <w:abstractNumId w:val="48"/>
  </w:num>
  <w:num w:numId="19">
    <w:abstractNumId w:val="30"/>
  </w:num>
  <w:num w:numId="20">
    <w:abstractNumId w:val="11"/>
  </w:num>
  <w:num w:numId="21">
    <w:abstractNumId w:val="25"/>
  </w:num>
  <w:num w:numId="22">
    <w:abstractNumId w:val="50"/>
  </w:num>
  <w:num w:numId="23">
    <w:abstractNumId w:val="37"/>
  </w:num>
  <w:num w:numId="24">
    <w:abstractNumId w:val="17"/>
  </w:num>
  <w:num w:numId="25">
    <w:abstractNumId w:val="45"/>
  </w:num>
  <w:num w:numId="26">
    <w:abstractNumId w:val="47"/>
  </w:num>
  <w:num w:numId="27">
    <w:abstractNumId w:val="13"/>
  </w:num>
  <w:num w:numId="28">
    <w:abstractNumId w:val="15"/>
  </w:num>
  <w:num w:numId="29">
    <w:abstractNumId w:val="29"/>
  </w:num>
  <w:num w:numId="30">
    <w:abstractNumId w:val="43"/>
  </w:num>
  <w:num w:numId="31">
    <w:abstractNumId w:val="40"/>
  </w:num>
  <w:num w:numId="32">
    <w:abstractNumId w:val="49"/>
  </w:num>
  <w:num w:numId="33">
    <w:abstractNumId w:val="2"/>
  </w:num>
  <w:num w:numId="34">
    <w:abstractNumId w:val="4"/>
  </w:num>
  <w:num w:numId="35">
    <w:abstractNumId w:val="52"/>
  </w:num>
  <w:num w:numId="36">
    <w:abstractNumId w:val="18"/>
  </w:num>
  <w:num w:numId="37">
    <w:abstractNumId w:val="36"/>
  </w:num>
  <w:num w:numId="38">
    <w:abstractNumId w:val="51"/>
  </w:num>
  <w:num w:numId="39">
    <w:abstractNumId w:val="12"/>
  </w:num>
  <w:num w:numId="40">
    <w:abstractNumId w:val="38"/>
  </w:num>
  <w:num w:numId="41">
    <w:abstractNumId w:val="6"/>
  </w:num>
  <w:num w:numId="42">
    <w:abstractNumId w:val="3"/>
  </w:num>
  <w:num w:numId="43">
    <w:abstractNumId w:val="9"/>
  </w:num>
  <w:num w:numId="44">
    <w:abstractNumId w:val="31"/>
  </w:num>
  <w:num w:numId="45">
    <w:abstractNumId w:val="8"/>
  </w:num>
  <w:num w:numId="46">
    <w:abstractNumId w:val="42"/>
  </w:num>
  <w:num w:numId="47">
    <w:abstractNumId w:val="5"/>
  </w:num>
  <w:num w:numId="48">
    <w:abstractNumId w:val="20"/>
  </w:num>
  <w:num w:numId="49">
    <w:abstractNumId w:val="1"/>
  </w:num>
  <w:num w:numId="50">
    <w:abstractNumId w:val="19"/>
  </w:num>
  <w:num w:numId="51">
    <w:abstractNumId w:val="7"/>
  </w:num>
  <w:num w:numId="52">
    <w:abstractNumId w:val="24"/>
  </w:num>
  <w:num w:numId="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NWVlYzQ1M2I1N2I2NGM1MTI2MmI1MzUwZWRmZDYifQ=="/>
    <w:docVar w:name="KSO_WPS_MARK_KEY" w:val="a54ab293-1cac-4c56-bbd1-f8788b2d314b"/>
  </w:docVars>
  <w:rsids>
    <w:rsidRoot w:val="005578D9"/>
    <w:rsid w:val="0000040A"/>
    <w:rsid w:val="00000A94"/>
    <w:rsid w:val="00001972"/>
    <w:rsid w:val="00001D9A"/>
    <w:rsid w:val="00001E28"/>
    <w:rsid w:val="000044FC"/>
    <w:rsid w:val="00006EE6"/>
    <w:rsid w:val="00007B3A"/>
    <w:rsid w:val="00007D2D"/>
    <w:rsid w:val="000107E0"/>
    <w:rsid w:val="00011FDE"/>
    <w:rsid w:val="00012FFD"/>
    <w:rsid w:val="00014162"/>
    <w:rsid w:val="00014340"/>
    <w:rsid w:val="00016A9C"/>
    <w:rsid w:val="00022184"/>
    <w:rsid w:val="00022762"/>
    <w:rsid w:val="000238E0"/>
    <w:rsid w:val="000249DB"/>
    <w:rsid w:val="0002595E"/>
    <w:rsid w:val="000303C3"/>
    <w:rsid w:val="00032388"/>
    <w:rsid w:val="000331D3"/>
    <w:rsid w:val="000346A5"/>
    <w:rsid w:val="000359C3"/>
    <w:rsid w:val="00035A7D"/>
    <w:rsid w:val="000365ED"/>
    <w:rsid w:val="00036A0C"/>
    <w:rsid w:val="0004249A"/>
    <w:rsid w:val="00043282"/>
    <w:rsid w:val="00043562"/>
    <w:rsid w:val="00044286"/>
    <w:rsid w:val="00047F28"/>
    <w:rsid w:val="000503AA"/>
    <w:rsid w:val="000506A1"/>
    <w:rsid w:val="000515DD"/>
    <w:rsid w:val="0005265A"/>
    <w:rsid w:val="000539A8"/>
    <w:rsid w:val="000539DD"/>
    <w:rsid w:val="00053BD3"/>
    <w:rsid w:val="00054B21"/>
    <w:rsid w:val="000556ED"/>
    <w:rsid w:val="00055741"/>
    <w:rsid w:val="00055FE2"/>
    <w:rsid w:val="0005616F"/>
    <w:rsid w:val="00056778"/>
    <w:rsid w:val="00057066"/>
    <w:rsid w:val="00057F05"/>
    <w:rsid w:val="00060C12"/>
    <w:rsid w:val="00060C2E"/>
    <w:rsid w:val="00061033"/>
    <w:rsid w:val="000619E9"/>
    <w:rsid w:val="000622D4"/>
    <w:rsid w:val="0006357D"/>
    <w:rsid w:val="00067F1E"/>
    <w:rsid w:val="00071CC0"/>
    <w:rsid w:val="00073C8C"/>
    <w:rsid w:val="0007629A"/>
    <w:rsid w:val="00076C8B"/>
    <w:rsid w:val="00077B64"/>
    <w:rsid w:val="00080A1C"/>
    <w:rsid w:val="00082317"/>
    <w:rsid w:val="00083D2C"/>
    <w:rsid w:val="00084DF9"/>
    <w:rsid w:val="00084DFB"/>
    <w:rsid w:val="00085B54"/>
    <w:rsid w:val="00085FE2"/>
    <w:rsid w:val="000862F9"/>
    <w:rsid w:val="00086AA1"/>
    <w:rsid w:val="00087731"/>
    <w:rsid w:val="00087A77"/>
    <w:rsid w:val="00090CA6"/>
    <w:rsid w:val="00092B8A"/>
    <w:rsid w:val="00092FB0"/>
    <w:rsid w:val="000934C5"/>
    <w:rsid w:val="00093D25"/>
    <w:rsid w:val="00093DAB"/>
    <w:rsid w:val="00094D73"/>
    <w:rsid w:val="00096D63"/>
    <w:rsid w:val="000A0B60"/>
    <w:rsid w:val="000A0EB8"/>
    <w:rsid w:val="000A19FC"/>
    <w:rsid w:val="000A296B"/>
    <w:rsid w:val="000A3DB6"/>
    <w:rsid w:val="000A7311"/>
    <w:rsid w:val="000A7FCA"/>
    <w:rsid w:val="000B060F"/>
    <w:rsid w:val="000B1042"/>
    <w:rsid w:val="000B1592"/>
    <w:rsid w:val="000B17B0"/>
    <w:rsid w:val="000B1FF2"/>
    <w:rsid w:val="000B2BFC"/>
    <w:rsid w:val="000B3CDA"/>
    <w:rsid w:val="000B6A0B"/>
    <w:rsid w:val="000B74A4"/>
    <w:rsid w:val="000C0F6C"/>
    <w:rsid w:val="000C11DB"/>
    <w:rsid w:val="000C1492"/>
    <w:rsid w:val="000C2701"/>
    <w:rsid w:val="000C2CC4"/>
    <w:rsid w:val="000C2FBD"/>
    <w:rsid w:val="000C4B41"/>
    <w:rsid w:val="000C57D6"/>
    <w:rsid w:val="000C6362"/>
    <w:rsid w:val="000C7666"/>
    <w:rsid w:val="000D0A9C"/>
    <w:rsid w:val="000D1032"/>
    <w:rsid w:val="000D1795"/>
    <w:rsid w:val="000D329A"/>
    <w:rsid w:val="000D4B9C"/>
    <w:rsid w:val="000D4EB6"/>
    <w:rsid w:val="000D753B"/>
    <w:rsid w:val="000E3059"/>
    <w:rsid w:val="000E3097"/>
    <w:rsid w:val="000E3192"/>
    <w:rsid w:val="000E4C9E"/>
    <w:rsid w:val="000E6FD7"/>
    <w:rsid w:val="000F06E1"/>
    <w:rsid w:val="000F0E3C"/>
    <w:rsid w:val="000F19D5"/>
    <w:rsid w:val="000F4AEA"/>
    <w:rsid w:val="000F633F"/>
    <w:rsid w:val="000F67E9"/>
    <w:rsid w:val="000F7EE2"/>
    <w:rsid w:val="00103EB7"/>
    <w:rsid w:val="00104926"/>
    <w:rsid w:val="001049BD"/>
    <w:rsid w:val="00105E5F"/>
    <w:rsid w:val="00113B1E"/>
    <w:rsid w:val="00116DF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DE9"/>
    <w:rsid w:val="001529E5"/>
    <w:rsid w:val="00153C7E"/>
    <w:rsid w:val="00156B25"/>
    <w:rsid w:val="00156E1A"/>
    <w:rsid w:val="001577FC"/>
    <w:rsid w:val="00157894"/>
    <w:rsid w:val="00157B55"/>
    <w:rsid w:val="001616BB"/>
    <w:rsid w:val="0016361E"/>
    <w:rsid w:val="001642FA"/>
    <w:rsid w:val="001649EB"/>
    <w:rsid w:val="00164BAF"/>
    <w:rsid w:val="00164FA8"/>
    <w:rsid w:val="00165065"/>
    <w:rsid w:val="00165434"/>
    <w:rsid w:val="0016580B"/>
    <w:rsid w:val="00165F49"/>
    <w:rsid w:val="001661F1"/>
    <w:rsid w:val="00166B88"/>
    <w:rsid w:val="001674DE"/>
    <w:rsid w:val="0016770A"/>
    <w:rsid w:val="00170804"/>
    <w:rsid w:val="001708E9"/>
    <w:rsid w:val="0017340B"/>
    <w:rsid w:val="00173FB1"/>
    <w:rsid w:val="00176DFD"/>
    <w:rsid w:val="001852C9"/>
    <w:rsid w:val="00185E9E"/>
    <w:rsid w:val="00190087"/>
    <w:rsid w:val="00190242"/>
    <w:rsid w:val="00190D0F"/>
    <w:rsid w:val="001913C4"/>
    <w:rsid w:val="00191F42"/>
    <w:rsid w:val="0019348F"/>
    <w:rsid w:val="00193A07"/>
    <w:rsid w:val="00194C95"/>
    <w:rsid w:val="00195C34"/>
    <w:rsid w:val="00196EF5"/>
    <w:rsid w:val="001A1A53"/>
    <w:rsid w:val="001A234A"/>
    <w:rsid w:val="001A4CF3"/>
    <w:rsid w:val="001A6AD0"/>
    <w:rsid w:val="001B01A9"/>
    <w:rsid w:val="001B06E8"/>
    <w:rsid w:val="001B4310"/>
    <w:rsid w:val="001B71D0"/>
    <w:rsid w:val="001B71EE"/>
    <w:rsid w:val="001B7246"/>
    <w:rsid w:val="001C04A8"/>
    <w:rsid w:val="001C2C03"/>
    <w:rsid w:val="001C2FA9"/>
    <w:rsid w:val="001C42F7"/>
    <w:rsid w:val="001C49E5"/>
    <w:rsid w:val="001C680C"/>
    <w:rsid w:val="001C7964"/>
    <w:rsid w:val="001C7FEA"/>
    <w:rsid w:val="001D0454"/>
    <w:rsid w:val="001D0499"/>
    <w:rsid w:val="001D0BBE"/>
    <w:rsid w:val="001D0ED4"/>
    <w:rsid w:val="001D212F"/>
    <w:rsid w:val="001D29D7"/>
    <w:rsid w:val="001D2DE7"/>
    <w:rsid w:val="001D411C"/>
    <w:rsid w:val="001D4EEA"/>
    <w:rsid w:val="001D7710"/>
    <w:rsid w:val="001E1B6A"/>
    <w:rsid w:val="001E2484"/>
    <w:rsid w:val="001E3CC4"/>
    <w:rsid w:val="001E3EC1"/>
    <w:rsid w:val="001E4882"/>
    <w:rsid w:val="001E73AB"/>
    <w:rsid w:val="001F01DD"/>
    <w:rsid w:val="001F092D"/>
    <w:rsid w:val="001F143A"/>
    <w:rsid w:val="001F1605"/>
    <w:rsid w:val="001F2508"/>
    <w:rsid w:val="001F33E5"/>
    <w:rsid w:val="001F4816"/>
    <w:rsid w:val="001F4EE9"/>
    <w:rsid w:val="001F593D"/>
    <w:rsid w:val="001F69B4"/>
    <w:rsid w:val="001F77C7"/>
    <w:rsid w:val="00200183"/>
    <w:rsid w:val="00200333"/>
    <w:rsid w:val="0020107D"/>
    <w:rsid w:val="002021F8"/>
    <w:rsid w:val="00202AA4"/>
    <w:rsid w:val="002031F7"/>
    <w:rsid w:val="002036A0"/>
    <w:rsid w:val="002040E6"/>
    <w:rsid w:val="0020464B"/>
    <w:rsid w:val="0020527B"/>
    <w:rsid w:val="00205F2C"/>
    <w:rsid w:val="00210B15"/>
    <w:rsid w:val="002142EA"/>
    <w:rsid w:val="00215EC4"/>
    <w:rsid w:val="002204BB"/>
    <w:rsid w:val="00221B79"/>
    <w:rsid w:val="00221C6B"/>
    <w:rsid w:val="002253A1"/>
    <w:rsid w:val="0022582F"/>
    <w:rsid w:val="00225CF8"/>
    <w:rsid w:val="0022794E"/>
    <w:rsid w:val="00227B40"/>
    <w:rsid w:val="00231F54"/>
    <w:rsid w:val="00233D64"/>
    <w:rsid w:val="0023482A"/>
    <w:rsid w:val="002359CB"/>
    <w:rsid w:val="00237833"/>
    <w:rsid w:val="00242888"/>
    <w:rsid w:val="00242EDE"/>
    <w:rsid w:val="00243540"/>
    <w:rsid w:val="00244738"/>
    <w:rsid w:val="0024497B"/>
    <w:rsid w:val="0024515B"/>
    <w:rsid w:val="00246021"/>
    <w:rsid w:val="0024666E"/>
    <w:rsid w:val="00247F52"/>
    <w:rsid w:val="00250B25"/>
    <w:rsid w:val="00250BBE"/>
    <w:rsid w:val="002515C2"/>
    <w:rsid w:val="0025194F"/>
    <w:rsid w:val="00260A8F"/>
    <w:rsid w:val="0026148A"/>
    <w:rsid w:val="00262696"/>
    <w:rsid w:val="00263D25"/>
    <w:rsid w:val="002643C3"/>
    <w:rsid w:val="00264A0C"/>
    <w:rsid w:val="00265405"/>
    <w:rsid w:val="00266EEB"/>
    <w:rsid w:val="00267EF4"/>
    <w:rsid w:val="00270CB8"/>
    <w:rsid w:val="00272B08"/>
    <w:rsid w:val="00281BB8"/>
    <w:rsid w:val="00281E9E"/>
    <w:rsid w:val="00282317"/>
    <w:rsid w:val="00282405"/>
    <w:rsid w:val="00285170"/>
    <w:rsid w:val="00285361"/>
    <w:rsid w:val="00292D60"/>
    <w:rsid w:val="0029300F"/>
    <w:rsid w:val="00293B30"/>
    <w:rsid w:val="00294D34"/>
    <w:rsid w:val="00294E3B"/>
    <w:rsid w:val="0029590F"/>
    <w:rsid w:val="00296193"/>
    <w:rsid w:val="00296C66"/>
    <w:rsid w:val="00296EBE"/>
    <w:rsid w:val="002973C0"/>
    <w:rsid w:val="002974E3"/>
    <w:rsid w:val="002A084B"/>
    <w:rsid w:val="002A1260"/>
    <w:rsid w:val="002A1589"/>
    <w:rsid w:val="002A1608"/>
    <w:rsid w:val="002A25DC"/>
    <w:rsid w:val="002A3AAB"/>
    <w:rsid w:val="002A4CEA"/>
    <w:rsid w:val="002A5977"/>
    <w:rsid w:val="002A5A13"/>
    <w:rsid w:val="002A6A4A"/>
    <w:rsid w:val="002A757F"/>
    <w:rsid w:val="002A7F44"/>
    <w:rsid w:val="002B0C40"/>
    <w:rsid w:val="002B1966"/>
    <w:rsid w:val="002B36E3"/>
    <w:rsid w:val="002B4508"/>
    <w:rsid w:val="002B5779"/>
    <w:rsid w:val="002B7332"/>
    <w:rsid w:val="002B76C2"/>
    <w:rsid w:val="002B7F51"/>
    <w:rsid w:val="002C09E7"/>
    <w:rsid w:val="002C1E06"/>
    <w:rsid w:val="002C1E1C"/>
    <w:rsid w:val="002C3F07"/>
    <w:rsid w:val="002C5278"/>
    <w:rsid w:val="002C7EBB"/>
    <w:rsid w:val="002D06C1"/>
    <w:rsid w:val="002D42B5"/>
    <w:rsid w:val="002D4968"/>
    <w:rsid w:val="002D4F1A"/>
    <w:rsid w:val="002D6EC6"/>
    <w:rsid w:val="002D79AC"/>
    <w:rsid w:val="002E039D"/>
    <w:rsid w:val="002E211D"/>
    <w:rsid w:val="002E4D5A"/>
    <w:rsid w:val="002E6326"/>
    <w:rsid w:val="002F30E0"/>
    <w:rsid w:val="002F35E4"/>
    <w:rsid w:val="002F3730"/>
    <w:rsid w:val="002F38E1"/>
    <w:rsid w:val="002F3E5E"/>
    <w:rsid w:val="002F442D"/>
    <w:rsid w:val="002F7AF6"/>
    <w:rsid w:val="00300E63"/>
    <w:rsid w:val="00302F5F"/>
    <w:rsid w:val="0030441D"/>
    <w:rsid w:val="00304BF8"/>
    <w:rsid w:val="00305F3F"/>
    <w:rsid w:val="00306063"/>
    <w:rsid w:val="0031146A"/>
    <w:rsid w:val="003124BE"/>
    <w:rsid w:val="00313B85"/>
    <w:rsid w:val="00317988"/>
    <w:rsid w:val="00320EB5"/>
    <w:rsid w:val="00321484"/>
    <w:rsid w:val="003221B4"/>
    <w:rsid w:val="0032258D"/>
    <w:rsid w:val="00322E62"/>
    <w:rsid w:val="00324218"/>
    <w:rsid w:val="00324D13"/>
    <w:rsid w:val="00324D2A"/>
    <w:rsid w:val="00324EDD"/>
    <w:rsid w:val="003267C7"/>
    <w:rsid w:val="0032761B"/>
    <w:rsid w:val="003331E4"/>
    <w:rsid w:val="0033529E"/>
    <w:rsid w:val="00335642"/>
    <w:rsid w:val="003360C6"/>
    <w:rsid w:val="00336C64"/>
    <w:rsid w:val="00337162"/>
    <w:rsid w:val="003405DA"/>
    <w:rsid w:val="0034194F"/>
    <w:rsid w:val="00343D1B"/>
    <w:rsid w:val="00344605"/>
    <w:rsid w:val="0034528E"/>
    <w:rsid w:val="00346AE5"/>
    <w:rsid w:val="003474AA"/>
    <w:rsid w:val="00350D1D"/>
    <w:rsid w:val="00352C83"/>
    <w:rsid w:val="00360B47"/>
    <w:rsid w:val="0036154E"/>
    <w:rsid w:val="003615D2"/>
    <w:rsid w:val="00361827"/>
    <w:rsid w:val="00363F58"/>
    <w:rsid w:val="0036429C"/>
    <w:rsid w:val="00364A53"/>
    <w:rsid w:val="003654CB"/>
    <w:rsid w:val="00365AA9"/>
    <w:rsid w:val="00365F86"/>
    <w:rsid w:val="00365F87"/>
    <w:rsid w:val="00366E89"/>
    <w:rsid w:val="003705F4"/>
    <w:rsid w:val="00370C3E"/>
    <w:rsid w:val="00370D58"/>
    <w:rsid w:val="00371316"/>
    <w:rsid w:val="00373548"/>
    <w:rsid w:val="00375CD8"/>
    <w:rsid w:val="00376012"/>
    <w:rsid w:val="00376713"/>
    <w:rsid w:val="00380274"/>
    <w:rsid w:val="00380D72"/>
    <w:rsid w:val="00381815"/>
    <w:rsid w:val="003819AF"/>
    <w:rsid w:val="003820E9"/>
    <w:rsid w:val="00382DE7"/>
    <w:rsid w:val="00383988"/>
    <w:rsid w:val="00384FFC"/>
    <w:rsid w:val="003872FC"/>
    <w:rsid w:val="00387ADC"/>
    <w:rsid w:val="00390020"/>
    <w:rsid w:val="003903D6"/>
    <w:rsid w:val="00390EE6"/>
    <w:rsid w:val="0039118F"/>
    <w:rsid w:val="0039205C"/>
    <w:rsid w:val="00392AD7"/>
    <w:rsid w:val="003938D9"/>
    <w:rsid w:val="00394376"/>
    <w:rsid w:val="003943FF"/>
    <w:rsid w:val="00395700"/>
    <w:rsid w:val="003974EB"/>
    <w:rsid w:val="00397CC5"/>
    <w:rsid w:val="003A1582"/>
    <w:rsid w:val="003A3DE2"/>
    <w:rsid w:val="003A4077"/>
    <w:rsid w:val="003B09AD"/>
    <w:rsid w:val="003B1F18"/>
    <w:rsid w:val="003B5BF0"/>
    <w:rsid w:val="003B60BF"/>
    <w:rsid w:val="003B6BE3"/>
    <w:rsid w:val="003C010C"/>
    <w:rsid w:val="003C0A6C"/>
    <w:rsid w:val="003C14F8"/>
    <w:rsid w:val="003C5A43"/>
    <w:rsid w:val="003D0519"/>
    <w:rsid w:val="003D0FF6"/>
    <w:rsid w:val="003D262C"/>
    <w:rsid w:val="003D5091"/>
    <w:rsid w:val="003D6D61"/>
    <w:rsid w:val="003E091D"/>
    <w:rsid w:val="003E1867"/>
    <w:rsid w:val="003E1C53"/>
    <w:rsid w:val="003E2A69"/>
    <w:rsid w:val="003E2B2B"/>
    <w:rsid w:val="003E2D49"/>
    <w:rsid w:val="003E2FD4"/>
    <w:rsid w:val="003E3527"/>
    <w:rsid w:val="003E49F6"/>
    <w:rsid w:val="003E4AB9"/>
    <w:rsid w:val="003E5670"/>
    <w:rsid w:val="003E660F"/>
    <w:rsid w:val="003F0841"/>
    <w:rsid w:val="003F23D3"/>
    <w:rsid w:val="003F3F08"/>
    <w:rsid w:val="003F49F1"/>
    <w:rsid w:val="003F6272"/>
    <w:rsid w:val="00400E72"/>
    <w:rsid w:val="00401400"/>
    <w:rsid w:val="004032A8"/>
    <w:rsid w:val="00404706"/>
    <w:rsid w:val="00404869"/>
    <w:rsid w:val="00405884"/>
    <w:rsid w:val="00405A8B"/>
    <w:rsid w:val="00407D39"/>
    <w:rsid w:val="0041477A"/>
    <w:rsid w:val="004167A3"/>
    <w:rsid w:val="00426115"/>
    <w:rsid w:val="00430082"/>
    <w:rsid w:val="00432DAA"/>
    <w:rsid w:val="00434305"/>
    <w:rsid w:val="00434B4B"/>
    <w:rsid w:val="00434B8A"/>
    <w:rsid w:val="00435DF7"/>
    <w:rsid w:val="0044083F"/>
    <w:rsid w:val="00441AE7"/>
    <w:rsid w:val="00442147"/>
    <w:rsid w:val="00445574"/>
    <w:rsid w:val="004467F5"/>
    <w:rsid w:val="004467FB"/>
    <w:rsid w:val="0045054C"/>
    <w:rsid w:val="00451249"/>
    <w:rsid w:val="0045278D"/>
    <w:rsid w:val="00452D6B"/>
    <w:rsid w:val="00454484"/>
    <w:rsid w:val="0045517B"/>
    <w:rsid w:val="00463B77"/>
    <w:rsid w:val="00463C7B"/>
    <w:rsid w:val="004644A6"/>
    <w:rsid w:val="004658D5"/>
    <w:rsid w:val="004659BD"/>
    <w:rsid w:val="00465DF7"/>
    <w:rsid w:val="00470775"/>
    <w:rsid w:val="004746B1"/>
    <w:rsid w:val="0047583F"/>
    <w:rsid w:val="00475DE8"/>
    <w:rsid w:val="0047624C"/>
    <w:rsid w:val="00476253"/>
    <w:rsid w:val="00476D66"/>
    <w:rsid w:val="00481C44"/>
    <w:rsid w:val="00484936"/>
    <w:rsid w:val="00485C89"/>
    <w:rsid w:val="00486BE3"/>
    <w:rsid w:val="004905E4"/>
    <w:rsid w:val="00490A89"/>
    <w:rsid w:val="00490AB4"/>
    <w:rsid w:val="00492F02"/>
    <w:rsid w:val="00493559"/>
    <w:rsid w:val="004939AE"/>
    <w:rsid w:val="004A12DF"/>
    <w:rsid w:val="004A17E6"/>
    <w:rsid w:val="004A1BA8"/>
    <w:rsid w:val="004A4B57"/>
    <w:rsid w:val="004A63FA"/>
    <w:rsid w:val="004B0272"/>
    <w:rsid w:val="004B139E"/>
    <w:rsid w:val="004B2701"/>
    <w:rsid w:val="004B2E1B"/>
    <w:rsid w:val="004B379E"/>
    <w:rsid w:val="004B3AA8"/>
    <w:rsid w:val="004B3E93"/>
    <w:rsid w:val="004B69BA"/>
    <w:rsid w:val="004C1FBC"/>
    <w:rsid w:val="004C3F1D"/>
    <w:rsid w:val="004C458D"/>
    <w:rsid w:val="004C7556"/>
    <w:rsid w:val="004C79B7"/>
    <w:rsid w:val="004C7E8B"/>
    <w:rsid w:val="004C7E9D"/>
    <w:rsid w:val="004C7F67"/>
    <w:rsid w:val="004D076D"/>
    <w:rsid w:val="004D0EF1"/>
    <w:rsid w:val="004D1329"/>
    <w:rsid w:val="004D2253"/>
    <w:rsid w:val="004D4406"/>
    <w:rsid w:val="004D5D4F"/>
    <w:rsid w:val="004D6535"/>
    <w:rsid w:val="004D71F6"/>
    <w:rsid w:val="004D7C42"/>
    <w:rsid w:val="004E0465"/>
    <w:rsid w:val="004E0991"/>
    <w:rsid w:val="004E127B"/>
    <w:rsid w:val="004E1806"/>
    <w:rsid w:val="004E1C0A"/>
    <w:rsid w:val="004E2B06"/>
    <w:rsid w:val="004E30C5"/>
    <w:rsid w:val="004E4AA5"/>
    <w:rsid w:val="004E4AEE"/>
    <w:rsid w:val="004E59E3"/>
    <w:rsid w:val="004E620C"/>
    <w:rsid w:val="004E67C0"/>
    <w:rsid w:val="004F391A"/>
    <w:rsid w:val="004F3CFB"/>
    <w:rsid w:val="004F45DC"/>
    <w:rsid w:val="004F6456"/>
    <w:rsid w:val="004F696E"/>
    <w:rsid w:val="004F6C71"/>
    <w:rsid w:val="00501139"/>
    <w:rsid w:val="0050363E"/>
    <w:rsid w:val="005039BC"/>
    <w:rsid w:val="005043BB"/>
    <w:rsid w:val="005047D6"/>
    <w:rsid w:val="00504A3D"/>
    <w:rsid w:val="00505767"/>
    <w:rsid w:val="005073F0"/>
    <w:rsid w:val="00510A7B"/>
    <w:rsid w:val="0051149A"/>
    <w:rsid w:val="00512F6E"/>
    <w:rsid w:val="00513038"/>
    <w:rsid w:val="00513ABF"/>
    <w:rsid w:val="00514174"/>
    <w:rsid w:val="005159E8"/>
    <w:rsid w:val="00516088"/>
    <w:rsid w:val="00516B0B"/>
    <w:rsid w:val="005172F1"/>
    <w:rsid w:val="005205B7"/>
    <w:rsid w:val="005212E1"/>
    <w:rsid w:val="005220EC"/>
    <w:rsid w:val="00523F95"/>
    <w:rsid w:val="00524D65"/>
    <w:rsid w:val="00525B16"/>
    <w:rsid w:val="005268A2"/>
    <w:rsid w:val="00533D04"/>
    <w:rsid w:val="00534804"/>
    <w:rsid w:val="00534BDF"/>
    <w:rsid w:val="005354EA"/>
    <w:rsid w:val="0053585F"/>
    <w:rsid w:val="00535EC4"/>
    <w:rsid w:val="00535ED9"/>
    <w:rsid w:val="0053692B"/>
    <w:rsid w:val="00541853"/>
    <w:rsid w:val="0054317E"/>
    <w:rsid w:val="00543BDA"/>
    <w:rsid w:val="005441CC"/>
    <w:rsid w:val="005479DA"/>
    <w:rsid w:val="00547BCC"/>
    <w:rsid w:val="0055013B"/>
    <w:rsid w:val="00551F6F"/>
    <w:rsid w:val="00554BC1"/>
    <w:rsid w:val="00555044"/>
    <w:rsid w:val="005578D9"/>
    <w:rsid w:val="00557EDF"/>
    <w:rsid w:val="00561475"/>
    <w:rsid w:val="00563714"/>
    <w:rsid w:val="00564598"/>
    <w:rsid w:val="0056487B"/>
    <w:rsid w:val="00564FB9"/>
    <w:rsid w:val="00570784"/>
    <w:rsid w:val="00573D9E"/>
    <w:rsid w:val="005757BD"/>
    <w:rsid w:val="005801E3"/>
    <w:rsid w:val="00581802"/>
    <w:rsid w:val="00581B69"/>
    <w:rsid w:val="005836A8"/>
    <w:rsid w:val="0058409C"/>
    <w:rsid w:val="00584262"/>
    <w:rsid w:val="00586630"/>
    <w:rsid w:val="00587ADD"/>
    <w:rsid w:val="00587E61"/>
    <w:rsid w:val="00596160"/>
    <w:rsid w:val="00596283"/>
    <w:rsid w:val="005966E2"/>
    <w:rsid w:val="00597007"/>
    <w:rsid w:val="005A0966"/>
    <w:rsid w:val="005A11B7"/>
    <w:rsid w:val="005A260B"/>
    <w:rsid w:val="005A4A1B"/>
    <w:rsid w:val="005A70C3"/>
    <w:rsid w:val="005A7830"/>
    <w:rsid w:val="005A7FCE"/>
    <w:rsid w:val="005B0F3F"/>
    <w:rsid w:val="005B31FA"/>
    <w:rsid w:val="005B4903"/>
    <w:rsid w:val="005B51CE"/>
    <w:rsid w:val="005B5885"/>
    <w:rsid w:val="005B5CD7"/>
    <w:rsid w:val="005B6CF6"/>
    <w:rsid w:val="005B7422"/>
    <w:rsid w:val="005C212F"/>
    <w:rsid w:val="005C29B8"/>
    <w:rsid w:val="005C492E"/>
    <w:rsid w:val="005C572F"/>
    <w:rsid w:val="005C5F21"/>
    <w:rsid w:val="005C7156"/>
    <w:rsid w:val="005D0C75"/>
    <w:rsid w:val="005D4171"/>
    <w:rsid w:val="005D4325"/>
    <w:rsid w:val="005D6A95"/>
    <w:rsid w:val="005D6B2C"/>
    <w:rsid w:val="005D6D9C"/>
    <w:rsid w:val="005E2335"/>
    <w:rsid w:val="005E34CA"/>
    <w:rsid w:val="005E3C18"/>
    <w:rsid w:val="005E6812"/>
    <w:rsid w:val="005E7881"/>
    <w:rsid w:val="005E78E0"/>
    <w:rsid w:val="005F0D9C"/>
    <w:rsid w:val="005F284E"/>
    <w:rsid w:val="005F4712"/>
    <w:rsid w:val="005F48AF"/>
    <w:rsid w:val="006015CE"/>
    <w:rsid w:val="00603568"/>
    <w:rsid w:val="00604784"/>
    <w:rsid w:val="00606419"/>
    <w:rsid w:val="00607D29"/>
    <w:rsid w:val="00607FA6"/>
    <w:rsid w:val="00612952"/>
    <w:rsid w:val="00614CC1"/>
    <w:rsid w:val="00615A9D"/>
    <w:rsid w:val="00617387"/>
    <w:rsid w:val="006205D6"/>
    <w:rsid w:val="00623729"/>
    <w:rsid w:val="006252D8"/>
    <w:rsid w:val="006259BC"/>
    <w:rsid w:val="0062636B"/>
    <w:rsid w:val="00632182"/>
    <w:rsid w:val="00632AE0"/>
    <w:rsid w:val="00633C17"/>
    <w:rsid w:val="00634D9E"/>
    <w:rsid w:val="00636E3E"/>
    <w:rsid w:val="006379F7"/>
    <w:rsid w:val="00637E4D"/>
    <w:rsid w:val="00640620"/>
    <w:rsid w:val="00641A1F"/>
    <w:rsid w:val="00645904"/>
    <w:rsid w:val="00646639"/>
    <w:rsid w:val="006500E9"/>
    <w:rsid w:val="006506D1"/>
    <w:rsid w:val="00650C77"/>
    <w:rsid w:val="00651ACB"/>
    <w:rsid w:val="00651C47"/>
    <w:rsid w:val="00652AB2"/>
    <w:rsid w:val="00653FED"/>
    <w:rsid w:val="00654EC0"/>
    <w:rsid w:val="0065525B"/>
    <w:rsid w:val="00655D4F"/>
    <w:rsid w:val="00656D29"/>
    <w:rsid w:val="006604A2"/>
    <w:rsid w:val="006640E5"/>
    <w:rsid w:val="006646F1"/>
    <w:rsid w:val="00664929"/>
    <w:rsid w:val="00664F62"/>
    <w:rsid w:val="006655E1"/>
    <w:rsid w:val="00670C7B"/>
    <w:rsid w:val="00672060"/>
    <w:rsid w:val="00672231"/>
    <w:rsid w:val="00672BFD"/>
    <w:rsid w:val="006759F3"/>
    <w:rsid w:val="00676FA8"/>
    <w:rsid w:val="006770F4"/>
    <w:rsid w:val="00677A84"/>
    <w:rsid w:val="0068026D"/>
    <w:rsid w:val="00680A27"/>
    <w:rsid w:val="006816A4"/>
    <w:rsid w:val="006819B8"/>
    <w:rsid w:val="006840A6"/>
    <w:rsid w:val="006850CD"/>
    <w:rsid w:val="0068571E"/>
    <w:rsid w:val="00685AAB"/>
    <w:rsid w:val="006A07AA"/>
    <w:rsid w:val="006A1A7E"/>
    <w:rsid w:val="006A25E5"/>
    <w:rsid w:val="006A2B46"/>
    <w:rsid w:val="006A2F89"/>
    <w:rsid w:val="006A336D"/>
    <w:rsid w:val="006A37B9"/>
    <w:rsid w:val="006A57D9"/>
    <w:rsid w:val="006A6FAE"/>
    <w:rsid w:val="006A763D"/>
    <w:rsid w:val="006B2354"/>
    <w:rsid w:val="006B2672"/>
    <w:rsid w:val="006B27A0"/>
    <w:rsid w:val="006B3B87"/>
    <w:rsid w:val="006B54BF"/>
    <w:rsid w:val="006B5F44"/>
    <w:rsid w:val="006B5F90"/>
    <w:rsid w:val="006B60AC"/>
    <w:rsid w:val="006B62E4"/>
    <w:rsid w:val="006B6B73"/>
    <w:rsid w:val="006C1BBA"/>
    <w:rsid w:val="006C1BE3"/>
    <w:rsid w:val="006C2079"/>
    <w:rsid w:val="006C23BD"/>
    <w:rsid w:val="006C5A62"/>
    <w:rsid w:val="006C5D68"/>
    <w:rsid w:val="006C6976"/>
    <w:rsid w:val="006C6DD0"/>
    <w:rsid w:val="006C79C5"/>
    <w:rsid w:val="006D04EA"/>
    <w:rsid w:val="006D16C4"/>
    <w:rsid w:val="006D3E96"/>
    <w:rsid w:val="006D4515"/>
    <w:rsid w:val="006D4BB1"/>
    <w:rsid w:val="006D6593"/>
    <w:rsid w:val="006E23EA"/>
    <w:rsid w:val="006E3FF4"/>
    <w:rsid w:val="006F03A8"/>
    <w:rsid w:val="006F2ACA"/>
    <w:rsid w:val="006F2ADC"/>
    <w:rsid w:val="006F2BFE"/>
    <w:rsid w:val="006F31E9"/>
    <w:rsid w:val="006F6284"/>
    <w:rsid w:val="007002C5"/>
    <w:rsid w:val="00703865"/>
    <w:rsid w:val="00704387"/>
    <w:rsid w:val="007071E5"/>
    <w:rsid w:val="00707669"/>
    <w:rsid w:val="007111B8"/>
    <w:rsid w:val="00711CBA"/>
    <w:rsid w:val="00711FB5"/>
    <w:rsid w:val="00712A01"/>
    <w:rsid w:val="00714F58"/>
    <w:rsid w:val="007157F2"/>
    <w:rsid w:val="007167EF"/>
    <w:rsid w:val="00720C96"/>
    <w:rsid w:val="00722ED7"/>
    <w:rsid w:val="00722FBF"/>
    <w:rsid w:val="00722FC2"/>
    <w:rsid w:val="00724879"/>
    <w:rsid w:val="00724E1B"/>
    <w:rsid w:val="00725949"/>
    <w:rsid w:val="00727FA2"/>
    <w:rsid w:val="007317D3"/>
    <w:rsid w:val="007322D9"/>
    <w:rsid w:val="00732BC0"/>
    <w:rsid w:val="00734EC7"/>
    <w:rsid w:val="0073720F"/>
    <w:rsid w:val="00737796"/>
    <w:rsid w:val="0074165C"/>
    <w:rsid w:val="00741F17"/>
    <w:rsid w:val="00742C35"/>
    <w:rsid w:val="007432CA"/>
    <w:rsid w:val="007439EB"/>
    <w:rsid w:val="00743CB4"/>
    <w:rsid w:val="00743F0A"/>
    <w:rsid w:val="007444E8"/>
    <w:rsid w:val="0074548E"/>
    <w:rsid w:val="00745773"/>
    <w:rsid w:val="00746800"/>
    <w:rsid w:val="007501A8"/>
    <w:rsid w:val="00750D61"/>
    <w:rsid w:val="00750EE1"/>
    <w:rsid w:val="00752B4D"/>
    <w:rsid w:val="00753741"/>
    <w:rsid w:val="00754777"/>
    <w:rsid w:val="00754E7B"/>
    <w:rsid w:val="00755402"/>
    <w:rsid w:val="00756B26"/>
    <w:rsid w:val="00756EDF"/>
    <w:rsid w:val="007600E3"/>
    <w:rsid w:val="00760ABF"/>
    <w:rsid w:val="00765C43"/>
    <w:rsid w:val="00765EFB"/>
    <w:rsid w:val="007662F6"/>
    <w:rsid w:val="007671CA"/>
    <w:rsid w:val="00767495"/>
    <w:rsid w:val="00767C61"/>
    <w:rsid w:val="0077008A"/>
    <w:rsid w:val="00773C1F"/>
    <w:rsid w:val="00774B2E"/>
    <w:rsid w:val="00774DA4"/>
    <w:rsid w:val="007764D7"/>
    <w:rsid w:val="00776599"/>
    <w:rsid w:val="007801D1"/>
    <w:rsid w:val="0078114B"/>
    <w:rsid w:val="00781DD2"/>
    <w:rsid w:val="00783ECF"/>
    <w:rsid w:val="0078413A"/>
    <w:rsid w:val="007841E8"/>
    <w:rsid w:val="00786B14"/>
    <w:rsid w:val="007959E8"/>
    <w:rsid w:val="00795E9C"/>
    <w:rsid w:val="007A0355"/>
    <w:rsid w:val="007A0521"/>
    <w:rsid w:val="007A2E12"/>
    <w:rsid w:val="007A3475"/>
    <w:rsid w:val="007A41C8"/>
    <w:rsid w:val="007A54CE"/>
    <w:rsid w:val="007A6FD9"/>
    <w:rsid w:val="007A7FFA"/>
    <w:rsid w:val="007B04EB"/>
    <w:rsid w:val="007B0D4F"/>
    <w:rsid w:val="007B1BB7"/>
    <w:rsid w:val="007B5A3D"/>
    <w:rsid w:val="007B5B95"/>
    <w:rsid w:val="007B68EA"/>
    <w:rsid w:val="007B7453"/>
    <w:rsid w:val="007B7BA4"/>
    <w:rsid w:val="007C0039"/>
    <w:rsid w:val="007C16CB"/>
    <w:rsid w:val="007C1E8B"/>
    <w:rsid w:val="007C2D89"/>
    <w:rsid w:val="007C4593"/>
    <w:rsid w:val="007C5309"/>
    <w:rsid w:val="007C5FA8"/>
    <w:rsid w:val="007C6069"/>
    <w:rsid w:val="007D06C4"/>
    <w:rsid w:val="007D081B"/>
    <w:rsid w:val="007D1352"/>
    <w:rsid w:val="007D2508"/>
    <w:rsid w:val="007D346A"/>
    <w:rsid w:val="007D4053"/>
    <w:rsid w:val="007D4326"/>
    <w:rsid w:val="007D6518"/>
    <w:rsid w:val="007D76BD"/>
    <w:rsid w:val="007E0BF1"/>
    <w:rsid w:val="007E3212"/>
    <w:rsid w:val="007E3718"/>
    <w:rsid w:val="007F0ED8"/>
    <w:rsid w:val="007F0F63"/>
    <w:rsid w:val="007F2F17"/>
    <w:rsid w:val="007F75CE"/>
    <w:rsid w:val="007F76C2"/>
    <w:rsid w:val="007F79B7"/>
    <w:rsid w:val="008013A4"/>
    <w:rsid w:val="00801BDF"/>
    <w:rsid w:val="008027CE"/>
    <w:rsid w:val="00802F42"/>
    <w:rsid w:val="00804383"/>
    <w:rsid w:val="00804BB7"/>
    <w:rsid w:val="00804D41"/>
    <w:rsid w:val="00810257"/>
    <w:rsid w:val="008104F5"/>
    <w:rsid w:val="00811072"/>
    <w:rsid w:val="00811369"/>
    <w:rsid w:val="00815419"/>
    <w:rsid w:val="008163C8"/>
    <w:rsid w:val="008164A1"/>
    <w:rsid w:val="00816C75"/>
    <w:rsid w:val="00817325"/>
    <w:rsid w:val="008209E6"/>
    <w:rsid w:val="00823303"/>
    <w:rsid w:val="008233B2"/>
    <w:rsid w:val="00823A9F"/>
    <w:rsid w:val="00823C85"/>
    <w:rsid w:val="00825138"/>
    <w:rsid w:val="00825340"/>
    <w:rsid w:val="008269DD"/>
    <w:rsid w:val="00830621"/>
    <w:rsid w:val="0083348C"/>
    <w:rsid w:val="00836136"/>
    <w:rsid w:val="008373D3"/>
    <w:rsid w:val="00840340"/>
    <w:rsid w:val="00840617"/>
    <w:rsid w:val="00840F84"/>
    <w:rsid w:val="00842A47"/>
    <w:rsid w:val="00843C13"/>
    <w:rsid w:val="008454F8"/>
    <w:rsid w:val="00847491"/>
    <w:rsid w:val="0085173A"/>
    <w:rsid w:val="00856316"/>
    <w:rsid w:val="008603CE"/>
    <w:rsid w:val="008620FC"/>
    <w:rsid w:val="008627A5"/>
    <w:rsid w:val="00863E05"/>
    <w:rsid w:val="00865ACA"/>
    <w:rsid w:val="00865D28"/>
    <w:rsid w:val="00865F85"/>
    <w:rsid w:val="0086728E"/>
    <w:rsid w:val="00867C10"/>
    <w:rsid w:val="00870439"/>
    <w:rsid w:val="00870DA1"/>
    <w:rsid w:val="0087707C"/>
    <w:rsid w:val="00883472"/>
    <w:rsid w:val="00883919"/>
    <w:rsid w:val="00883F93"/>
    <w:rsid w:val="00884DB3"/>
    <w:rsid w:val="00885A9D"/>
    <w:rsid w:val="008864F6"/>
    <w:rsid w:val="00887E37"/>
    <w:rsid w:val="0089049D"/>
    <w:rsid w:val="0089087B"/>
    <w:rsid w:val="008928C9"/>
    <w:rsid w:val="008930CB"/>
    <w:rsid w:val="008938DC"/>
    <w:rsid w:val="00893FD1"/>
    <w:rsid w:val="00894836"/>
    <w:rsid w:val="00895172"/>
    <w:rsid w:val="00895680"/>
    <w:rsid w:val="00896DFF"/>
    <w:rsid w:val="0089762C"/>
    <w:rsid w:val="008A1893"/>
    <w:rsid w:val="008A3166"/>
    <w:rsid w:val="008A3215"/>
    <w:rsid w:val="008A57E6"/>
    <w:rsid w:val="008A6F81"/>
    <w:rsid w:val="008A769A"/>
    <w:rsid w:val="008B0C9C"/>
    <w:rsid w:val="008B166D"/>
    <w:rsid w:val="008B17F4"/>
    <w:rsid w:val="008B3615"/>
    <w:rsid w:val="008B4AC4"/>
    <w:rsid w:val="008B50C8"/>
    <w:rsid w:val="008B5192"/>
    <w:rsid w:val="008B5281"/>
    <w:rsid w:val="008B7E05"/>
    <w:rsid w:val="008C0106"/>
    <w:rsid w:val="008C1797"/>
    <w:rsid w:val="008C219C"/>
    <w:rsid w:val="008C475E"/>
    <w:rsid w:val="008C619A"/>
    <w:rsid w:val="008C7D89"/>
    <w:rsid w:val="008D0CE8"/>
    <w:rsid w:val="008D2D1D"/>
    <w:rsid w:val="008D453D"/>
    <w:rsid w:val="008D53AD"/>
    <w:rsid w:val="008D562B"/>
    <w:rsid w:val="008D5733"/>
    <w:rsid w:val="008D5EE0"/>
    <w:rsid w:val="008D622B"/>
    <w:rsid w:val="008D666C"/>
    <w:rsid w:val="008D7B54"/>
    <w:rsid w:val="008E0C9D"/>
    <w:rsid w:val="008E1648"/>
    <w:rsid w:val="008E1B3E"/>
    <w:rsid w:val="008E2319"/>
    <w:rsid w:val="008E4BB6"/>
    <w:rsid w:val="008E5391"/>
    <w:rsid w:val="008E5518"/>
    <w:rsid w:val="008E6A84"/>
    <w:rsid w:val="008F0CDC"/>
    <w:rsid w:val="008F17A3"/>
    <w:rsid w:val="008F1ED3"/>
    <w:rsid w:val="008F23A5"/>
    <w:rsid w:val="008F4C29"/>
    <w:rsid w:val="008F70BD"/>
    <w:rsid w:val="008F72F2"/>
    <w:rsid w:val="008F788F"/>
    <w:rsid w:val="008F7EA2"/>
    <w:rsid w:val="00900313"/>
    <w:rsid w:val="00902722"/>
    <w:rsid w:val="009027BC"/>
    <w:rsid w:val="009062E6"/>
    <w:rsid w:val="0090731F"/>
    <w:rsid w:val="00911BE5"/>
    <w:rsid w:val="00913CA9"/>
    <w:rsid w:val="00913DEA"/>
    <w:rsid w:val="009145AE"/>
    <w:rsid w:val="009146CE"/>
    <w:rsid w:val="00914CA7"/>
    <w:rsid w:val="00915C3E"/>
    <w:rsid w:val="009161A8"/>
    <w:rsid w:val="0092357D"/>
    <w:rsid w:val="009245F5"/>
    <w:rsid w:val="00924918"/>
    <w:rsid w:val="009249EC"/>
    <w:rsid w:val="009273B3"/>
    <w:rsid w:val="009278C3"/>
    <w:rsid w:val="009305B5"/>
    <w:rsid w:val="0093120E"/>
    <w:rsid w:val="0093329C"/>
    <w:rsid w:val="00936904"/>
    <w:rsid w:val="00936F47"/>
    <w:rsid w:val="009421F1"/>
    <w:rsid w:val="009429D5"/>
    <w:rsid w:val="00942BF1"/>
    <w:rsid w:val="00945180"/>
    <w:rsid w:val="00945428"/>
    <w:rsid w:val="0094607B"/>
    <w:rsid w:val="009522C9"/>
    <w:rsid w:val="00952538"/>
    <w:rsid w:val="00952571"/>
    <w:rsid w:val="00953604"/>
    <w:rsid w:val="0095496B"/>
    <w:rsid w:val="009564E4"/>
    <w:rsid w:val="0095740C"/>
    <w:rsid w:val="009610DC"/>
    <w:rsid w:val="00961490"/>
    <w:rsid w:val="0096192A"/>
    <w:rsid w:val="0096381A"/>
    <w:rsid w:val="009656C7"/>
    <w:rsid w:val="00965E04"/>
    <w:rsid w:val="009674AD"/>
    <w:rsid w:val="009705A1"/>
    <w:rsid w:val="00970CDC"/>
    <w:rsid w:val="00976326"/>
    <w:rsid w:val="00976F9E"/>
    <w:rsid w:val="00977010"/>
    <w:rsid w:val="00977D02"/>
    <w:rsid w:val="009809BB"/>
    <w:rsid w:val="0098364B"/>
    <w:rsid w:val="0098369C"/>
    <w:rsid w:val="00985933"/>
    <w:rsid w:val="009911AF"/>
    <w:rsid w:val="00991875"/>
    <w:rsid w:val="00991F92"/>
    <w:rsid w:val="00992985"/>
    <w:rsid w:val="00993889"/>
    <w:rsid w:val="0099551B"/>
    <w:rsid w:val="00997BF1"/>
    <w:rsid w:val="009A089C"/>
    <w:rsid w:val="009A0AE7"/>
    <w:rsid w:val="009A118E"/>
    <w:rsid w:val="009A208D"/>
    <w:rsid w:val="009A21CD"/>
    <w:rsid w:val="009A278C"/>
    <w:rsid w:val="009A2BC2"/>
    <w:rsid w:val="009A40F4"/>
    <w:rsid w:val="009A41CA"/>
    <w:rsid w:val="009A42C1"/>
    <w:rsid w:val="009A5429"/>
    <w:rsid w:val="009A72AD"/>
    <w:rsid w:val="009B09E0"/>
    <w:rsid w:val="009B0BC5"/>
    <w:rsid w:val="009B1247"/>
    <w:rsid w:val="009B5254"/>
    <w:rsid w:val="009B6029"/>
    <w:rsid w:val="009B6971"/>
    <w:rsid w:val="009C1F15"/>
    <w:rsid w:val="009C27F1"/>
    <w:rsid w:val="009C3152"/>
    <w:rsid w:val="009C4CFA"/>
    <w:rsid w:val="009C5070"/>
    <w:rsid w:val="009C5CF2"/>
    <w:rsid w:val="009C7DEC"/>
    <w:rsid w:val="009D112C"/>
    <w:rsid w:val="009D47FA"/>
    <w:rsid w:val="009D4C5B"/>
    <w:rsid w:val="009D50D2"/>
    <w:rsid w:val="009D6BCA"/>
    <w:rsid w:val="009E0F62"/>
    <w:rsid w:val="009E2E11"/>
    <w:rsid w:val="009E40A3"/>
    <w:rsid w:val="009E4A58"/>
    <w:rsid w:val="009E5A2D"/>
    <w:rsid w:val="009E5AB2"/>
    <w:rsid w:val="009E6219"/>
    <w:rsid w:val="009F03B3"/>
    <w:rsid w:val="00A00716"/>
    <w:rsid w:val="00A0096C"/>
    <w:rsid w:val="00A01757"/>
    <w:rsid w:val="00A028C0"/>
    <w:rsid w:val="00A02BAE"/>
    <w:rsid w:val="00A062BE"/>
    <w:rsid w:val="00A06A6B"/>
    <w:rsid w:val="00A07E47"/>
    <w:rsid w:val="00A129D0"/>
    <w:rsid w:val="00A12C33"/>
    <w:rsid w:val="00A138BA"/>
    <w:rsid w:val="00A14C8E"/>
    <w:rsid w:val="00A153D9"/>
    <w:rsid w:val="00A15F09"/>
    <w:rsid w:val="00A169B6"/>
    <w:rsid w:val="00A211CC"/>
    <w:rsid w:val="00A21F80"/>
    <w:rsid w:val="00A2271D"/>
    <w:rsid w:val="00A237D5"/>
    <w:rsid w:val="00A27976"/>
    <w:rsid w:val="00A30EFC"/>
    <w:rsid w:val="00A31984"/>
    <w:rsid w:val="00A32876"/>
    <w:rsid w:val="00A32D73"/>
    <w:rsid w:val="00A3367B"/>
    <w:rsid w:val="00A35282"/>
    <w:rsid w:val="00A3597D"/>
    <w:rsid w:val="00A36DD1"/>
    <w:rsid w:val="00A4006C"/>
    <w:rsid w:val="00A40091"/>
    <w:rsid w:val="00A4030F"/>
    <w:rsid w:val="00A41C79"/>
    <w:rsid w:val="00A41CB5"/>
    <w:rsid w:val="00A42CDF"/>
    <w:rsid w:val="00A4452E"/>
    <w:rsid w:val="00A4472C"/>
    <w:rsid w:val="00A44E69"/>
    <w:rsid w:val="00A45273"/>
    <w:rsid w:val="00A453D5"/>
    <w:rsid w:val="00A45D62"/>
    <w:rsid w:val="00A4661E"/>
    <w:rsid w:val="00A50FE9"/>
    <w:rsid w:val="00A515F5"/>
    <w:rsid w:val="00A541A3"/>
    <w:rsid w:val="00A55BD6"/>
    <w:rsid w:val="00A55D50"/>
    <w:rsid w:val="00A57142"/>
    <w:rsid w:val="00A648CD"/>
    <w:rsid w:val="00A6537A"/>
    <w:rsid w:val="00A65A94"/>
    <w:rsid w:val="00A67866"/>
    <w:rsid w:val="00A70B07"/>
    <w:rsid w:val="00A723F8"/>
    <w:rsid w:val="00A77CCB"/>
    <w:rsid w:val="00A83D8D"/>
    <w:rsid w:val="00A8446B"/>
    <w:rsid w:val="00A8473F"/>
    <w:rsid w:val="00A862D6"/>
    <w:rsid w:val="00A8715E"/>
    <w:rsid w:val="00A90C74"/>
    <w:rsid w:val="00A9295B"/>
    <w:rsid w:val="00A93B09"/>
    <w:rsid w:val="00A94247"/>
    <w:rsid w:val="00A952D7"/>
    <w:rsid w:val="00A963F7"/>
    <w:rsid w:val="00A96AD8"/>
    <w:rsid w:val="00AA051D"/>
    <w:rsid w:val="00AA052C"/>
    <w:rsid w:val="00AA1E45"/>
    <w:rsid w:val="00AA3596"/>
    <w:rsid w:val="00AA4286"/>
    <w:rsid w:val="00AA456B"/>
    <w:rsid w:val="00AA57F5"/>
    <w:rsid w:val="00AA672E"/>
    <w:rsid w:val="00AA6EC9"/>
    <w:rsid w:val="00AB1AC8"/>
    <w:rsid w:val="00AB41D5"/>
    <w:rsid w:val="00AB6309"/>
    <w:rsid w:val="00AB6C5F"/>
    <w:rsid w:val="00AB7129"/>
    <w:rsid w:val="00AC1E20"/>
    <w:rsid w:val="00AC27A6"/>
    <w:rsid w:val="00AC30F7"/>
    <w:rsid w:val="00AC3A5A"/>
    <w:rsid w:val="00AC4D95"/>
    <w:rsid w:val="00AC5DF4"/>
    <w:rsid w:val="00AC6631"/>
    <w:rsid w:val="00AC6653"/>
    <w:rsid w:val="00AC7BA3"/>
    <w:rsid w:val="00AD0AEF"/>
    <w:rsid w:val="00AD11B7"/>
    <w:rsid w:val="00AD1A94"/>
    <w:rsid w:val="00AD1C05"/>
    <w:rsid w:val="00AD4126"/>
    <w:rsid w:val="00AD421C"/>
    <w:rsid w:val="00AD44FA"/>
    <w:rsid w:val="00AD6644"/>
    <w:rsid w:val="00AE070A"/>
    <w:rsid w:val="00AE101C"/>
    <w:rsid w:val="00AE37E5"/>
    <w:rsid w:val="00AE5EB4"/>
    <w:rsid w:val="00AF0C18"/>
    <w:rsid w:val="00AF47C5"/>
    <w:rsid w:val="00AF5398"/>
    <w:rsid w:val="00AF53C8"/>
    <w:rsid w:val="00AF753B"/>
    <w:rsid w:val="00B00189"/>
    <w:rsid w:val="00B04417"/>
    <w:rsid w:val="00B049AF"/>
    <w:rsid w:val="00B07242"/>
    <w:rsid w:val="00B0793F"/>
    <w:rsid w:val="00B10253"/>
    <w:rsid w:val="00B10534"/>
    <w:rsid w:val="00B113DB"/>
    <w:rsid w:val="00B11D8A"/>
    <w:rsid w:val="00B12981"/>
    <w:rsid w:val="00B147DD"/>
    <w:rsid w:val="00B156FD"/>
    <w:rsid w:val="00B21F61"/>
    <w:rsid w:val="00B22CD4"/>
    <w:rsid w:val="00B23ACE"/>
    <w:rsid w:val="00B24CCB"/>
    <w:rsid w:val="00B2557C"/>
    <w:rsid w:val="00B261F1"/>
    <w:rsid w:val="00B265BC"/>
    <w:rsid w:val="00B27824"/>
    <w:rsid w:val="00B311CA"/>
    <w:rsid w:val="00B31FB1"/>
    <w:rsid w:val="00B33952"/>
    <w:rsid w:val="00B33C5E"/>
    <w:rsid w:val="00B342F4"/>
    <w:rsid w:val="00B34369"/>
    <w:rsid w:val="00B34DC2"/>
    <w:rsid w:val="00B3584C"/>
    <w:rsid w:val="00B36759"/>
    <w:rsid w:val="00B378E5"/>
    <w:rsid w:val="00B40482"/>
    <w:rsid w:val="00B4346D"/>
    <w:rsid w:val="00B440F4"/>
    <w:rsid w:val="00B447A5"/>
    <w:rsid w:val="00B45666"/>
    <w:rsid w:val="00B4654C"/>
    <w:rsid w:val="00B471A5"/>
    <w:rsid w:val="00B47293"/>
    <w:rsid w:val="00B50E50"/>
    <w:rsid w:val="00B52120"/>
    <w:rsid w:val="00B54ABC"/>
    <w:rsid w:val="00B54DDE"/>
    <w:rsid w:val="00B56FBE"/>
    <w:rsid w:val="00B60ACF"/>
    <w:rsid w:val="00B62B58"/>
    <w:rsid w:val="00B65149"/>
    <w:rsid w:val="00B66567"/>
    <w:rsid w:val="00B66F52"/>
    <w:rsid w:val="00B66FE5"/>
    <w:rsid w:val="00B706A4"/>
    <w:rsid w:val="00B71740"/>
    <w:rsid w:val="00B72880"/>
    <w:rsid w:val="00B758BF"/>
    <w:rsid w:val="00B77EC8"/>
    <w:rsid w:val="00B81448"/>
    <w:rsid w:val="00B827A6"/>
    <w:rsid w:val="00B831CE"/>
    <w:rsid w:val="00B86677"/>
    <w:rsid w:val="00B87131"/>
    <w:rsid w:val="00B90E7D"/>
    <w:rsid w:val="00B939B1"/>
    <w:rsid w:val="00B95169"/>
    <w:rsid w:val="00B96D40"/>
    <w:rsid w:val="00B97386"/>
    <w:rsid w:val="00BA263B"/>
    <w:rsid w:val="00BA42B2"/>
    <w:rsid w:val="00BA58D4"/>
    <w:rsid w:val="00BA5B9E"/>
    <w:rsid w:val="00BA6D0A"/>
    <w:rsid w:val="00BA7867"/>
    <w:rsid w:val="00BA7C9A"/>
    <w:rsid w:val="00BB5F8F"/>
    <w:rsid w:val="00BB657A"/>
    <w:rsid w:val="00BC0CF7"/>
    <w:rsid w:val="00BC1A4E"/>
    <w:rsid w:val="00BC5DC7"/>
    <w:rsid w:val="00BC6B8B"/>
    <w:rsid w:val="00BC73D8"/>
    <w:rsid w:val="00BD52D7"/>
    <w:rsid w:val="00BD5AD2"/>
    <w:rsid w:val="00BD6141"/>
    <w:rsid w:val="00BE22F3"/>
    <w:rsid w:val="00BE5B52"/>
    <w:rsid w:val="00BE774B"/>
    <w:rsid w:val="00BE7B8D"/>
    <w:rsid w:val="00BF0993"/>
    <w:rsid w:val="00BF10A9"/>
    <w:rsid w:val="00BF1703"/>
    <w:rsid w:val="00BF231C"/>
    <w:rsid w:val="00BF3C07"/>
    <w:rsid w:val="00BF41F0"/>
    <w:rsid w:val="00BF51E5"/>
    <w:rsid w:val="00BF74A6"/>
    <w:rsid w:val="00C013AD"/>
    <w:rsid w:val="00C02DA4"/>
    <w:rsid w:val="00C04904"/>
    <w:rsid w:val="00C056B3"/>
    <w:rsid w:val="00C103E5"/>
    <w:rsid w:val="00C13319"/>
    <w:rsid w:val="00C13EE9"/>
    <w:rsid w:val="00C175C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07"/>
    <w:rsid w:val="00C5142B"/>
    <w:rsid w:val="00C521D6"/>
    <w:rsid w:val="00C55232"/>
    <w:rsid w:val="00C553A4"/>
    <w:rsid w:val="00C55A06"/>
    <w:rsid w:val="00C55D03"/>
    <w:rsid w:val="00C5768F"/>
    <w:rsid w:val="00C601BC"/>
    <w:rsid w:val="00C62611"/>
    <w:rsid w:val="00C6329F"/>
    <w:rsid w:val="00C63340"/>
    <w:rsid w:val="00C643F9"/>
    <w:rsid w:val="00C64E95"/>
    <w:rsid w:val="00C71372"/>
    <w:rsid w:val="00C72410"/>
    <w:rsid w:val="00C7287F"/>
    <w:rsid w:val="00C75DF8"/>
    <w:rsid w:val="00C80CB8"/>
    <w:rsid w:val="00C8127E"/>
    <w:rsid w:val="00C819F8"/>
    <w:rsid w:val="00C8248C"/>
    <w:rsid w:val="00C8364D"/>
    <w:rsid w:val="00C84E33"/>
    <w:rsid w:val="00C86D6F"/>
    <w:rsid w:val="00C905FC"/>
    <w:rsid w:val="00C92D03"/>
    <w:rsid w:val="00C9319C"/>
    <w:rsid w:val="00C94207"/>
    <w:rsid w:val="00C9435D"/>
    <w:rsid w:val="00C94DF2"/>
    <w:rsid w:val="00C96741"/>
    <w:rsid w:val="00CA2D1B"/>
    <w:rsid w:val="00CA375D"/>
    <w:rsid w:val="00CA46AA"/>
    <w:rsid w:val="00CA662A"/>
    <w:rsid w:val="00CA7AFD"/>
    <w:rsid w:val="00CA7C3C"/>
    <w:rsid w:val="00CB0130"/>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CC1"/>
    <w:rsid w:val="00CD2808"/>
    <w:rsid w:val="00CD28BF"/>
    <w:rsid w:val="00CD4092"/>
    <w:rsid w:val="00CD4A20"/>
    <w:rsid w:val="00CD50A1"/>
    <w:rsid w:val="00CD519E"/>
    <w:rsid w:val="00CD5836"/>
    <w:rsid w:val="00CD63F3"/>
    <w:rsid w:val="00CD72D3"/>
    <w:rsid w:val="00CE0C4F"/>
    <w:rsid w:val="00CE30EA"/>
    <w:rsid w:val="00CE3C1C"/>
    <w:rsid w:val="00CE42FB"/>
    <w:rsid w:val="00CF048A"/>
    <w:rsid w:val="00CF155A"/>
    <w:rsid w:val="00CF182F"/>
    <w:rsid w:val="00CF2947"/>
    <w:rsid w:val="00CF40E0"/>
    <w:rsid w:val="00CF686F"/>
    <w:rsid w:val="00CF6E60"/>
    <w:rsid w:val="00CF7697"/>
    <w:rsid w:val="00CF7BCA"/>
    <w:rsid w:val="00D008FD"/>
    <w:rsid w:val="00D0321C"/>
    <w:rsid w:val="00D035EC"/>
    <w:rsid w:val="00D03DAF"/>
    <w:rsid w:val="00D06AB1"/>
    <w:rsid w:val="00D072ED"/>
    <w:rsid w:val="00D07A16"/>
    <w:rsid w:val="00D1067E"/>
    <w:rsid w:val="00D10F50"/>
    <w:rsid w:val="00D11272"/>
    <w:rsid w:val="00D126F5"/>
    <w:rsid w:val="00D1489E"/>
    <w:rsid w:val="00D14FBC"/>
    <w:rsid w:val="00D15FB2"/>
    <w:rsid w:val="00D20737"/>
    <w:rsid w:val="00D214C5"/>
    <w:rsid w:val="00D21C23"/>
    <w:rsid w:val="00D21E81"/>
    <w:rsid w:val="00D223DE"/>
    <w:rsid w:val="00D25E37"/>
    <w:rsid w:val="00D2661A"/>
    <w:rsid w:val="00D27582"/>
    <w:rsid w:val="00D27EC4"/>
    <w:rsid w:val="00D30369"/>
    <w:rsid w:val="00D32719"/>
    <w:rsid w:val="00D33333"/>
    <w:rsid w:val="00D33457"/>
    <w:rsid w:val="00D352A2"/>
    <w:rsid w:val="00D35A64"/>
    <w:rsid w:val="00D36DEF"/>
    <w:rsid w:val="00D4162B"/>
    <w:rsid w:val="00D4514F"/>
    <w:rsid w:val="00D451E2"/>
    <w:rsid w:val="00D45E89"/>
    <w:rsid w:val="00D45E8D"/>
    <w:rsid w:val="00D4649D"/>
    <w:rsid w:val="00D466AE"/>
    <w:rsid w:val="00D4734F"/>
    <w:rsid w:val="00D51BF3"/>
    <w:rsid w:val="00D51D2A"/>
    <w:rsid w:val="00D66846"/>
    <w:rsid w:val="00D675FB"/>
    <w:rsid w:val="00D716F4"/>
    <w:rsid w:val="00D71F0A"/>
    <w:rsid w:val="00D71F25"/>
    <w:rsid w:val="00D71FD3"/>
    <w:rsid w:val="00D72A9C"/>
    <w:rsid w:val="00D734C0"/>
    <w:rsid w:val="00D77031"/>
    <w:rsid w:val="00D84941"/>
    <w:rsid w:val="00D84FA1"/>
    <w:rsid w:val="00D851F0"/>
    <w:rsid w:val="00D86DB7"/>
    <w:rsid w:val="00D926D0"/>
    <w:rsid w:val="00D93030"/>
    <w:rsid w:val="00D930CF"/>
    <w:rsid w:val="00D950E1"/>
    <w:rsid w:val="00D952A6"/>
    <w:rsid w:val="00D9627F"/>
    <w:rsid w:val="00D9641D"/>
    <w:rsid w:val="00D96BAB"/>
    <w:rsid w:val="00D96C7C"/>
    <w:rsid w:val="00D97F99"/>
    <w:rsid w:val="00DA1E08"/>
    <w:rsid w:val="00DA24F8"/>
    <w:rsid w:val="00DA28E8"/>
    <w:rsid w:val="00DA38D3"/>
    <w:rsid w:val="00DA3932"/>
    <w:rsid w:val="00DA3AFC"/>
    <w:rsid w:val="00DA64F8"/>
    <w:rsid w:val="00DA6C15"/>
    <w:rsid w:val="00DA6F29"/>
    <w:rsid w:val="00DB0258"/>
    <w:rsid w:val="00DB38EE"/>
    <w:rsid w:val="00DB398B"/>
    <w:rsid w:val="00DB498B"/>
    <w:rsid w:val="00DB66CA"/>
    <w:rsid w:val="00DB6BCA"/>
    <w:rsid w:val="00DB73F7"/>
    <w:rsid w:val="00DC0321"/>
    <w:rsid w:val="00DC3067"/>
    <w:rsid w:val="00DC370B"/>
    <w:rsid w:val="00DC5B90"/>
    <w:rsid w:val="00DC649B"/>
    <w:rsid w:val="00DD00FF"/>
    <w:rsid w:val="00DD0619"/>
    <w:rsid w:val="00DD07FB"/>
    <w:rsid w:val="00DD25C6"/>
    <w:rsid w:val="00DD4FE5"/>
    <w:rsid w:val="00DD54B0"/>
    <w:rsid w:val="00DD57EE"/>
    <w:rsid w:val="00DD6BCC"/>
    <w:rsid w:val="00DE0A4B"/>
    <w:rsid w:val="00DE1FE1"/>
    <w:rsid w:val="00DE2410"/>
    <w:rsid w:val="00DE2939"/>
    <w:rsid w:val="00DE6E81"/>
    <w:rsid w:val="00DE703F"/>
    <w:rsid w:val="00DE7595"/>
    <w:rsid w:val="00DF1961"/>
    <w:rsid w:val="00DF3DAB"/>
    <w:rsid w:val="00DF44DE"/>
    <w:rsid w:val="00DF5F11"/>
    <w:rsid w:val="00E01138"/>
    <w:rsid w:val="00E021AF"/>
    <w:rsid w:val="00E02DFB"/>
    <w:rsid w:val="00E030F9"/>
    <w:rsid w:val="00E0311A"/>
    <w:rsid w:val="00E03138"/>
    <w:rsid w:val="00E06404"/>
    <w:rsid w:val="00E115AD"/>
    <w:rsid w:val="00E11A85"/>
    <w:rsid w:val="00E1228B"/>
    <w:rsid w:val="00E12495"/>
    <w:rsid w:val="00E139D0"/>
    <w:rsid w:val="00E14B9D"/>
    <w:rsid w:val="00E15999"/>
    <w:rsid w:val="00E15CCD"/>
    <w:rsid w:val="00E202EF"/>
    <w:rsid w:val="00E210B5"/>
    <w:rsid w:val="00E23D99"/>
    <w:rsid w:val="00E2552F"/>
    <w:rsid w:val="00E27E4E"/>
    <w:rsid w:val="00E3137A"/>
    <w:rsid w:val="00E32CCF"/>
    <w:rsid w:val="00E34A98"/>
    <w:rsid w:val="00E34C97"/>
    <w:rsid w:val="00E35D1E"/>
    <w:rsid w:val="00E364F9"/>
    <w:rsid w:val="00E365FA"/>
    <w:rsid w:val="00E36789"/>
    <w:rsid w:val="00E378D2"/>
    <w:rsid w:val="00E433FD"/>
    <w:rsid w:val="00E44A83"/>
    <w:rsid w:val="00E502C1"/>
    <w:rsid w:val="00E502DD"/>
    <w:rsid w:val="00E50D3A"/>
    <w:rsid w:val="00E51387"/>
    <w:rsid w:val="00E51E68"/>
    <w:rsid w:val="00E52EFD"/>
    <w:rsid w:val="00E5408A"/>
    <w:rsid w:val="00E542F7"/>
    <w:rsid w:val="00E558AA"/>
    <w:rsid w:val="00E56800"/>
    <w:rsid w:val="00E56A96"/>
    <w:rsid w:val="00E602E6"/>
    <w:rsid w:val="00E60A96"/>
    <w:rsid w:val="00E60C63"/>
    <w:rsid w:val="00E62FF9"/>
    <w:rsid w:val="00E635D6"/>
    <w:rsid w:val="00E639BC"/>
    <w:rsid w:val="00E664CC"/>
    <w:rsid w:val="00E70388"/>
    <w:rsid w:val="00E70F92"/>
    <w:rsid w:val="00E72B41"/>
    <w:rsid w:val="00E74C54"/>
    <w:rsid w:val="00E75E0F"/>
    <w:rsid w:val="00E77A03"/>
    <w:rsid w:val="00E77AFB"/>
    <w:rsid w:val="00E822E8"/>
    <w:rsid w:val="00E82554"/>
    <w:rsid w:val="00E82606"/>
    <w:rsid w:val="00E846C8"/>
    <w:rsid w:val="00E84957"/>
    <w:rsid w:val="00E84A55"/>
    <w:rsid w:val="00E85BFF"/>
    <w:rsid w:val="00E86FE5"/>
    <w:rsid w:val="00E90391"/>
    <w:rsid w:val="00E906C2"/>
    <w:rsid w:val="00E910CF"/>
    <w:rsid w:val="00E9311F"/>
    <w:rsid w:val="00E934D1"/>
    <w:rsid w:val="00E94AF0"/>
    <w:rsid w:val="00E95D13"/>
    <w:rsid w:val="00E95DD3"/>
    <w:rsid w:val="00E969D5"/>
    <w:rsid w:val="00EA58D1"/>
    <w:rsid w:val="00EA61BC"/>
    <w:rsid w:val="00EA668C"/>
    <w:rsid w:val="00EA681A"/>
    <w:rsid w:val="00EA6A3A"/>
    <w:rsid w:val="00EA735B"/>
    <w:rsid w:val="00EB17DE"/>
    <w:rsid w:val="00EB1E69"/>
    <w:rsid w:val="00EB2086"/>
    <w:rsid w:val="00EB5ACA"/>
    <w:rsid w:val="00EB5EDF"/>
    <w:rsid w:val="00EB60FE"/>
    <w:rsid w:val="00EB74DB"/>
    <w:rsid w:val="00EC47C2"/>
    <w:rsid w:val="00EC5359"/>
    <w:rsid w:val="00EC562A"/>
    <w:rsid w:val="00EC59A7"/>
    <w:rsid w:val="00EC5A5F"/>
    <w:rsid w:val="00ED067A"/>
    <w:rsid w:val="00ED2B50"/>
    <w:rsid w:val="00ED30A1"/>
    <w:rsid w:val="00ED6745"/>
    <w:rsid w:val="00EE0350"/>
    <w:rsid w:val="00EE0719"/>
    <w:rsid w:val="00EE0E80"/>
    <w:rsid w:val="00EE54A6"/>
    <w:rsid w:val="00EE5A7B"/>
    <w:rsid w:val="00EE613F"/>
    <w:rsid w:val="00EE7295"/>
    <w:rsid w:val="00EE7869"/>
    <w:rsid w:val="00EE7A56"/>
    <w:rsid w:val="00EF054A"/>
    <w:rsid w:val="00EF3235"/>
    <w:rsid w:val="00EF5913"/>
    <w:rsid w:val="00EF7E72"/>
    <w:rsid w:val="00F01DD5"/>
    <w:rsid w:val="00F04004"/>
    <w:rsid w:val="00F06D37"/>
    <w:rsid w:val="00F07B9D"/>
    <w:rsid w:val="00F11586"/>
    <w:rsid w:val="00F1183B"/>
    <w:rsid w:val="00F11C9F"/>
    <w:rsid w:val="00F12263"/>
    <w:rsid w:val="00F1409D"/>
    <w:rsid w:val="00F14214"/>
    <w:rsid w:val="00F149C3"/>
    <w:rsid w:val="00F157A9"/>
    <w:rsid w:val="00F16841"/>
    <w:rsid w:val="00F24C30"/>
    <w:rsid w:val="00F25BB6"/>
    <w:rsid w:val="00F25BF4"/>
    <w:rsid w:val="00F26B7E"/>
    <w:rsid w:val="00F27A3B"/>
    <w:rsid w:val="00F31269"/>
    <w:rsid w:val="00F32923"/>
    <w:rsid w:val="00F33817"/>
    <w:rsid w:val="00F33B55"/>
    <w:rsid w:val="00F35964"/>
    <w:rsid w:val="00F372EC"/>
    <w:rsid w:val="00F420D5"/>
    <w:rsid w:val="00F4295E"/>
    <w:rsid w:val="00F451EA"/>
    <w:rsid w:val="00F45447"/>
    <w:rsid w:val="00F456C6"/>
    <w:rsid w:val="00F4577B"/>
    <w:rsid w:val="00F46496"/>
    <w:rsid w:val="00F474D0"/>
    <w:rsid w:val="00F50179"/>
    <w:rsid w:val="00F515EE"/>
    <w:rsid w:val="00F51E8A"/>
    <w:rsid w:val="00F56511"/>
    <w:rsid w:val="00F6194E"/>
    <w:rsid w:val="00F623AC"/>
    <w:rsid w:val="00F63FE4"/>
    <w:rsid w:val="00F6412A"/>
    <w:rsid w:val="00F6440E"/>
    <w:rsid w:val="00F65893"/>
    <w:rsid w:val="00F666DB"/>
    <w:rsid w:val="00F66A4A"/>
    <w:rsid w:val="00F67284"/>
    <w:rsid w:val="00F71E22"/>
    <w:rsid w:val="00F72142"/>
    <w:rsid w:val="00F72AE7"/>
    <w:rsid w:val="00F73015"/>
    <w:rsid w:val="00F81141"/>
    <w:rsid w:val="00F81204"/>
    <w:rsid w:val="00F833BA"/>
    <w:rsid w:val="00F84FD0"/>
    <w:rsid w:val="00F859A8"/>
    <w:rsid w:val="00F86D87"/>
    <w:rsid w:val="00F9108B"/>
    <w:rsid w:val="00F91349"/>
    <w:rsid w:val="00F9146F"/>
    <w:rsid w:val="00F93A8A"/>
    <w:rsid w:val="00F95248"/>
    <w:rsid w:val="00F956A9"/>
    <w:rsid w:val="00F963ED"/>
    <w:rsid w:val="00F966CF"/>
    <w:rsid w:val="00F96CAE"/>
    <w:rsid w:val="00F97C99"/>
    <w:rsid w:val="00F97DC6"/>
    <w:rsid w:val="00FA0F4D"/>
    <w:rsid w:val="00FA1997"/>
    <w:rsid w:val="00FA4DAC"/>
    <w:rsid w:val="00FA656A"/>
    <w:rsid w:val="00FA662D"/>
    <w:rsid w:val="00FA7346"/>
    <w:rsid w:val="00FA73B1"/>
    <w:rsid w:val="00FA7626"/>
    <w:rsid w:val="00FB014D"/>
    <w:rsid w:val="00FB0CB9"/>
    <w:rsid w:val="00FB231D"/>
    <w:rsid w:val="00FB31EF"/>
    <w:rsid w:val="00FB45F1"/>
    <w:rsid w:val="00FB4A72"/>
    <w:rsid w:val="00FB54E8"/>
    <w:rsid w:val="00FB7054"/>
    <w:rsid w:val="00FC17B7"/>
    <w:rsid w:val="00FC2CB7"/>
    <w:rsid w:val="00FC37B5"/>
    <w:rsid w:val="00FC4090"/>
    <w:rsid w:val="00FC55B4"/>
    <w:rsid w:val="00FD00E6"/>
    <w:rsid w:val="00FD09A1"/>
    <w:rsid w:val="00FD2A7C"/>
    <w:rsid w:val="00FD31E0"/>
    <w:rsid w:val="00FD565E"/>
    <w:rsid w:val="00FD59EB"/>
    <w:rsid w:val="00FD7299"/>
    <w:rsid w:val="00FD7C2F"/>
    <w:rsid w:val="00FE1FBE"/>
    <w:rsid w:val="00FE250A"/>
    <w:rsid w:val="00FE3901"/>
    <w:rsid w:val="00FE39D3"/>
    <w:rsid w:val="00FE415F"/>
    <w:rsid w:val="00FE4BCE"/>
    <w:rsid w:val="00FE54AE"/>
    <w:rsid w:val="00FE576A"/>
    <w:rsid w:val="00FE7E79"/>
    <w:rsid w:val="00FF3DF0"/>
    <w:rsid w:val="00FF3E7D"/>
    <w:rsid w:val="00FF5B99"/>
    <w:rsid w:val="00FF5C75"/>
    <w:rsid w:val="00FF730C"/>
    <w:rsid w:val="00FF73F4"/>
    <w:rsid w:val="00FF7CE4"/>
    <w:rsid w:val="00FF7E39"/>
    <w:rsid w:val="0162347F"/>
    <w:rsid w:val="01C70225"/>
    <w:rsid w:val="0204431A"/>
    <w:rsid w:val="02523B07"/>
    <w:rsid w:val="02777BFD"/>
    <w:rsid w:val="027A149C"/>
    <w:rsid w:val="03A7276C"/>
    <w:rsid w:val="03E00BE2"/>
    <w:rsid w:val="04AD1CC8"/>
    <w:rsid w:val="04BA10FB"/>
    <w:rsid w:val="058B4E10"/>
    <w:rsid w:val="062C21B1"/>
    <w:rsid w:val="06622FDE"/>
    <w:rsid w:val="06CD24E2"/>
    <w:rsid w:val="07584933"/>
    <w:rsid w:val="076B113D"/>
    <w:rsid w:val="07855A22"/>
    <w:rsid w:val="07DB5933"/>
    <w:rsid w:val="085F4029"/>
    <w:rsid w:val="08F47446"/>
    <w:rsid w:val="090A4F39"/>
    <w:rsid w:val="09444C12"/>
    <w:rsid w:val="098812EC"/>
    <w:rsid w:val="09A23EA3"/>
    <w:rsid w:val="0C0F39DA"/>
    <w:rsid w:val="0CCA0F1D"/>
    <w:rsid w:val="0D7227EE"/>
    <w:rsid w:val="0D7C756C"/>
    <w:rsid w:val="0EB96D5A"/>
    <w:rsid w:val="0EE40A4D"/>
    <w:rsid w:val="0FA24BDA"/>
    <w:rsid w:val="10052ED0"/>
    <w:rsid w:val="103A626F"/>
    <w:rsid w:val="115D72EA"/>
    <w:rsid w:val="11641343"/>
    <w:rsid w:val="11E0585A"/>
    <w:rsid w:val="126B29FB"/>
    <w:rsid w:val="12890412"/>
    <w:rsid w:val="12C609D2"/>
    <w:rsid w:val="140432BB"/>
    <w:rsid w:val="140B03F9"/>
    <w:rsid w:val="15FA6724"/>
    <w:rsid w:val="17800EAB"/>
    <w:rsid w:val="179521CC"/>
    <w:rsid w:val="17AE3C6A"/>
    <w:rsid w:val="17E02E00"/>
    <w:rsid w:val="17E70F2A"/>
    <w:rsid w:val="17EC792F"/>
    <w:rsid w:val="18737847"/>
    <w:rsid w:val="18BC257C"/>
    <w:rsid w:val="19364F52"/>
    <w:rsid w:val="19B16272"/>
    <w:rsid w:val="1A90594E"/>
    <w:rsid w:val="1B504992"/>
    <w:rsid w:val="1B85452A"/>
    <w:rsid w:val="1BD41B32"/>
    <w:rsid w:val="1CB375E3"/>
    <w:rsid w:val="1D6B6712"/>
    <w:rsid w:val="1D9A5520"/>
    <w:rsid w:val="1E1D542E"/>
    <w:rsid w:val="1E1E495D"/>
    <w:rsid w:val="20225656"/>
    <w:rsid w:val="20353D74"/>
    <w:rsid w:val="20994D8B"/>
    <w:rsid w:val="21247E82"/>
    <w:rsid w:val="21645399"/>
    <w:rsid w:val="226C6BFB"/>
    <w:rsid w:val="227D1AF1"/>
    <w:rsid w:val="23B74FCF"/>
    <w:rsid w:val="244828D1"/>
    <w:rsid w:val="247F5280"/>
    <w:rsid w:val="24E54749"/>
    <w:rsid w:val="252D615E"/>
    <w:rsid w:val="255F2A47"/>
    <w:rsid w:val="2574470D"/>
    <w:rsid w:val="25A73B9D"/>
    <w:rsid w:val="26AB3711"/>
    <w:rsid w:val="26D233DF"/>
    <w:rsid w:val="270C52A9"/>
    <w:rsid w:val="27303F23"/>
    <w:rsid w:val="276A791B"/>
    <w:rsid w:val="276C572C"/>
    <w:rsid w:val="276D1C8F"/>
    <w:rsid w:val="28447239"/>
    <w:rsid w:val="29F23AB2"/>
    <w:rsid w:val="2B452236"/>
    <w:rsid w:val="2BEB7AD7"/>
    <w:rsid w:val="2C64635F"/>
    <w:rsid w:val="2C713AFC"/>
    <w:rsid w:val="2D0D2D89"/>
    <w:rsid w:val="2D5644CB"/>
    <w:rsid w:val="2D5A02E9"/>
    <w:rsid w:val="2DB42E5B"/>
    <w:rsid w:val="2E4342E2"/>
    <w:rsid w:val="2EE32B48"/>
    <w:rsid w:val="2F3B6818"/>
    <w:rsid w:val="30BF7055"/>
    <w:rsid w:val="30E86D5A"/>
    <w:rsid w:val="31034648"/>
    <w:rsid w:val="31090A39"/>
    <w:rsid w:val="31886AE6"/>
    <w:rsid w:val="31AB2131"/>
    <w:rsid w:val="31D92FD1"/>
    <w:rsid w:val="321C6F87"/>
    <w:rsid w:val="32DF445D"/>
    <w:rsid w:val="33005AEA"/>
    <w:rsid w:val="33045347"/>
    <w:rsid w:val="331547AA"/>
    <w:rsid w:val="33707BCD"/>
    <w:rsid w:val="341862D2"/>
    <w:rsid w:val="34D21A98"/>
    <w:rsid w:val="34F00131"/>
    <w:rsid w:val="34FB5522"/>
    <w:rsid w:val="35BE6423"/>
    <w:rsid w:val="36732E6B"/>
    <w:rsid w:val="36A4248B"/>
    <w:rsid w:val="37490915"/>
    <w:rsid w:val="379320DC"/>
    <w:rsid w:val="37D6230E"/>
    <w:rsid w:val="3824364B"/>
    <w:rsid w:val="382513DD"/>
    <w:rsid w:val="382C1E70"/>
    <w:rsid w:val="389D108C"/>
    <w:rsid w:val="395E1749"/>
    <w:rsid w:val="396974A7"/>
    <w:rsid w:val="398E38F4"/>
    <w:rsid w:val="3A800C48"/>
    <w:rsid w:val="3A9039C2"/>
    <w:rsid w:val="3AA90ACE"/>
    <w:rsid w:val="3AFDCCD3"/>
    <w:rsid w:val="3BCB453B"/>
    <w:rsid w:val="3C0E31B5"/>
    <w:rsid w:val="3CA10933"/>
    <w:rsid w:val="3CB67FD0"/>
    <w:rsid w:val="3D0E7015"/>
    <w:rsid w:val="3DCD5DD2"/>
    <w:rsid w:val="3E863F66"/>
    <w:rsid w:val="3EF92944"/>
    <w:rsid w:val="3F7D346F"/>
    <w:rsid w:val="3FCB65F8"/>
    <w:rsid w:val="40891BF6"/>
    <w:rsid w:val="4102529C"/>
    <w:rsid w:val="41881BDE"/>
    <w:rsid w:val="42351FA4"/>
    <w:rsid w:val="42800DAF"/>
    <w:rsid w:val="42960777"/>
    <w:rsid w:val="42996893"/>
    <w:rsid w:val="429E1785"/>
    <w:rsid w:val="43AB7D5C"/>
    <w:rsid w:val="43D778E9"/>
    <w:rsid w:val="44631C22"/>
    <w:rsid w:val="4472401B"/>
    <w:rsid w:val="44E57938"/>
    <w:rsid w:val="44F723C7"/>
    <w:rsid w:val="453C4F03"/>
    <w:rsid w:val="458A2756"/>
    <w:rsid w:val="46E80C42"/>
    <w:rsid w:val="46E930D4"/>
    <w:rsid w:val="475F0407"/>
    <w:rsid w:val="48066B44"/>
    <w:rsid w:val="48073E8D"/>
    <w:rsid w:val="48743888"/>
    <w:rsid w:val="48BE1BBE"/>
    <w:rsid w:val="48E42798"/>
    <w:rsid w:val="4ADB3F9A"/>
    <w:rsid w:val="4B282D31"/>
    <w:rsid w:val="4CA042A8"/>
    <w:rsid w:val="4CD6044F"/>
    <w:rsid w:val="4CE97CBC"/>
    <w:rsid w:val="4DCB1D7B"/>
    <w:rsid w:val="4DE85E56"/>
    <w:rsid w:val="4E697103"/>
    <w:rsid w:val="4E98088C"/>
    <w:rsid w:val="4F975F2A"/>
    <w:rsid w:val="503C6D48"/>
    <w:rsid w:val="506F39F0"/>
    <w:rsid w:val="5108650F"/>
    <w:rsid w:val="512B296C"/>
    <w:rsid w:val="51A0022C"/>
    <w:rsid w:val="51D908FF"/>
    <w:rsid w:val="52226B94"/>
    <w:rsid w:val="52F545E6"/>
    <w:rsid w:val="52F7518F"/>
    <w:rsid w:val="5345199C"/>
    <w:rsid w:val="54235BE8"/>
    <w:rsid w:val="542639A2"/>
    <w:rsid w:val="5549583F"/>
    <w:rsid w:val="55B620C4"/>
    <w:rsid w:val="55E90978"/>
    <w:rsid w:val="55F14475"/>
    <w:rsid w:val="55FD30EB"/>
    <w:rsid w:val="565B09BB"/>
    <w:rsid w:val="577D0C11"/>
    <w:rsid w:val="585F43E7"/>
    <w:rsid w:val="58927B08"/>
    <w:rsid w:val="589533FB"/>
    <w:rsid w:val="589F4B81"/>
    <w:rsid w:val="59A73A9A"/>
    <w:rsid w:val="5A276F81"/>
    <w:rsid w:val="5A9C5F27"/>
    <w:rsid w:val="5B7C3903"/>
    <w:rsid w:val="5BFE5301"/>
    <w:rsid w:val="5C9114BE"/>
    <w:rsid w:val="5DD451FE"/>
    <w:rsid w:val="5DE34D29"/>
    <w:rsid w:val="5E444EDC"/>
    <w:rsid w:val="5EA62EA0"/>
    <w:rsid w:val="5EEC0146"/>
    <w:rsid w:val="5F4A27E1"/>
    <w:rsid w:val="5FE26043"/>
    <w:rsid w:val="5FEA294A"/>
    <w:rsid w:val="60361BA1"/>
    <w:rsid w:val="609F65A9"/>
    <w:rsid w:val="60D534B6"/>
    <w:rsid w:val="612A2A92"/>
    <w:rsid w:val="61D855F2"/>
    <w:rsid w:val="622D408A"/>
    <w:rsid w:val="62DB523F"/>
    <w:rsid w:val="63004926"/>
    <w:rsid w:val="63076C15"/>
    <w:rsid w:val="634426E2"/>
    <w:rsid w:val="64C3643B"/>
    <w:rsid w:val="66E12C28"/>
    <w:rsid w:val="67390E15"/>
    <w:rsid w:val="673F7A07"/>
    <w:rsid w:val="67E75368"/>
    <w:rsid w:val="689C5261"/>
    <w:rsid w:val="68BC5088"/>
    <w:rsid w:val="69D8798C"/>
    <w:rsid w:val="6A3425D8"/>
    <w:rsid w:val="6A39608A"/>
    <w:rsid w:val="6B213D44"/>
    <w:rsid w:val="6BE26BB3"/>
    <w:rsid w:val="6C150D37"/>
    <w:rsid w:val="6C366C1F"/>
    <w:rsid w:val="6C8D4D71"/>
    <w:rsid w:val="6CE31621"/>
    <w:rsid w:val="6D3078CD"/>
    <w:rsid w:val="6DBC5139"/>
    <w:rsid w:val="6DD171D1"/>
    <w:rsid w:val="6DF14E7E"/>
    <w:rsid w:val="6DFC7669"/>
    <w:rsid w:val="6E31580F"/>
    <w:rsid w:val="6E887792"/>
    <w:rsid w:val="6E922D88"/>
    <w:rsid w:val="6E9D7F86"/>
    <w:rsid w:val="6EEE310C"/>
    <w:rsid w:val="6F0A3645"/>
    <w:rsid w:val="6F4A0592"/>
    <w:rsid w:val="6F984159"/>
    <w:rsid w:val="6FF9271D"/>
    <w:rsid w:val="70EE0A2C"/>
    <w:rsid w:val="73B47087"/>
    <w:rsid w:val="741A3E85"/>
    <w:rsid w:val="741C6F7D"/>
    <w:rsid w:val="74AF3087"/>
    <w:rsid w:val="75394392"/>
    <w:rsid w:val="754A433D"/>
    <w:rsid w:val="75592937"/>
    <w:rsid w:val="759F3B49"/>
    <w:rsid w:val="75C24DFB"/>
    <w:rsid w:val="76193866"/>
    <w:rsid w:val="76870A83"/>
    <w:rsid w:val="7740193F"/>
    <w:rsid w:val="77482AFD"/>
    <w:rsid w:val="776824C4"/>
    <w:rsid w:val="77B85D0D"/>
    <w:rsid w:val="78774E59"/>
    <w:rsid w:val="791A6F51"/>
    <w:rsid w:val="793E5B57"/>
    <w:rsid w:val="796A733B"/>
    <w:rsid w:val="796E7CD8"/>
    <w:rsid w:val="79EC0B8F"/>
    <w:rsid w:val="7B5D74BF"/>
    <w:rsid w:val="7B6178B0"/>
    <w:rsid w:val="7B850236"/>
    <w:rsid w:val="7C8E447B"/>
    <w:rsid w:val="7CE24C65"/>
    <w:rsid w:val="7E205D2C"/>
    <w:rsid w:val="7E222025"/>
    <w:rsid w:val="7E6D2FCD"/>
    <w:rsid w:val="7E8B45FD"/>
    <w:rsid w:val="7EC14B12"/>
    <w:rsid w:val="7F345F01"/>
    <w:rsid w:val="7F8F2416"/>
    <w:rsid w:val="7FC323F0"/>
    <w:rsid w:val="7FDE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42"/>
    <w:qFormat/>
    <w:uiPriority w:val="0"/>
    <w:pPr>
      <w:keepNext/>
      <w:keepLines/>
      <w:spacing w:line="240" w:lineRule="auto"/>
      <w:jc w:val="center"/>
      <w:outlineLvl w:val="3"/>
    </w:pPr>
    <w:rPr>
      <w:rFonts w:ascii="Arial" w:hAnsi="Arial" w:eastAsia="黑体"/>
      <w:bCs/>
      <w:szCs w:val="28"/>
    </w:rPr>
  </w:style>
  <w:style w:type="paragraph" w:styleId="7">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textAlignment w:val="baseline"/>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caption"/>
    <w:basedOn w:val="1"/>
    <w:next w:val="1"/>
    <w:semiHidden/>
    <w:unhideWhenUsed/>
    <w:qFormat/>
    <w:uiPriority w:val="35"/>
    <w:rPr>
      <w:rFonts w:ascii="Arial" w:hAnsi="Arial" w:eastAsia="黑体" w:cstheme="minorBidi"/>
      <w:sz w:val="20"/>
      <w:szCs w:val="22"/>
    </w:rPr>
  </w:style>
  <w:style w:type="paragraph" w:styleId="15">
    <w:name w:val="annotation text"/>
    <w:basedOn w:val="1"/>
    <w:semiHidden/>
    <w:unhideWhenUsed/>
    <w:qFormat/>
    <w:uiPriority w:val="99"/>
    <w:pPr>
      <w:jc w:val="left"/>
    </w:pPr>
  </w:style>
  <w:style w:type="paragraph" w:styleId="16">
    <w:name w:val="Body Text"/>
    <w:basedOn w:val="1"/>
    <w:link w:val="91"/>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50"/>
    <w:semiHidden/>
    <w:unhideWhenUsed/>
    <w:qFormat/>
    <w:uiPriority w:val="99"/>
    <w:rPr>
      <w:sz w:val="18"/>
      <w:szCs w:val="18"/>
    </w:rPr>
  </w:style>
  <w:style w:type="paragraph" w:styleId="20">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8"/>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qFormat/>
    <w:uiPriority w:val="99"/>
    <w:pPr>
      <w:spacing w:beforeAutospacing="1" w:afterAutospacing="1"/>
      <w:jc w:val="left"/>
    </w:pPr>
    <w:rPr>
      <w:kern w:val="0"/>
    </w:rPr>
  </w:style>
  <w:style w:type="paragraph" w:styleId="29">
    <w:name w:val="Title"/>
    <w:basedOn w:val="1"/>
    <w:link w:val="53"/>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3"/>
    <w:qFormat/>
    <w:uiPriority w:val="0"/>
    <w:rPr>
      <w:rFonts w:ascii="Times New Roman" w:hAnsi="Times New Roman" w:eastAsia="宋体" w:cs="Times New Roman"/>
      <w:b/>
      <w:bCs/>
      <w:kern w:val="44"/>
      <w:sz w:val="44"/>
      <w:szCs w:val="44"/>
    </w:rPr>
  </w:style>
  <w:style w:type="character" w:customStyle="1" w:styleId="40">
    <w:name w:val="标题 2 字符"/>
    <w:link w:val="4"/>
    <w:qFormat/>
    <w:uiPriority w:val="0"/>
    <w:rPr>
      <w:rFonts w:ascii="Arial" w:hAnsi="Arial" w:eastAsia="黑体" w:cs="Times New Roman"/>
      <w:b/>
      <w:bCs/>
      <w:sz w:val="32"/>
      <w:szCs w:val="32"/>
    </w:rPr>
  </w:style>
  <w:style w:type="character" w:customStyle="1" w:styleId="41">
    <w:name w:val="标题 3 字符"/>
    <w:link w:val="5"/>
    <w:qFormat/>
    <w:uiPriority w:val="0"/>
    <w:rPr>
      <w:rFonts w:ascii="Times New Roman" w:hAnsi="Times New Roman" w:eastAsia="宋体" w:cs="Times New Roman"/>
      <w:b/>
      <w:bCs/>
      <w:sz w:val="32"/>
      <w:szCs w:val="32"/>
    </w:rPr>
  </w:style>
  <w:style w:type="character" w:customStyle="1" w:styleId="42">
    <w:name w:val="标题 4 字符"/>
    <w:link w:val="6"/>
    <w:qFormat/>
    <w:uiPriority w:val="0"/>
    <w:rPr>
      <w:rFonts w:ascii="Arial" w:hAnsi="Arial" w:eastAsia="黑体" w:cs="Times New Roman"/>
      <w:bCs/>
      <w:sz w:val="21"/>
      <w:szCs w:val="28"/>
    </w:rPr>
  </w:style>
  <w:style w:type="character" w:customStyle="1" w:styleId="43">
    <w:name w:val="标题 5 字符"/>
    <w:link w:val="7"/>
    <w:qFormat/>
    <w:uiPriority w:val="0"/>
    <w:rPr>
      <w:rFonts w:ascii="Times New Roman" w:hAnsi="Times New Roman" w:eastAsia="宋体" w:cs="Times New Roman"/>
      <w:b/>
      <w:bCs/>
      <w:sz w:val="28"/>
      <w:szCs w:val="28"/>
    </w:rPr>
  </w:style>
  <w:style w:type="character" w:customStyle="1" w:styleId="44">
    <w:name w:val="标题 6 字符"/>
    <w:link w:val="8"/>
    <w:qFormat/>
    <w:uiPriority w:val="0"/>
    <w:rPr>
      <w:rFonts w:ascii="Arial" w:hAnsi="Arial" w:eastAsia="黑体" w:cs="Times New Roman"/>
      <w:b/>
      <w:bCs/>
      <w:sz w:val="24"/>
      <w:szCs w:val="24"/>
    </w:rPr>
  </w:style>
  <w:style w:type="character" w:customStyle="1" w:styleId="45">
    <w:name w:val="标题 7 字符"/>
    <w:link w:val="9"/>
    <w:qFormat/>
    <w:uiPriority w:val="0"/>
    <w:rPr>
      <w:rFonts w:ascii="Times New Roman" w:hAnsi="Times New Roman" w:eastAsia="宋体" w:cs="Times New Roman"/>
      <w:b/>
      <w:bCs/>
      <w:sz w:val="24"/>
      <w:szCs w:val="24"/>
    </w:rPr>
  </w:style>
  <w:style w:type="character" w:customStyle="1" w:styleId="46">
    <w:name w:val="标题 8 字符"/>
    <w:link w:val="10"/>
    <w:qFormat/>
    <w:uiPriority w:val="0"/>
    <w:rPr>
      <w:rFonts w:ascii="Arial" w:hAnsi="Arial" w:eastAsia="黑体" w:cs="Times New Roman"/>
      <w:sz w:val="24"/>
      <w:szCs w:val="24"/>
    </w:rPr>
  </w:style>
  <w:style w:type="character" w:customStyle="1" w:styleId="47">
    <w:name w:val="标题 9 字符"/>
    <w:link w:val="11"/>
    <w:qFormat/>
    <w:uiPriority w:val="0"/>
    <w:rPr>
      <w:rFonts w:ascii="Arial" w:hAnsi="Arial" w:eastAsia="黑体" w:cs="Times New Roman"/>
      <w:szCs w:val="21"/>
    </w:rPr>
  </w:style>
  <w:style w:type="character" w:customStyle="1" w:styleId="48">
    <w:name w:val="页眉 字符"/>
    <w:link w:val="21"/>
    <w:qFormat/>
    <w:uiPriority w:val="99"/>
    <w:rPr>
      <w:rFonts w:ascii="Times New Roman" w:hAnsi="Times New Roman" w:eastAsia="宋体" w:cs="Times New Roman"/>
      <w:sz w:val="18"/>
      <w:szCs w:val="18"/>
    </w:rPr>
  </w:style>
  <w:style w:type="character" w:customStyle="1" w:styleId="49">
    <w:name w:val="页脚 字符"/>
    <w:link w:val="20"/>
    <w:qFormat/>
    <w:uiPriority w:val="99"/>
    <w:rPr>
      <w:rFonts w:ascii="宋体" w:hAnsi="Times New Roman" w:eastAsia="宋体" w:cs="Times New Roman"/>
      <w:sz w:val="18"/>
      <w:szCs w:val="18"/>
    </w:rPr>
  </w:style>
  <w:style w:type="character" w:customStyle="1" w:styleId="50">
    <w:name w:val="批注框文本 字符"/>
    <w:link w:val="19"/>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9"/>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黑体" w:eastAsia="宋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6"/>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ind w:left="284"/>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4"/>
    <w:semiHidden/>
    <w:qFormat/>
    <w:uiPriority w:val="0"/>
    <w:rPr>
      <w:rFonts w:ascii="宋体" w:hAnsi="Times New Roman" w:eastAsia="宋体" w:cs="Times New Roman"/>
      <w:sz w:val="18"/>
      <w:szCs w:val="18"/>
    </w:rPr>
  </w:style>
  <w:style w:type="paragraph" w:customStyle="1" w:styleId="105">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rPr>
  </w:style>
  <w:style w:type="paragraph" w:customStyle="1" w:styleId="170">
    <w:name w:val="标准文件_二级无标题"/>
    <w:basedOn w:val="70"/>
    <w:qFormat/>
    <w:uiPriority w:val="0"/>
    <w:pPr>
      <w:spacing w:before="0" w:beforeLines="0" w:after="0" w:afterLines="0"/>
      <w:outlineLvl w:val="9"/>
    </w:pPr>
    <w:rPr>
      <w:rFonts w:ascii="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7"/>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6">
    <w:name w:val="一级条标题"/>
    <w:next w:val="235"/>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37">
    <w:name w:val="段 Char"/>
    <w:link w:val="235"/>
    <w:qFormat/>
    <w:uiPriority w:val="0"/>
    <w:rPr>
      <w:rFonts w:ascii="宋体" w:hAnsi="Times New Roman"/>
      <w:sz w:val="21"/>
    </w:rPr>
  </w:style>
  <w:style w:type="paragraph" w:customStyle="1" w:styleId="238">
    <w:name w:val="二级无"/>
    <w:basedOn w:val="1"/>
    <w:qFormat/>
    <w:uiPriority w:val="0"/>
    <w:pPr>
      <w:widowControl/>
      <w:adjustRightInd/>
      <w:spacing w:beforeLines="50" w:afterLines="50" w:line="240" w:lineRule="auto"/>
      <w:ind w:left="851"/>
      <w:jc w:val="left"/>
      <w:outlineLvl w:val="3"/>
    </w:pPr>
    <w:rPr>
      <w:rFonts w:ascii="宋体" w:hAnsi="Times New Roman"/>
      <w:kern w:val="0"/>
    </w:rPr>
  </w:style>
  <w:style w:type="paragraph" w:customStyle="1" w:styleId="239">
    <w:name w:val="三级无"/>
    <w:basedOn w:val="1"/>
    <w:qFormat/>
    <w:uiPriority w:val="0"/>
    <w:pPr>
      <w:widowControl/>
      <w:adjustRightInd/>
      <w:spacing w:beforeLines="50" w:afterLines="50" w:line="240" w:lineRule="auto"/>
      <w:ind w:left="1135"/>
      <w:jc w:val="left"/>
      <w:outlineLvl w:val="4"/>
    </w:pPr>
    <w:rPr>
      <w:rFonts w:ascii="宋体" w:hAnsi="Times New Roman"/>
      <w:kern w:val="0"/>
    </w:rPr>
  </w:style>
  <w:style w:type="paragraph" w:customStyle="1" w:styleId="240">
    <w:name w:val="表内文字（L）"/>
    <w:basedOn w:val="1"/>
    <w:qFormat/>
    <w:uiPriority w:val="0"/>
    <w:pPr>
      <w:snapToGrid w:val="0"/>
      <w:spacing w:before="93" w:beforeLines="30" w:line="240" w:lineRule="auto"/>
    </w:pPr>
    <w:rPr>
      <w:rFonts w:ascii="Arial" w:hAnsi="Arial" w:cs="宋体" w:eastAsiaTheme="minorEastAsia"/>
      <w:bCs/>
      <w:szCs w:val="20"/>
    </w:rPr>
  </w:style>
  <w:style w:type="paragraph" w:customStyle="1" w:styleId="241">
    <w:name w:val="附录标识"/>
    <w:basedOn w:val="1"/>
    <w:next w:val="235"/>
    <w:qFormat/>
    <w:uiPriority w:val="99"/>
    <w:pPr>
      <w:keepNext/>
      <w:widowControl/>
      <w:numPr>
        <w:ilvl w:val="0"/>
        <w:numId w:val="32"/>
      </w:numPr>
      <w:shd w:val="clear" w:color="FFFFFF" w:fill="FFFFFF"/>
      <w:tabs>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2">
    <w:name w:val="附录章标题"/>
    <w:next w:val="235"/>
    <w:qFormat/>
    <w:uiPriority w:val="99"/>
    <w:pPr>
      <w:numPr>
        <w:ilvl w:val="1"/>
        <w:numId w:val="3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3">
    <w:name w:val="修订1"/>
    <w:hidden/>
    <w:semiHidden/>
    <w:qFormat/>
    <w:uiPriority w:val="99"/>
    <w:rPr>
      <w:rFonts w:ascii="Calibri" w:hAnsi="Calibri" w:eastAsia="宋体" w:cs="Times New Roman"/>
      <w:kern w:val="2"/>
      <w:sz w:val="21"/>
      <w:szCs w:val="21"/>
      <w:lang w:val="en-US" w:eastAsia="zh-CN" w:bidi="ar-SA"/>
    </w:rPr>
  </w:style>
  <w:style w:type="paragraph" w:customStyle="1" w:styleId="244">
    <w:name w:val="修订2"/>
    <w:hidden/>
    <w:semiHidden/>
    <w:qFormat/>
    <w:uiPriority w:val="99"/>
    <w:rPr>
      <w:rFonts w:ascii="Calibri" w:hAnsi="Calibri" w:eastAsia="宋体" w:cs="Times New Roman"/>
      <w:kern w:val="2"/>
      <w:sz w:val="21"/>
      <w:szCs w:val="21"/>
      <w:lang w:val="en-US" w:eastAsia="zh-CN" w:bidi="ar-SA"/>
    </w:rPr>
  </w:style>
  <w:style w:type="paragraph" w:customStyle="1" w:styleId="245">
    <w:name w:val="正文1"/>
    <w:qFormat/>
    <w:uiPriority w:val="0"/>
    <w:pPr>
      <w:jc w:val="both"/>
    </w:pPr>
    <w:rPr>
      <w:rFonts w:ascii="Calibri" w:hAnsi="Calibri" w:eastAsia="宋体" w:cs="Calibri"/>
      <w:kern w:val="2"/>
      <w:sz w:val="21"/>
      <w:szCs w:val="21"/>
      <w:lang w:val="en-US" w:eastAsia="zh-CN" w:bidi="ar-SA"/>
    </w:rPr>
  </w:style>
  <w:style w:type="paragraph" w:customStyle="1" w:styleId="246">
    <w:name w:val="正文标题"/>
    <w:basedOn w:val="1"/>
    <w:next w:val="1"/>
    <w:qFormat/>
    <w:uiPriority w:val="0"/>
    <w:pPr>
      <w:autoSpaceDE w:val="0"/>
      <w:autoSpaceDN w:val="0"/>
      <w:spacing w:line="264" w:lineRule="auto"/>
      <w:ind w:firstLine="420"/>
      <w:jc w:val="left"/>
    </w:pPr>
    <w:rPr>
      <w:rFonts w:ascii="Times New Roman" w:hAnsi="Times New Roman" w:eastAsia="黑体"/>
      <w:bCs/>
      <w:kern w:val="0"/>
    </w:rPr>
  </w:style>
  <w:style w:type="paragraph" w:customStyle="1" w:styleId="247">
    <w:name w:val="正文标题-无缩进"/>
    <w:basedOn w:val="246"/>
    <w:next w:val="1"/>
    <w:qFormat/>
    <w:uiPriority w:val="0"/>
    <w:pPr>
      <w:spacing w:line="240" w:lineRule="auto"/>
      <w:ind w:firstLine="0"/>
    </w:pPr>
    <w:rPr>
      <w:b/>
    </w:rPr>
  </w:style>
  <w:style w:type="paragraph" w:customStyle="1" w:styleId="248">
    <w:name w:val="正文-表格"/>
    <w:basedOn w:val="1"/>
    <w:next w:val="1"/>
    <w:qFormat/>
    <w:uiPriority w:val="0"/>
    <w:pPr>
      <w:widowControl/>
      <w:adjustRightInd/>
      <w:spacing w:line="240" w:lineRule="auto"/>
      <w:jc w:val="left"/>
      <w:textAlignment w:val="center"/>
    </w:pPr>
    <w:rPr>
      <w:rFonts w:ascii="宋体" w:hAnsi="宋体"/>
      <w:color w:val="000000"/>
      <w:kern w:val="0"/>
    </w:rPr>
  </w:style>
  <w:style w:type="character" w:customStyle="1" w:styleId="249">
    <w:name w:val="10"/>
    <w:basedOn w:val="32"/>
    <w:qFormat/>
    <w:uiPriority w:val="0"/>
    <w:rPr>
      <w:rFonts w:hint="default" w:ascii="Times New Roman" w:hAnsi="Times New Roman" w:cs="Times New Roman"/>
    </w:rPr>
  </w:style>
  <w:style w:type="paragraph" w:styleId="250">
    <w:name w:val="List Paragraph"/>
    <w:basedOn w:val="1"/>
    <w:qFormat/>
    <w:uiPriority w:val="99"/>
    <w:pPr>
      <w:ind w:firstLine="420" w:firstLineChars="200"/>
    </w:pPr>
  </w:style>
  <w:style w:type="paragraph" w:customStyle="1" w:styleId="251">
    <w:name w:val="四号正文"/>
    <w:basedOn w:val="252"/>
    <w:qFormat/>
    <w:uiPriority w:val="0"/>
    <w:pPr>
      <w:ind w:firstLine="560"/>
    </w:pPr>
    <w:rPr>
      <w:sz w:val="28"/>
      <w:szCs w:val="28"/>
    </w:rPr>
  </w:style>
  <w:style w:type="paragraph" w:customStyle="1" w:styleId="252">
    <w:name w:val="小四正文"/>
    <w:basedOn w:val="1"/>
    <w:qFormat/>
    <w:uiPriority w:val="0"/>
    <w:pPr>
      <w:ind w:firstLine="480"/>
    </w:pPr>
  </w:style>
  <w:style w:type="paragraph" w:customStyle="1" w:styleId="253">
    <w:name w:val="表名图名"/>
    <w:basedOn w:val="5"/>
    <w:next w:val="1"/>
    <w:qFormat/>
    <w:uiPriority w:val="0"/>
    <w:pPr>
      <w:tabs>
        <w:tab w:val="left" w:pos="210"/>
        <w:tab w:val="left" w:pos="420"/>
      </w:tabs>
      <w:spacing w:line="240" w:lineRule="auto"/>
      <w:jc w:val="center"/>
    </w:pPr>
    <w:rPr>
      <w:rFonts w:eastAsia="黑体"/>
      <w:b w:val="0"/>
      <w:sz w:val="21"/>
      <w:szCs w:val="22"/>
    </w:rPr>
  </w:style>
  <w:style w:type="paragraph" w:customStyle="1" w:styleId="254">
    <w:name w:val="表格"/>
    <w:basedOn w:val="1"/>
    <w:qFormat/>
    <w:uiPriority w:val="0"/>
    <w:pPr>
      <w:snapToGrid w:val="0"/>
      <w:spacing w:line="240" w:lineRule="auto"/>
      <w:jc w:val="center"/>
    </w:pPr>
    <w:rPr>
      <w:rFonts w:ascii="宋体" w:hAnsi="宋体"/>
    </w:rPr>
  </w:style>
  <w:style w:type="character" w:customStyle="1" w:styleId="255">
    <w:name w:val="font31"/>
    <w:basedOn w:val="32"/>
    <w:qFormat/>
    <w:uiPriority w:val="0"/>
    <w:rPr>
      <w:rFonts w:hint="eastAsia" w:ascii="宋体" w:hAnsi="宋体" w:eastAsia="宋体" w:cs="宋体"/>
      <w:color w:val="000000"/>
      <w:sz w:val="22"/>
      <w:szCs w:val="22"/>
      <w:u w:val="none"/>
    </w:rPr>
  </w:style>
  <w:style w:type="character" w:customStyle="1" w:styleId="256">
    <w:name w:val="font41"/>
    <w:basedOn w:val="32"/>
    <w:qFormat/>
    <w:uiPriority w:val="0"/>
    <w:rPr>
      <w:rFonts w:hint="eastAsia" w:ascii="宋体" w:hAnsi="宋体" w:eastAsia="宋体" w:cs="宋体"/>
      <w:color w:val="000000"/>
      <w:sz w:val="22"/>
      <w:szCs w:val="22"/>
      <w:u w:val="none"/>
    </w:rPr>
  </w:style>
  <w:style w:type="paragraph" w:customStyle="1" w:styleId="257">
    <w:name w:val="列出段落1"/>
    <w:basedOn w:val="1"/>
    <w:qFormat/>
    <w:uiPriority w:val="34"/>
    <w:pPr>
      <w:ind w:firstLine="420" w:firstLineChars="200"/>
    </w:pPr>
  </w:style>
  <w:style w:type="paragraph" w:customStyle="1" w:styleId="258">
    <w:name w:val="附录"/>
    <w:basedOn w:val="1"/>
    <w:next w:val="1"/>
    <w:qFormat/>
    <w:uiPriority w:val="0"/>
    <w:pPr>
      <w:keepNext/>
      <w:keepLines/>
      <w:numPr>
        <w:ilvl w:val="0"/>
        <w:numId w:val="33"/>
      </w:numPr>
      <w:tabs>
        <w:tab w:val="left" w:pos="860"/>
      </w:tabs>
      <w:adjustRightInd/>
      <w:spacing w:line="240" w:lineRule="auto"/>
      <w:jc w:val="left"/>
      <w:outlineLvl w:val="2"/>
    </w:pPr>
    <w:rPr>
      <w:rFonts w:hint="eastAsia" w:eastAsia="黑体"/>
      <w:b/>
      <w:bCs/>
      <w:szCs w:val="32"/>
    </w:rPr>
  </w:style>
  <w:style w:type="character" w:customStyle="1" w:styleId="259">
    <w:name w:val="font21"/>
    <w:basedOn w:val="32"/>
    <w:qFormat/>
    <w:uiPriority w:val="0"/>
    <w:rPr>
      <w:rFonts w:hint="default" w:ascii="Times New Roman" w:hAnsi="Times New Roman" w:cs="Times New Roman"/>
      <w:color w:val="000000"/>
      <w:sz w:val="21"/>
      <w:szCs w:val="21"/>
      <w:u w:val="none"/>
    </w:rPr>
  </w:style>
  <w:style w:type="table" w:customStyle="1" w:styleId="260">
    <w:name w:val="网格型2"/>
    <w:basedOn w:val="30"/>
    <w:qFormat/>
    <w:uiPriority w:val="9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1">
    <w:name w:val="网格型4"/>
    <w:basedOn w:val="3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221"/>
    <w:basedOn w:val="30"/>
    <w:qFormat/>
    <w:uiPriority w:val="9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3">
    <w:name w:val="网格型3"/>
    <w:basedOn w:val="30"/>
    <w:qFormat/>
    <w:uiPriority w:val="9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4">
    <w:name w:val="附录P之后"/>
    <w:basedOn w:val="1"/>
    <w:qFormat/>
    <w:uiPriority w:val="0"/>
    <w:pPr>
      <w:numPr>
        <w:ilvl w:val="0"/>
        <w:numId w:val="34"/>
      </w:numPr>
      <w:shd w:val="clear" w:color="FFFFFF" w:fill="FFFFFF"/>
      <w:tabs>
        <w:tab w:val="left" w:pos="6406"/>
        <w:tab w:val="clear" w:pos="0"/>
      </w:tabs>
      <w:spacing w:before="25" w:beforeLines="25" w:after="50" w:afterLines="50" w:line="240" w:lineRule="auto"/>
      <w:jc w:val="center"/>
      <w:outlineLvl w:val="0"/>
    </w:pPr>
    <w:rPr>
      <w:rFonts w:hint="eastAsia" w:ascii="黑体" w:hAnsi="黑体" w:eastAsia="黑体" w:cs="黑体"/>
    </w:rPr>
  </w:style>
  <w:style w:type="table" w:customStyle="1" w:styleId="265">
    <w:name w:val="Table Normal11"/>
    <w:basedOn w:val="30"/>
    <w:qFormat/>
    <w:uiPriority w:val="0"/>
    <w:rPr>
      <w:rFonts w:eastAsia="Times New Roman"/>
    </w:rPr>
    <w:tblPr>
      <w:tblCellMar>
        <w:left w:w="0" w:type="dxa"/>
        <w:right w:w="0" w:type="dxa"/>
      </w:tblCellMar>
    </w:tblPr>
  </w:style>
  <w:style w:type="paragraph" w:customStyle="1" w:styleId="266">
    <w:name w:val="仿宋 三号"/>
    <w:basedOn w:val="267"/>
    <w:qFormat/>
    <w:uiPriority w:val="0"/>
    <w:pPr>
      <w:spacing w:line="360" w:lineRule="auto"/>
      <w:ind w:firstLine="640" w:firstLineChars="200"/>
    </w:pPr>
  </w:style>
  <w:style w:type="paragraph" w:customStyle="1" w:styleId="267">
    <w:name w:val="正文 仿宋 三号"/>
    <w:basedOn w:val="1"/>
    <w:qFormat/>
    <w:uiPriority w:val="0"/>
    <w:pPr>
      <w:ind w:firstLine="200"/>
    </w:pPr>
    <w:rPr>
      <w:sz w:val="32"/>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3C895CBA2E4C0FBFCFA5AA0A523285"/>
        <w:style w:val=""/>
        <w:category>
          <w:name w:val="常规"/>
          <w:gallery w:val="placeholder"/>
        </w:category>
        <w:types>
          <w:type w:val="bbPlcHdr"/>
        </w:types>
        <w:behaviors>
          <w:behavior w:val="content"/>
        </w:behaviors>
        <w:description w:val=""/>
        <w:guid w:val="{C6C89C4D-CC8D-40AD-AF1E-F2114271961B}"/>
      </w:docPartPr>
      <w:docPartBody>
        <w:p w14:paraId="1E8D4474">
          <w:pPr>
            <w:pStyle w:val="5"/>
            <w:rPr>
              <w:rFonts w:hint="eastAsia"/>
            </w:rPr>
          </w:pPr>
          <w:r>
            <w:rPr>
              <w:rStyle w:val="4"/>
              <w:rFonts w:hint="eastAsia"/>
            </w:rPr>
            <w:t>单击或点击此处输入文字。</w:t>
          </w:r>
        </w:p>
      </w:docPartBody>
    </w:docPart>
    <w:docPart>
      <w:docPartPr>
        <w:name w:val="{b83ba7da-7754-4b83-b37c-08cfd9b79218}"/>
        <w:style w:val=""/>
        <w:category>
          <w:name w:val="常规"/>
          <w:gallery w:val="placeholder"/>
        </w:category>
        <w:types>
          <w:type w:val="bbPlcHdr"/>
        </w:types>
        <w:behaviors>
          <w:behavior w:val="content"/>
        </w:behaviors>
        <w:description w:val=""/>
        <w:guid w:val="{B83BA7DA-7754-4B83-B37C-08CFD9B79218}"/>
      </w:docPartPr>
      <w:docPartBody>
        <w:p w14:paraId="093D9E02">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F"/>
    <w:rsid w:val="000124D6"/>
    <w:rsid w:val="000367C2"/>
    <w:rsid w:val="00062CEA"/>
    <w:rsid w:val="00085641"/>
    <w:rsid w:val="00090B16"/>
    <w:rsid w:val="000B6DCC"/>
    <w:rsid w:val="000E4AA3"/>
    <w:rsid w:val="00147A9B"/>
    <w:rsid w:val="00166828"/>
    <w:rsid w:val="00181203"/>
    <w:rsid w:val="0018276E"/>
    <w:rsid w:val="00194634"/>
    <w:rsid w:val="001B32E5"/>
    <w:rsid w:val="001C2BF5"/>
    <w:rsid w:val="001D35B4"/>
    <w:rsid w:val="00200E61"/>
    <w:rsid w:val="00220341"/>
    <w:rsid w:val="00225CB1"/>
    <w:rsid w:val="0029111B"/>
    <w:rsid w:val="00293EEF"/>
    <w:rsid w:val="002A5069"/>
    <w:rsid w:val="00302084"/>
    <w:rsid w:val="00326348"/>
    <w:rsid w:val="003421DA"/>
    <w:rsid w:val="003648F2"/>
    <w:rsid w:val="00367F3F"/>
    <w:rsid w:val="00480B83"/>
    <w:rsid w:val="004902AD"/>
    <w:rsid w:val="004A7503"/>
    <w:rsid w:val="004B647F"/>
    <w:rsid w:val="00505ADF"/>
    <w:rsid w:val="00512435"/>
    <w:rsid w:val="00574273"/>
    <w:rsid w:val="005C1354"/>
    <w:rsid w:val="005D4A7D"/>
    <w:rsid w:val="005F3E12"/>
    <w:rsid w:val="0060296D"/>
    <w:rsid w:val="00656B71"/>
    <w:rsid w:val="00690A23"/>
    <w:rsid w:val="006F0A3C"/>
    <w:rsid w:val="006F450E"/>
    <w:rsid w:val="0071729B"/>
    <w:rsid w:val="00721EFC"/>
    <w:rsid w:val="00723B83"/>
    <w:rsid w:val="00736E04"/>
    <w:rsid w:val="007A6793"/>
    <w:rsid w:val="007C2B0C"/>
    <w:rsid w:val="007D5D2C"/>
    <w:rsid w:val="007F6B2E"/>
    <w:rsid w:val="007F6D26"/>
    <w:rsid w:val="008160E0"/>
    <w:rsid w:val="00834A36"/>
    <w:rsid w:val="0085088F"/>
    <w:rsid w:val="008646FD"/>
    <w:rsid w:val="00864E09"/>
    <w:rsid w:val="008B422D"/>
    <w:rsid w:val="008D766A"/>
    <w:rsid w:val="008E1617"/>
    <w:rsid w:val="009067C9"/>
    <w:rsid w:val="009639BB"/>
    <w:rsid w:val="00970F56"/>
    <w:rsid w:val="0097136E"/>
    <w:rsid w:val="00972657"/>
    <w:rsid w:val="009A50F0"/>
    <w:rsid w:val="009C4323"/>
    <w:rsid w:val="009E2D43"/>
    <w:rsid w:val="009F05FC"/>
    <w:rsid w:val="00A14C97"/>
    <w:rsid w:val="00A16EBA"/>
    <w:rsid w:val="00A63E2C"/>
    <w:rsid w:val="00A748CD"/>
    <w:rsid w:val="00A8690A"/>
    <w:rsid w:val="00A960D1"/>
    <w:rsid w:val="00AB7C56"/>
    <w:rsid w:val="00AD7F64"/>
    <w:rsid w:val="00AF35AF"/>
    <w:rsid w:val="00AF40D6"/>
    <w:rsid w:val="00B00189"/>
    <w:rsid w:val="00B01758"/>
    <w:rsid w:val="00B22BDD"/>
    <w:rsid w:val="00B754D7"/>
    <w:rsid w:val="00B8015D"/>
    <w:rsid w:val="00BB12D0"/>
    <w:rsid w:val="00BB467A"/>
    <w:rsid w:val="00BB5D90"/>
    <w:rsid w:val="00BE37F8"/>
    <w:rsid w:val="00BE42E1"/>
    <w:rsid w:val="00C24163"/>
    <w:rsid w:val="00C33E54"/>
    <w:rsid w:val="00C35EBC"/>
    <w:rsid w:val="00C404E5"/>
    <w:rsid w:val="00C83873"/>
    <w:rsid w:val="00CC0808"/>
    <w:rsid w:val="00CF5C0D"/>
    <w:rsid w:val="00D23B95"/>
    <w:rsid w:val="00DA6B2A"/>
    <w:rsid w:val="00DD3C1A"/>
    <w:rsid w:val="00DE36B7"/>
    <w:rsid w:val="00DE55E7"/>
    <w:rsid w:val="00E26ED5"/>
    <w:rsid w:val="00E32904"/>
    <w:rsid w:val="00E34ED4"/>
    <w:rsid w:val="00E63081"/>
    <w:rsid w:val="00E76FE7"/>
    <w:rsid w:val="00EA4B2D"/>
    <w:rsid w:val="00EB0388"/>
    <w:rsid w:val="00EB40CF"/>
    <w:rsid w:val="00EB68CD"/>
    <w:rsid w:val="00EE30BC"/>
    <w:rsid w:val="00F037EF"/>
    <w:rsid w:val="00F30960"/>
    <w:rsid w:val="00F4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3C895CBA2E4C0FBFCFA5AA0A5232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D2D8C07FBB4A14883CE3E7D53311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47</Pages>
  <Words>3577</Words>
  <Characters>4351</Characters>
  <Lines>3467</Lines>
  <Paragraphs>4406</Paragraphs>
  <TotalTime>5</TotalTime>
  <ScaleCrop>false</ScaleCrop>
  <LinksUpToDate>false</LinksUpToDate>
  <CharactersWithSpaces>4532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2022-09-15T15:58:00Z</dcterms:created>
  <dc:creator>nancywu</dc:creator>
  <dc:description>&lt;config cover="true" show_menu="true" version="1.0.0" doctype="SDKXY"&gt;_x000d_
&lt;/config&gt;</dc:description>
  <cp:lastModifiedBy>lenovo</cp:lastModifiedBy>
  <cp:lastPrinted>2025-06-16T14:26:00Z</cp:lastPrinted>
  <dcterms:modified xsi:type="dcterms:W3CDTF">2025-07-03T08:30:54Z</dcterms:modified>
  <dc:title>地方标准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36CE827D3DDF45058C7F9C763D33BC3D_13</vt:lpwstr>
  </property>
  <property fmtid="{D5CDD505-2E9C-101B-9397-08002B2CF9AE}" pid="16" name="DoublePage">
    <vt:lpwstr>true</vt:lpwstr>
  </property>
  <property fmtid="{D5CDD505-2E9C-101B-9397-08002B2CF9AE}" pid="17" name="KSOTemplateDocerSaveRecord">
    <vt:lpwstr>eyJoZGlkIjoiYTgzNmUyYmYxMzY0OWYzNzQ1Y2E3OGZiNzU0OTU1M2EifQ==</vt:lpwstr>
  </property>
</Properties>
</file>