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届“</w:t>
      </w:r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云岭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慈善奖”捐赠企业申报表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</w:p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 xml:space="preserve"> 一、候选企业基本信息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35" w:type="dxa"/>
            <w:gridSpan w:val="3"/>
            <w:shd w:val="clear" w:color="auto" w:fill="BFBFBF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候选企业基本信息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企业性质：（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adjustRightInd w:val="0"/>
              <w:snapToGrid w:val="0"/>
              <w:spacing w:line="400" w:lineRule="exact"/>
              <w:ind w:firstLine="105" w:firstLineChars="5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民营</w:t>
            </w:r>
            <w:r>
              <w:rPr>
                <w:rFonts w:hint="eastAsia" w:ascii="宋体" w:hAnsi="宋体"/>
                <w:szCs w:val="21"/>
              </w:rPr>
              <w:t xml:space="preserve">企业   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sym w:font="Wingdings 2" w:char="0052"/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港澳台及</w:t>
            </w:r>
            <w:r>
              <w:rPr>
                <w:rFonts w:hint="eastAsia" w:ascii="宋体" w:hAnsi="宋体"/>
                <w:szCs w:val="21"/>
              </w:rPr>
              <w:t>外资</w:t>
            </w:r>
            <w:r>
              <w:rPr>
                <w:rFonts w:hint="eastAsia" w:ascii="宋体" w:hAnsi="宋体" w:cs="仿宋_GB2312"/>
                <w:szCs w:val="21"/>
              </w:rPr>
              <w:t xml:space="preserve">企业  □ 其他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企业总部所在省份和城市（外资企业请填写企业总部所在国家和城市）：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所属行业：（请在对应的选项中划“√”，可多选）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教育    □ 采矿业    □ 制造业    □ 建筑业    □ 金融业    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房地产业    □ 国际组织    □ 农林牧渔业    □ 批发零售业    □ 住宿餐饮业 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租赁和商务服务业    □ 文化、体育和娱乐业    □ 公共管理和社会组织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居民服务和其他服务业    □ 交通运输、仓储和邮政业    □ 水利、环境和公共设施管理业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卫生、社会保障和社会福利业    □ 信息传输、计算机服务和软件业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电力、燃气及水的生产和供应业    □ 科学研究、技术服务和地质勘查业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员工规模：（</w:t>
            </w:r>
            <w:r>
              <w:rPr>
                <w:rFonts w:hint="eastAsia" w:ascii="宋体" w:hAnsi="宋体" w:cs="仿宋_GB2312"/>
                <w:szCs w:val="21"/>
              </w:rPr>
              <w:t>请在相对应的选项中划“√”，单选）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500</w:t>
            </w:r>
            <w:r>
              <w:rPr>
                <w:rFonts w:hint="eastAsia" w:ascii="宋体" w:hAnsi="宋体" w:cs="仿宋_GB2312"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szCs w:val="21"/>
              </w:rPr>
              <w:t>501-1000</w:t>
            </w:r>
            <w:r>
              <w:rPr>
                <w:rFonts w:hint="eastAsia" w:ascii="宋体" w:hAnsi="宋体" w:cs="仿宋_GB2312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1001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-2000</w:t>
            </w:r>
            <w:r>
              <w:rPr>
                <w:rFonts w:hint="eastAsia" w:ascii="宋体" w:hAnsi="宋体" w:cs="仿宋_GB2312"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szCs w:val="21"/>
              </w:rPr>
              <w:t>2001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>-5000</w:t>
            </w:r>
            <w:r>
              <w:rPr>
                <w:rFonts w:hint="eastAsia" w:ascii="宋体" w:hAnsi="宋体" w:cs="仿宋_GB2312"/>
                <w:szCs w:val="21"/>
              </w:rPr>
              <w:t>人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□</w:t>
            </w:r>
            <w:r>
              <w:rPr>
                <w:rFonts w:ascii="宋体" w:hAnsi="宋体" w:cs="仿宋_GB2312"/>
                <w:szCs w:val="21"/>
              </w:rPr>
              <w:t>5000</w:t>
            </w:r>
            <w:r>
              <w:rPr>
                <w:rFonts w:hint="eastAsia" w:ascii="宋体" w:hAnsi="宋体" w:cs="仿宋_GB2312"/>
                <w:szCs w:val="21"/>
              </w:rPr>
              <w:t xml:space="preserve">人以上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企业法人代表：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上一年度企业利润（万元）：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企业机构代码：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不填视为</w:t>
            </w:r>
            <w:r>
              <w:rPr>
                <w:rFonts w:hint="eastAsia" w:ascii="宋体" w:hAnsi="宋体" w:cs="Times New Roman"/>
                <w:szCs w:val="21"/>
              </w:rPr>
              <w:t>港澳台及</w:t>
            </w:r>
            <w:r>
              <w:rPr>
                <w:rFonts w:hint="eastAsia" w:ascii="宋体" w:hAnsi="宋体"/>
                <w:szCs w:val="21"/>
              </w:rPr>
              <w:t>外资</w:t>
            </w:r>
            <w:r>
              <w:rPr>
                <w:rFonts w:hint="eastAsia" w:ascii="宋体" w:hAnsi="宋体" w:cs="Times New Roman"/>
                <w:szCs w:val="21"/>
              </w:rPr>
              <w:t>企业）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企业简介:（不超过500字）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shd w:val="clear" w:color="auto" w:fill="BFBFBF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联系人传真：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相关主体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同时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本届慈善奖的</w:t>
            </w:r>
            <w:r>
              <w:rPr>
                <w:rFonts w:hint="eastAsia" w:ascii="宋体" w:hAnsi="宋体"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奖项名称：</w:t>
            </w:r>
            <w:r>
              <w:rPr>
                <w:rFonts w:hint="eastAsia" w:ascii="宋体" w:hAnsi="宋体"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、慈善项目和慈善信托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捐赠个人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二、企业捐赠和志愿服务信息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  捐赠物资折价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历年累计</w:t>
            </w:r>
            <w:r>
              <w:rPr>
                <w:rFonts w:hint="eastAsia" w:ascii="宋体" w:hAnsi="宋体"/>
                <w:szCs w:val="21"/>
              </w:rPr>
              <w:t>志愿服务时间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捐赠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捐赠现金和有价证券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捐赠用途或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新中国成立特别是改革开放以来至</w:t>
            </w: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.是否减免税：请根据候选企业捐赠的实际情况从“全部减免税”、“部分减免税”、“全部未减免税”、“不详”中选一进行填写。</w:t>
            </w: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企业参与慈善事业年限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企业是否有企业社会责任部门（CSR部门）：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有企业责任部门（CSR部门）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没有专属部门，属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部门分管（请填写名称）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企业是否成立基金会：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（请填写名称和规模）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企业是否设立专项基金：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（请填写名称和规模）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企业与慈善组织合作开展慈善活动简要情况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四、主要贡献事迹及近三年内所获荣誉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主要慈善贡献及事迹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有故事情节的需详述；</w:t>
            </w:r>
            <w:r>
              <w:rPr>
                <w:rFonts w:hint="eastAsia" w:ascii="宋体" w:hAnsi="宋体" w:cs="宋体"/>
                <w:kern w:val="0"/>
                <w:szCs w:val="21"/>
              </w:rPr>
              <w:t>3.可从候选企业的捐赠额度、慈善专业度、持续性、员工参与度等方面介绍；4.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可根据内容自行加页）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所获主要荣誉（按照时间由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远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近</w:t>
            </w:r>
            <w:r>
              <w:rPr>
                <w:rFonts w:hint="eastAsia" w:ascii="宋体" w:hAnsi="宋体"/>
                <w:b/>
                <w:szCs w:val="21"/>
              </w:rPr>
              <w:t>的顺序填写；如20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**月</w:t>
            </w:r>
            <w:r>
              <w:rPr>
                <w:rFonts w:hint="eastAsia" w:ascii="宋体" w:hAnsi="宋体"/>
                <w:b/>
                <w:szCs w:val="21"/>
              </w:rPr>
              <w:t>，获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</w:rPr>
              <w:t>部门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**奖项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（报道链接不超过10条，此表可根据实际情况自行加页或另附文件）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五、推荐单位评语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注：字数</w:t>
            </w:r>
            <w:r>
              <w:rPr>
                <w:rFonts w:hint="eastAsia" w:ascii="宋体" w:hAnsi="宋体"/>
                <w:lang w:eastAsia="zh-CN"/>
              </w:rPr>
              <w:t>不超过</w:t>
            </w:r>
            <w:r>
              <w:rPr>
                <w:rFonts w:hint="eastAsia" w:ascii="宋体" w:hAnsi="宋体"/>
              </w:rPr>
              <w:t>500字。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1" w:type="dxa"/>
            <w:noWrap w:val="0"/>
            <w:vAlign w:val="top"/>
          </w:tcPr>
          <w:p>
            <w:pPr>
              <w:spacing w:line="400" w:lineRule="exact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1.必须提供：企业捐赠凭证，含捐赠收据、捐赠合同、捐赠协议书（复印件或扫描件）。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</w:rPr>
              <w:t>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；企业Logo请提供矢量图格式。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3.可选提供：媒体报道、所获荣誉、企业近年社会责任报告或可持续发展报告、慈善战略规划或慈善捐赠和活动相关文案、媒体报道材料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参与志愿服务佐证材料、</w:t>
            </w:r>
            <w:r>
              <w:rPr>
                <w:rFonts w:hint="eastAsia" w:ascii="宋体" w:hAnsi="宋体"/>
                <w:szCs w:val="21"/>
              </w:rPr>
              <w:t>相关音像资料（光盘或视频文件）等。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4.证明材料按照“候选企业+名称”+“捐赠凭证”或“照片视频”或“其他材料”命名打包。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57" w:type="dxa"/>
            <w:noWrap w:val="0"/>
            <w:vAlign w:val="center"/>
          </w:tcPr>
          <w:p>
            <w:pPr>
              <w:wordWrap w:val="0"/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本企业自愿参加“</w:t>
            </w:r>
            <w:r>
              <w:rPr>
                <w:rFonts w:hint="eastAsia" w:ascii="宋体" w:hAnsi="宋体"/>
                <w:szCs w:val="21"/>
                <w:lang w:eastAsia="zh-CN"/>
              </w:rPr>
              <w:t>云岭慈善奖</w:t>
            </w:r>
            <w:r>
              <w:rPr>
                <w:rFonts w:hint="eastAsia" w:ascii="宋体" w:hAnsi="宋体"/>
                <w:szCs w:val="21"/>
              </w:rPr>
              <w:t>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>
            <w:pPr>
              <w:wordWrap w:val="0"/>
              <w:spacing w:line="400" w:lineRule="exact"/>
              <w:ind w:right="84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公章：</w:t>
            </w:r>
          </w:p>
          <w:p>
            <w:pPr>
              <w:wordWrap w:val="0"/>
              <w:spacing w:line="40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日期：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本单位承诺对所推荐材料的真实性负责。                              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>
            <w:pPr>
              <w:spacing w:line="40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宋体" w:hAnsi="宋体" w:eastAsia="仿宋_GB2312"/>
          <w:b/>
          <w:bCs/>
          <w:sz w:val="36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jg5ZGQ5MmU2MjM3NmM4OTQ4OTVhM2ViYzZkZWYifQ=="/>
  </w:docVars>
  <w:rsids>
    <w:rsidRoot w:val="58E22E20"/>
    <w:rsid w:val="58E22E20"/>
    <w:rsid w:val="58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customStyle="1" w:styleId="5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2023-07-02T04:53:00Z</dcterms:created>
  <dc:creator>郑冠花</dc:creator>
  <cp:lastModifiedBy>郑冠花</cp:lastModifiedBy>
  <dcterms:modified xsi:type="dcterms:W3CDTF">2023-07-02T04:54:08Z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467F59E89D134C8DAF48C61390EBB204</vt:lpwstr>
  </property>
</Properties>
</file>