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社科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类社团现场评估主要查看资料目录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学会基本情况介绍（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3000字左右</w:t>
      </w:r>
      <w:r>
        <w:rPr>
          <w:rFonts w:hint="eastAsia" w:ascii="仿宋_GB2312" w:eastAsia="仿宋_GB2312"/>
          <w:sz w:val="32"/>
          <w:szCs w:val="32"/>
          <w:lang w:eastAsia="zh-CN"/>
        </w:rPr>
        <w:t>）；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法人登记证、住所证明（产权证或租赁协议、无偿使用证明）；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现行章程</w:t>
      </w:r>
      <w:r>
        <w:rPr>
          <w:rFonts w:hint="eastAsia" w:ascii="仿宋_GB2312" w:eastAsia="仿宋_GB2312"/>
          <w:sz w:val="32"/>
          <w:szCs w:val="32"/>
        </w:rPr>
        <w:t>（复印件）</w:t>
      </w:r>
      <w:r>
        <w:rPr>
          <w:rFonts w:hint="eastAsia" w:ascii="仿宋_GB2312" w:eastAsia="仿宋_GB2312"/>
          <w:sz w:val="32"/>
          <w:szCs w:val="32"/>
          <w:lang w:eastAsia="zh-CN"/>
        </w:rPr>
        <w:t>及</w:t>
      </w:r>
      <w:r>
        <w:rPr>
          <w:rFonts w:hint="eastAsia" w:ascii="仿宋_GB2312" w:eastAsia="仿宋_GB2312"/>
          <w:sz w:val="32"/>
          <w:szCs w:val="32"/>
        </w:rPr>
        <w:t>章程核准批复（社团成立后章程未作修改的不需提供）；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制</w:t>
      </w:r>
      <w:r>
        <w:rPr>
          <w:rFonts w:hint="eastAsia" w:ascii="仿宋_GB2312" w:eastAsia="仿宋_GB2312"/>
          <w:sz w:val="32"/>
          <w:szCs w:val="32"/>
          <w:lang w:eastAsia="zh-CN"/>
        </w:rPr>
        <w:t>（修）订</w:t>
      </w:r>
      <w:r>
        <w:rPr>
          <w:rFonts w:hint="eastAsia" w:ascii="仿宋_GB2312" w:eastAsia="仿宋_GB2312"/>
          <w:sz w:val="32"/>
          <w:szCs w:val="32"/>
        </w:rPr>
        <w:t>现行</w:t>
      </w:r>
      <w:r>
        <w:rPr>
          <w:rFonts w:hint="eastAsia" w:ascii="仿宋_GB2312" w:eastAsia="仿宋_GB2312"/>
          <w:sz w:val="32"/>
          <w:szCs w:val="32"/>
          <w:lang w:eastAsia="zh-CN"/>
        </w:rPr>
        <w:t>章程、</w:t>
      </w:r>
      <w:r>
        <w:rPr>
          <w:rFonts w:hint="eastAsia" w:ascii="仿宋_GB2312" w:eastAsia="仿宋_GB2312"/>
          <w:sz w:val="32"/>
          <w:szCs w:val="32"/>
        </w:rPr>
        <w:t>会费标准的会议纪要；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社团名称、业务范围、住所、注册资金、法定代表人、业务主管单位变更登记材料；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最近一次会员（代表）大会的会议资料；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负责人备案情况（备案通知书、备案表）；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年和201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理事会、常务理事会会议纪要；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监事或监事会设立及作用发挥情况；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党员名单、建立党组织的批准文件及党组织活动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记录</w:t>
      </w:r>
      <w:r>
        <w:rPr>
          <w:rFonts w:hint="eastAsia" w:ascii="仿宋_GB2312" w:eastAsia="仿宋_GB2312"/>
          <w:sz w:val="32"/>
          <w:szCs w:val="32"/>
        </w:rPr>
        <w:t>材料；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学会发展规划和201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年、201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工作计划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总结；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年和201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年检工作报告（复印件）；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分支（代表）机构名称及上两个年度工作计划、总结；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现有工作人员花名册（含学历、职务、职称、年龄、政治面貌、专兼职及返聘情况、所属部门等）；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工作人员参加培训的材料；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各项规章制度；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年底</w:t>
      </w:r>
      <w:r>
        <w:rPr>
          <w:rFonts w:hint="eastAsia" w:ascii="仿宋_GB2312" w:eastAsia="仿宋_GB2312"/>
          <w:sz w:val="32"/>
          <w:szCs w:val="32"/>
        </w:rPr>
        <w:t>全体工作人员工资表；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工作人员签订劳动合同和缴纳社会保险、公积金的材料；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会计人员姓名、职务、资格证书及参加继续教育的证明材料（复印件）；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度</w:t>
      </w:r>
      <w:r>
        <w:rPr>
          <w:rFonts w:hint="eastAsia" w:ascii="仿宋_GB2312" w:eastAsia="仿宋_GB2312"/>
          <w:sz w:val="32"/>
          <w:szCs w:val="32"/>
          <w:lang w:eastAsia="zh-CN"/>
        </w:rPr>
        <w:t>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度向理事会报告年度财务状况的材料；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年和201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年度资产负债表、业务活动表及会计账簿、凭证及审计报告；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年和201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主办</w:t>
      </w:r>
      <w:r>
        <w:rPr>
          <w:rFonts w:hint="eastAsia" w:ascii="仿宋_GB2312" w:eastAsia="仿宋_GB2312"/>
          <w:sz w:val="32"/>
          <w:szCs w:val="32"/>
          <w:lang w:eastAsia="zh-CN"/>
        </w:rPr>
        <w:t>省</w:t>
      </w:r>
      <w:r>
        <w:rPr>
          <w:rFonts w:hint="eastAsia" w:ascii="仿宋_GB2312" w:eastAsia="仿宋_GB2312"/>
          <w:sz w:val="32"/>
          <w:szCs w:val="32"/>
        </w:rPr>
        <w:t>内学术会议的规模、次数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论文交流和</w:t>
      </w:r>
      <w:r>
        <w:rPr>
          <w:rFonts w:hint="eastAsia" w:ascii="仿宋_GB2312" w:eastAsia="仿宋_GB2312"/>
          <w:sz w:val="32"/>
          <w:szCs w:val="32"/>
          <w:lang w:eastAsia="zh-CN"/>
        </w:rPr>
        <w:t>影响力</w:t>
      </w:r>
      <w:r>
        <w:rPr>
          <w:rFonts w:hint="eastAsia" w:ascii="仿宋_GB2312" w:eastAsia="仿宋_GB2312"/>
          <w:sz w:val="32"/>
          <w:szCs w:val="32"/>
        </w:rPr>
        <w:t>等情况的相关材料；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.学会出版的专业书籍、期刊及编辑的内部资料；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.学术规划及组织、承担课题研究的相关材料；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.向政府提出政策建议，参与制定法律法规或发展规划的相关材料；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.提供专业咨询</w:t>
      </w:r>
      <w:r>
        <w:rPr>
          <w:rFonts w:hint="eastAsia" w:ascii="仿宋_GB2312" w:eastAsia="仿宋_GB2312"/>
          <w:sz w:val="32"/>
          <w:szCs w:val="32"/>
          <w:lang w:eastAsia="zh-CN"/>
        </w:rPr>
        <w:t>服务</w:t>
      </w:r>
      <w:r>
        <w:rPr>
          <w:rFonts w:hint="eastAsia" w:ascii="仿宋_GB2312" w:eastAsia="仿宋_GB2312"/>
          <w:sz w:val="32"/>
          <w:szCs w:val="32"/>
        </w:rPr>
        <w:t>、参与标准制定、开展学术成果评估、技能鉴定和职称评定的相关材料；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.开展科学普及活动规模、次数、对象、方式的相关材料；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参与脱贫攻坚、扶贫济困等活动的</w:t>
      </w:r>
      <w:r>
        <w:rPr>
          <w:rFonts w:hint="eastAsia" w:ascii="仿宋_GB2312" w:eastAsia="仿宋_GB2312"/>
          <w:sz w:val="32"/>
          <w:szCs w:val="32"/>
        </w:rPr>
        <w:t>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继续教育及培训、</w:t>
      </w:r>
      <w:r>
        <w:rPr>
          <w:rFonts w:hint="eastAsia" w:ascii="仿宋_GB2312" w:eastAsia="仿宋_GB2312"/>
          <w:sz w:val="32"/>
          <w:szCs w:val="32"/>
        </w:rPr>
        <w:t>青年人才培养和专业人才举荐的相关材料；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.会员</w:t>
      </w:r>
      <w:r>
        <w:rPr>
          <w:rFonts w:hint="eastAsia" w:ascii="仿宋_GB2312" w:eastAsia="仿宋_GB2312"/>
          <w:sz w:val="32"/>
          <w:szCs w:val="32"/>
          <w:lang w:eastAsia="zh-CN"/>
        </w:rPr>
        <w:t>管理、服务、数据库建设</w:t>
      </w:r>
      <w:r>
        <w:rPr>
          <w:rFonts w:hint="eastAsia" w:ascii="仿宋_GB2312" w:eastAsia="仿宋_GB2312"/>
          <w:sz w:val="32"/>
          <w:szCs w:val="32"/>
        </w:rPr>
        <w:t>及会费收缴情况；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31.</w:t>
      </w:r>
      <w:r>
        <w:rPr>
          <w:rFonts w:hint="eastAsia" w:ascii="仿宋_GB2312" w:eastAsia="仿宋_GB2312"/>
          <w:sz w:val="32"/>
          <w:szCs w:val="32"/>
        </w:rPr>
        <w:t>学术自律制度及实施情况的相关材料；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32.</w:t>
      </w:r>
      <w:r>
        <w:rPr>
          <w:rFonts w:hint="eastAsia" w:ascii="仿宋_GB2312" w:eastAsia="仿宋_GB2312"/>
          <w:sz w:val="32"/>
          <w:szCs w:val="32"/>
          <w:lang w:eastAsia="zh-CN"/>
        </w:rPr>
        <w:t>信息平台、网站建设的相关材料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33.</w:t>
      </w:r>
      <w:r>
        <w:rPr>
          <w:rFonts w:hint="eastAsia" w:ascii="仿宋_GB2312" w:eastAsia="仿宋_GB2312"/>
          <w:sz w:val="32"/>
          <w:szCs w:val="32"/>
          <w:lang w:eastAsia="zh-CN"/>
        </w:rPr>
        <w:t>是否设立新闻发言人及信息公开管理情况；</w:t>
      </w:r>
    </w:p>
    <w:p>
      <w:pPr>
        <w:spacing w:line="560" w:lineRule="exact"/>
        <w:rPr>
          <w:rFonts w:hint="eastAsia" w:ascii="仿宋_GB2312" w:eastAsia="仿宋_GB2312"/>
          <w:spacing w:val="-16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34</w:t>
      </w:r>
      <w:r>
        <w:rPr>
          <w:rFonts w:hint="eastAsia" w:ascii="仿宋_GB2312" w:eastAsia="仿宋_GB2312"/>
          <w:sz w:val="32"/>
          <w:szCs w:val="32"/>
        </w:rPr>
        <w:t>.参加国际组织、开展国际合作、组织国际学术考察</w:t>
      </w:r>
      <w:r>
        <w:rPr>
          <w:rFonts w:hint="eastAsia" w:ascii="仿宋_GB2312" w:eastAsia="仿宋_GB2312"/>
          <w:spacing w:val="-16"/>
          <w:sz w:val="32"/>
          <w:szCs w:val="32"/>
        </w:rPr>
        <w:t>的相关材料；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16"/>
          <w:sz w:val="32"/>
          <w:szCs w:val="32"/>
          <w:lang w:val="en-US" w:eastAsia="zh-CN"/>
        </w:rPr>
        <w:t>35.</w:t>
      </w:r>
      <w:r>
        <w:rPr>
          <w:rFonts w:hint="eastAsia" w:ascii="仿宋_GB2312" w:eastAsia="仿宋_GB2312"/>
          <w:sz w:val="32"/>
          <w:szCs w:val="32"/>
        </w:rPr>
        <w:t>获得表彰奖励的材料；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.学会认为有必要提供的其他材料；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37</w:t>
      </w:r>
      <w:r>
        <w:rPr>
          <w:rFonts w:hint="eastAsia" w:ascii="仿宋_GB2312" w:eastAsia="仿宋_GB2312"/>
          <w:sz w:val="32"/>
          <w:szCs w:val="32"/>
        </w:rPr>
        <w:t>.评估专家组要求提供的其他材料。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注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以上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资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料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在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现场评估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时提供即可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，不需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装订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报送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，其他资料请结合评估指标准备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。</w:t>
      </w:r>
    </w:p>
    <w:p>
      <w:pPr>
        <w:spacing w:line="560" w:lineRule="exact"/>
        <w:rPr>
          <w:rFonts w:hint="eastAsia" w:ascii="黑体" w:hAnsi="黑体" w:eastAsia="黑体" w:cs="黑体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C319A"/>
    <w:multiLevelType w:val="singleLevel"/>
    <w:tmpl w:val="57BC319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37BAA"/>
    <w:rsid w:val="2D895A0F"/>
    <w:rsid w:val="61795083"/>
    <w:rsid w:val="6353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云南省民政厅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2019-05-09T07:50:00Z</dcterms:created>
  <dc:creator>美好向往</dc:creator>
  <cp:lastModifiedBy>美好向往</cp:lastModifiedBy>
  <dcterms:modified xsi:type="dcterms:W3CDTF">2019-05-09T07:53:56Z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